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BC8" w:rsidRPr="00AE0BC8" w:rsidRDefault="00AE0BC8" w:rsidP="00AE0BC8">
      <w:pPr>
        <w:jc w:val="center"/>
        <w:rPr>
          <w:b/>
          <w:color w:val="0070C0"/>
          <w:sz w:val="44"/>
          <w:szCs w:val="44"/>
        </w:rPr>
      </w:pPr>
      <w:bookmarkStart w:id="0" w:name="_GoBack"/>
      <w:bookmarkEnd w:id="0"/>
      <w:r w:rsidRPr="00AE0BC8">
        <w:rPr>
          <w:b/>
          <w:color w:val="0070C0"/>
          <w:sz w:val="44"/>
          <w:szCs w:val="44"/>
        </w:rPr>
        <w:t>MAKİNE-EKİPMAN BAŞVURU KILAVUZU</w:t>
      </w:r>
    </w:p>
    <w:p w:rsidR="00AE0BC8" w:rsidRDefault="00AE0BC8"/>
    <w:p w:rsidR="001979F9" w:rsidRDefault="00AE0BC8" w:rsidP="001979F9">
      <w:pPr>
        <w:rPr>
          <w:b/>
          <w:i/>
          <w:color w:val="0070C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EE7894C">
            <wp:extent cx="6096635" cy="364807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BC8" w:rsidRPr="001979F9" w:rsidRDefault="00AE0BC8" w:rsidP="001979F9">
      <w:pPr>
        <w:rPr>
          <w:b/>
          <w:i/>
          <w:color w:val="0070C0"/>
          <w:sz w:val="24"/>
          <w:szCs w:val="24"/>
        </w:rPr>
      </w:pPr>
      <w:r w:rsidRPr="001979F9">
        <w:rPr>
          <w:b/>
          <w:i/>
          <w:color w:val="0070C0"/>
          <w:sz w:val="24"/>
          <w:szCs w:val="24"/>
        </w:rPr>
        <w:t xml:space="preserve">Not: Tüzel kişiler vergi numaraları ile gerçek kişiler ise T.C. Kimlik Numaraları ile kayıt olacaktır. </w:t>
      </w:r>
    </w:p>
    <w:p w:rsidR="00AE0BC8" w:rsidRPr="00AE0BC8" w:rsidRDefault="00AE0BC8" w:rsidP="00AE0BC8">
      <w:pPr>
        <w:spacing w:after="0" w:line="240" w:lineRule="auto"/>
        <w:jc w:val="both"/>
        <w:rPr>
          <w:color w:val="FF0000"/>
          <w:sz w:val="28"/>
          <w:szCs w:val="28"/>
        </w:rPr>
      </w:pPr>
    </w:p>
    <w:p w:rsidR="00FD630E" w:rsidRDefault="00FD630E">
      <w:r>
        <w:rPr>
          <w:noProof/>
          <w:lang w:eastAsia="tr-TR"/>
        </w:rPr>
        <w:drawing>
          <wp:inline distT="0" distB="0" distL="0" distR="0" wp14:anchorId="3C682EC4">
            <wp:extent cx="6096635" cy="38766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30E" w:rsidRDefault="00FD630E"/>
    <w:p w:rsidR="00FD630E" w:rsidRDefault="00FD630E">
      <w:r>
        <w:rPr>
          <w:noProof/>
          <w:lang w:eastAsia="tr-TR"/>
        </w:rPr>
        <w:lastRenderedPageBreak/>
        <w:drawing>
          <wp:inline distT="0" distB="0" distL="0" distR="0" wp14:anchorId="700F1960">
            <wp:extent cx="6096635" cy="3554083"/>
            <wp:effectExtent l="0" t="0" r="0" b="88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07" cy="3555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BC8" w:rsidRPr="00446737" w:rsidRDefault="00AE0BC8" w:rsidP="00AE0BC8">
      <w:pPr>
        <w:spacing w:after="0" w:line="240" w:lineRule="auto"/>
        <w:jc w:val="both"/>
        <w:rPr>
          <w:b/>
          <w:i/>
          <w:color w:val="0070C0"/>
          <w:sz w:val="28"/>
          <w:szCs w:val="28"/>
        </w:rPr>
      </w:pPr>
      <w:r w:rsidRPr="00446737">
        <w:rPr>
          <w:b/>
          <w:i/>
          <w:color w:val="0070C0"/>
          <w:sz w:val="28"/>
          <w:szCs w:val="28"/>
        </w:rPr>
        <w:t>Sisteme kayıt yapılıp aktivasyon kodu alındıktan sonra sisteme giriş yapılacak.</w:t>
      </w:r>
    </w:p>
    <w:p w:rsidR="00FD630E" w:rsidRDefault="00FD630E"/>
    <w:p w:rsidR="001979F9" w:rsidRDefault="001979F9"/>
    <w:p w:rsidR="001979F9" w:rsidRDefault="001979F9"/>
    <w:p w:rsidR="00FD630E" w:rsidRDefault="00FD630E">
      <w:r>
        <w:rPr>
          <w:noProof/>
          <w:lang w:eastAsia="tr-TR"/>
        </w:rPr>
        <w:drawing>
          <wp:inline distT="0" distB="0" distL="0" distR="0" wp14:anchorId="00D6D93E">
            <wp:extent cx="6096635" cy="342963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BC8" w:rsidRPr="00446737" w:rsidRDefault="00AE0BC8" w:rsidP="00AE0BC8">
      <w:pPr>
        <w:spacing w:after="0" w:line="240" w:lineRule="auto"/>
        <w:jc w:val="both"/>
        <w:rPr>
          <w:b/>
          <w:i/>
          <w:color w:val="0070C0"/>
          <w:sz w:val="28"/>
          <w:szCs w:val="28"/>
        </w:rPr>
      </w:pPr>
      <w:r w:rsidRPr="00446737">
        <w:rPr>
          <w:b/>
          <w:i/>
          <w:color w:val="0070C0"/>
          <w:sz w:val="28"/>
          <w:szCs w:val="28"/>
        </w:rPr>
        <w:t>Altyapı yatırımları seçildikten sonra, etap olarak 14.2 seçilip devam edilecek.</w:t>
      </w:r>
    </w:p>
    <w:p w:rsidR="00FD630E" w:rsidRDefault="00FD630E"/>
    <w:p w:rsidR="00FD630E" w:rsidRDefault="00FD630E"/>
    <w:p w:rsidR="00FD630E" w:rsidRDefault="00FD630E"/>
    <w:p w:rsidR="00FD630E" w:rsidRDefault="00FD630E"/>
    <w:p w:rsidR="00FD630E" w:rsidRDefault="00FD630E">
      <w:r>
        <w:rPr>
          <w:noProof/>
          <w:lang w:eastAsia="tr-TR"/>
        </w:rPr>
        <w:lastRenderedPageBreak/>
        <w:drawing>
          <wp:inline distT="0" distB="0" distL="0" distR="0" wp14:anchorId="7CDD1BB4">
            <wp:extent cx="6096635" cy="342963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BC8" w:rsidRPr="00446737" w:rsidRDefault="00AE0BC8" w:rsidP="00AE0BC8">
      <w:pPr>
        <w:spacing w:after="0" w:line="240" w:lineRule="auto"/>
        <w:rPr>
          <w:b/>
          <w:i/>
          <w:color w:val="0070C0"/>
        </w:rPr>
      </w:pPr>
      <w:r w:rsidRPr="00446737">
        <w:rPr>
          <w:b/>
          <w:i/>
          <w:color w:val="0070C0"/>
        </w:rPr>
        <w:t>Yatırım mevkii bölümünde bulunan İl-İlçe-Köy adres ve tapu bilgileri doldurulacak. İletişim bilgileri bölümünde başvuru sahibine ait telefon ve e-posta bilgileri doldurulacak.</w:t>
      </w:r>
    </w:p>
    <w:p w:rsidR="00AE0BC8" w:rsidRPr="00446737" w:rsidRDefault="00AE0BC8" w:rsidP="00AE0BC8">
      <w:pPr>
        <w:spacing w:after="0" w:line="240" w:lineRule="auto"/>
        <w:rPr>
          <w:b/>
          <w:i/>
          <w:color w:val="0070C0"/>
        </w:rPr>
      </w:pPr>
      <w:r w:rsidRPr="00446737">
        <w:rPr>
          <w:b/>
          <w:i/>
          <w:color w:val="0070C0"/>
        </w:rPr>
        <w:t>Proje bilgileri kısmında projenin adı yazılacak.</w:t>
      </w:r>
    </w:p>
    <w:p w:rsidR="00AE0BC8" w:rsidRPr="00446737" w:rsidRDefault="00AE0BC8" w:rsidP="00AE0BC8">
      <w:pPr>
        <w:pStyle w:val="ListeParagraf"/>
        <w:numPr>
          <w:ilvl w:val="0"/>
          <w:numId w:val="1"/>
        </w:numPr>
        <w:spacing w:after="0" w:line="240" w:lineRule="auto"/>
        <w:rPr>
          <w:b/>
          <w:i/>
          <w:color w:val="0070C0"/>
        </w:rPr>
      </w:pPr>
      <w:r w:rsidRPr="00446737">
        <w:rPr>
          <w:b/>
          <w:i/>
          <w:color w:val="0070C0"/>
        </w:rPr>
        <w:t>Yatırım niteliği olarak Teknoloji yenileme ve/veya Modernizasyon seçilecek. İstihdam bilgileri doldurulacak.</w:t>
      </w:r>
    </w:p>
    <w:p w:rsidR="00AE0BC8" w:rsidRPr="00446737" w:rsidRDefault="00AE0BC8" w:rsidP="00AE0BC8">
      <w:pPr>
        <w:pStyle w:val="ListeParagraf"/>
        <w:numPr>
          <w:ilvl w:val="0"/>
          <w:numId w:val="1"/>
        </w:numPr>
        <w:spacing w:after="0" w:line="240" w:lineRule="auto"/>
        <w:rPr>
          <w:b/>
          <w:i/>
          <w:color w:val="0070C0"/>
        </w:rPr>
      </w:pPr>
      <w:r w:rsidRPr="00446737">
        <w:rPr>
          <w:b/>
          <w:i/>
          <w:color w:val="0070C0"/>
        </w:rPr>
        <w:t>Alt yapı Gurubu olarak A İş planı,</w:t>
      </w:r>
    </w:p>
    <w:p w:rsidR="00AE0BC8" w:rsidRPr="00446737" w:rsidRDefault="00AE0BC8" w:rsidP="00AE0BC8">
      <w:pPr>
        <w:pStyle w:val="ListeParagraf"/>
        <w:numPr>
          <w:ilvl w:val="0"/>
          <w:numId w:val="1"/>
        </w:numPr>
        <w:spacing w:after="0" w:line="240" w:lineRule="auto"/>
        <w:rPr>
          <w:b/>
          <w:i/>
          <w:color w:val="0070C0"/>
        </w:rPr>
      </w:pPr>
      <w:r w:rsidRPr="00446737">
        <w:rPr>
          <w:b/>
          <w:i/>
          <w:color w:val="0070C0"/>
        </w:rPr>
        <w:t>Yatırım konusu olarak (AİFG) Aile İşletmeciliği Faaliyetlerinin Geliştirilmesi seçilecek</w:t>
      </w:r>
    </w:p>
    <w:p w:rsidR="00AE0BC8" w:rsidRPr="00446737" w:rsidRDefault="00AE0BC8" w:rsidP="00AE0BC8">
      <w:pPr>
        <w:pStyle w:val="ListeParagraf"/>
        <w:numPr>
          <w:ilvl w:val="0"/>
          <w:numId w:val="1"/>
        </w:numPr>
        <w:spacing w:after="0" w:line="240" w:lineRule="auto"/>
        <w:rPr>
          <w:b/>
          <w:i/>
          <w:color w:val="0070C0"/>
        </w:rPr>
      </w:pPr>
      <w:r w:rsidRPr="00446737">
        <w:rPr>
          <w:b/>
          <w:i/>
          <w:color w:val="0070C0"/>
        </w:rPr>
        <w:t>Yatırım Alt Konusu olarak ise AİFG-A seçilecek.</w:t>
      </w:r>
    </w:p>
    <w:p w:rsidR="00AE0BC8" w:rsidRPr="00446737" w:rsidRDefault="00AE0BC8" w:rsidP="00AE0BC8">
      <w:pPr>
        <w:spacing w:after="0" w:line="240" w:lineRule="auto"/>
        <w:rPr>
          <w:b/>
          <w:i/>
          <w:color w:val="0070C0"/>
        </w:rPr>
      </w:pPr>
      <w:r w:rsidRPr="00446737">
        <w:rPr>
          <w:b/>
          <w:i/>
          <w:color w:val="0070C0"/>
        </w:rPr>
        <w:t xml:space="preserve">Hibe bilgileri kısmında projenin tutarları Bakanlık referans fiyatlarına uygun olarak doldurulacak </w:t>
      </w:r>
    </w:p>
    <w:p w:rsidR="00FD630E" w:rsidRDefault="00AE0BC8" w:rsidP="00AE0BC8">
      <w:pPr>
        <w:rPr>
          <w:b/>
          <w:i/>
          <w:color w:val="0070C0"/>
        </w:rPr>
      </w:pPr>
      <w:r w:rsidRPr="00446737">
        <w:rPr>
          <w:b/>
          <w:i/>
          <w:color w:val="0070C0"/>
        </w:rPr>
        <w:t>Yukarıda ki bilgileri doldurduktan sonra ekranın sol üst köşesinde bulunan kaydet butonuna basılacak</w:t>
      </w:r>
    </w:p>
    <w:p w:rsidR="00446737" w:rsidRPr="00446737" w:rsidRDefault="00446737" w:rsidP="00AE0BC8">
      <w:pPr>
        <w:rPr>
          <w:b/>
          <w:i/>
          <w:color w:val="0070C0"/>
        </w:rPr>
      </w:pPr>
    </w:p>
    <w:p w:rsidR="00FD630E" w:rsidRDefault="00FD630E">
      <w:r>
        <w:rPr>
          <w:noProof/>
          <w:lang w:eastAsia="tr-TR"/>
        </w:rPr>
        <w:drawing>
          <wp:inline distT="0" distB="0" distL="0" distR="0" wp14:anchorId="1BF007DF">
            <wp:extent cx="6096635" cy="342963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5D8" w:rsidRDefault="00B865D8" w:rsidP="00B865D8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 bütçesi Hibeye esas makine ekipman satırına yazılarak kaydet butonu tıklanacak.</w:t>
      </w:r>
    </w:p>
    <w:p w:rsidR="00B865D8" w:rsidRDefault="00B865D8" w:rsidP="00B865D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Not: Bu Destekleme programında sadece makine-ekipman olduğu için inşaat ve ayni bütçe kısımları boş bırakılacak.</w:t>
      </w:r>
    </w:p>
    <w:p w:rsidR="00DD73CD" w:rsidRDefault="00DD73CD" w:rsidP="00B865D8">
      <w:r>
        <w:rPr>
          <w:noProof/>
          <w:lang w:eastAsia="tr-TR"/>
        </w:rPr>
        <w:lastRenderedPageBreak/>
        <w:drawing>
          <wp:inline distT="0" distB="0" distL="0" distR="0" wp14:anchorId="3CE0D341">
            <wp:extent cx="5476875" cy="3340735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3CD" w:rsidRPr="00DD73CD" w:rsidRDefault="00DD73CD" w:rsidP="00DD73C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DD73CD">
        <w:rPr>
          <w:rFonts w:ascii="Times New Roman" w:hAnsi="Times New Roman" w:cs="Times New Roman"/>
          <w:b/>
          <w:i/>
          <w:color w:val="0070C0"/>
          <w:sz w:val="24"/>
          <w:szCs w:val="24"/>
        </w:rPr>
        <w:t>Tahmini iş takvimi doldurulması:</w:t>
      </w:r>
    </w:p>
    <w:p w:rsidR="00DD73CD" w:rsidRPr="00DD73CD" w:rsidRDefault="00DD73CD" w:rsidP="00DD73CD">
      <w:pPr>
        <w:pStyle w:val="ListeParagraf"/>
        <w:numPr>
          <w:ilvl w:val="0"/>
          <w:numId w:val="3"/>
        </w:numPr>
        <w:spacing w:after="0" w:line="240" w:lineRule="auto"/>
        <w:ind w:left="5" w:firstLine="284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DD73CD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1. Sütun Hibe sözleşmesinin imzalandığı bölümdür ve 1. ayı ifade eder. Bu bölüme ‘Sözleşme’ “İhale Yapılması”  “Uygulama” ve ‘nihai rapor’ yazılmalıdır ve Kaydet butonuna basılmalıdır.  </w:t>
      </w:r>
    </w:p>
    <w:p w:rsidR="00DB2646" w:rsidRDefault="00DD73CD" w:rsidP="00B865D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Not: Bu destekleme programında sadece makine-ekipman olduğu için inşaat ve ayni giderler kısımları boş bırakılacak.</w:t>
      </w:r>
    </w:p>
    <w:p w:rsidR="00DB2646" w:rsidRDefault="00DB2646" w:rsidP="00B865D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B2646" w:rsidRDefault="00DB2646" w:rsidP="00B865D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D73CD" w:rsidRDefault="00DB2646" w:rsidP="00B865D8">
      <w:r w:rsidRPr="00DB2646">
        <w:rPr>
          <w:noProof/>
          <w:lang w:eastAsia="tr-TR"/>
        </w:rPr>
        <w:drawing>
          <wp:inline distT="0" distB="0" distL="0" distR="0" wp14:anchorId="6DF76267" wp14:editId="43A6003C">
            <wp:extent cx="6096851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646" w:rsidRDefault="00DB2646" w:rsidP="00B865D8"/>
    <w:p w:rsidR="00DB2646" w:rsidRDefault="00DB2646" w:rsidP="00B865D8"/>
    <w:p w:rsidR="00DB2646" w:rsidRDefault="00DB2646" w:rsidP="00B865D8"/>
    <w:p w:rsidR="00DB2646" w:rsidRDefault="00DB2646" w:rsidP="00B865D8"/>
    <w:p w:rsidR="00FD630E" w:rsidRDefault="00DB2646">
      <w:r>
        <w:rPr>
          <w:noProof/>
          <w:lang w:eastAsia="tr-TR"/>
        </w:rPr>
        <w:lastRenderedPageBreak/>
        <w:drawing>
          <wp:inline distT="0" distB="0" distL="0" distR="0" wp14:anchorId="09C2603E">
            <wp:extent cx="6096635" cy="342963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30E" w:rsidRPr="00DB2646" w:rsidRDefault="00DB2646" w:rsidP="00787D12">
      <w:pPr>
        <w:spacing w:after="0" w:line="240" w:lineRule="auto"/>
        <w:rPr>
          <w:i/>
          <w:color w:val="0070C0"/>
        </w:rPr>
      </w:pPr>
      <w:r w:rsidRPr="00DB2646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Formlar butonu tıklanarak ‘’Yatırım Özeti’’ seçilecek. Başvuru sahibinin arazi varlığı ÇKS kaydına uygun olarak ilgili bölümlere yazılacak ve </w:t>
      </w:r>
      <w:r w:rsidRPr="00DB2646">
        <w:rPr>
          <w:rFonts w:ascii="Times New Roman" w:hAnsi="Times New Roman" w:cs="Times New Roman"/>
          <w:b/>
          <w:i/>
          <w:color w:val="0070C0"/>
          <w:sz w:val="28"/>
          <w:szCs w:val="24"/>
        </w:rPr>
        <w:t>Kaydet</w:t>
      </w:r>
      <w:r w:rsidRPr="00DB2646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butonuna basılacak</w:t>
      </w:r>
      <w:r w:rsidR="00787D12">
        <w:rPr>
          <w:rFonts w:ascii="Times New Roman" w:hAnsi="Times New Roman" w:cs="Times New Roman"/>
          <w:b/>
          <w:i/>
          <w:color w:val="0070C0"/>
          <w:sz w:val="24"/>
          <w:szCs w:val="24"/>
        </w:rPr>
        <w:t>.</w:t>
      </w:r>
    </w:p>
    <w:p w:rsidR="00B865D8" w:rsidRDefault="00B865D8">
      <w:pPr>
        <w:rPr>
          <w:i/>
          <w:color w:val="0070C0"/>
        </w:rPr>
      </w:pPr>
    </w:p>
    <w:p w:rsidR="00787D12" w:rsidRPr="00B865D8" w:rsidRDefault="00787D12">
      <w:pPr>
        <w:rPr>
          <w:i/>
          <w:color w:val="0070C0"/>
        </w:rPr>
      </w:pPr>
    </w:p>
    <w:p w:rsidR="00FD630E" w:rsidRDefault="00FD630E">
      <w:r>
        <w:rPr>
          <w:noProof/>
          <w:lang w:eastAsia="tr-TR"/>
        </w:rPr>
        <w:drawing>
          <wp:inline distT="0" distB="0" distL="0" distR="0" wp14:anchorId="18637CCE">
            <wp:extent cx="6096635" cy="342963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30E" w:rsidRPr="00957A82" w:rsidRDefault="00957A82">
      <w:pPr>
        <w:rPr>
          <w:i/>
          <w:color w:val="0070C0"/>
        </w:rPr>
      </w:pPr>
      <w:r w:rsidRPr="00957A82">
        <w:rPr>
          <w:rFonts w:ascii="Times New Roman" w:hAnsi="Times New Roman" w:cs="Times New Roman"/>
          <w:b/>
          <w:i/>
          <w:color w:val="0070C0"/>
          <w:sz w:val="24"/>
          <w:szCs w:val="24"/>
        </w:rPr>
        <w:t>Sayfanın üst kısmında bulunan dosya İşlemleri bölümünden ‘’Başvuru Belgelerini Ekleme’’ butonu tıklanacak</w:t>
      </w:r>
      <w:r w:rsidR="00A018EE">
        <w:rPr>
          <w:rFonts w:ascii="Times New Roman" w:hAnsi="Times New Roman" w:cs="Times New Roman"/>
          <w:b/>
          <w:i/>
          <w:color w:val="0070C0"/>
          <w:sz w:val="24"/>
          <w:szCs w:val="24"/>
        </w:rPr>
        <w:t>.</w:t>
      </w:r>
    </w:p>
    <w:p w:rsidR="00FD630E" w:rsidRDefault="00FD630E"/>
    <w:p w:rsidR="00FD630E" w:rsidRDefault="00FD630E"/>
    <w:p w:rsidR="00FD630E" w:rsidRDefault="00FD630E"/>
    <w:p w:rsidR="00FD630E" w:rsidRDefault="00FD630E">
      <w:r>
        <w:rPr>
          <w:noProof/>
          <w:lang w:eastAsia="tr-TR"/>
        </w:rPr>
        <w:lastRenderedPageBreak/>
        <w:drawing>
          <wp:inline distT="0" distB="0" distL="0" distR="0" wp14:anchorId="543D5D1A">
            <wp:extent cx="6096635" cy="342963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30E" w:rsidRPr="00A018EE" w:rsidRDefault="00A018EE" w:rsidP="00A018EE">
      <w:pPr>
        <w:rPr>
          <w:i/>
          <w:color w:val="0070C0"/>
        </w:rPr>
      </w:pPr>
      <w:r w:rsidRPr="00A018EE">
        <w:rPr>
          <w:rFonts w:ascii="Times New Roman" w:hAnsi="Times New Roman" w:cs="Times New Roman"/>
          <w:b/>
          <w:i/>
          <w:color w:val="0070C0"/>
          <w:sz w:val="24"/>
          <w:szCs w:val="24"/>
        </w:rPr>
        <w:t>Başvuru Belgelerini Ekleme menüsüyle açılan sayfaya ilgili belge ve dokümanlar yüklenecek. Daha Sonra dosyaları sunucuya gönder bölümü tıklanacak.</w:t>
      </w:r>
    </w:p>
    <w:p w:rsidR="00A018EE" w:rsidRDefault="00A018EE"/>
    <w:p w:rsidR="00A018EE" w:rsidRDefault="00A018EE"/>
    <w:p w:rsidR="00FD630E" w:rsidRDefault="00FD630E">
      <w:r>
        <w:rPr>
          <w:noProof/>
          <w:lang w:eastAsia="tr-TR"/>
        </w:rPr>
        <w:drawing>
          <wp:inline distT="0" distB="0" distL="0" distR="0" wp14:anchorId="5CAA5741">
            <wp:extent cx="6096635" cy="342963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30E" w:rsidRPr="00A018EE" w:rsidRDefault="00957A82">
      <w:pPr>
        <w:rPr>
          <w:b/>
          <w:i/>
          <w:color w:val="0070C0"/>
          <w:sz w:val="24"/>
          <w:szCs w:val="24"/>
        </w:rPr>
      </w:pPr>
      <w:r w:rsidRPr="005E32AF">
        <w:rPr>
          <w:b/>
          <w:color w:val="0070C0"/>
        </w:rPr>
        <w:t>NOT:</w:t>
      </w:r>
      <w:r w:rsidRPr="005E32AF">
        <w:rPr>
          <w:color w:val="0070C0"/>
        </w:rPr>
        <w:t xml:space="preserve"> </w:t>
      </w:r>
      <w:r w:rsidRPr="00A018EE">
        <w:rPr>
          <w:b/>
          <w:i/>
          <w:color w:val="0070C0"/>
          <w:sz w:val="24"/>
          <w:szCs w:val="24"/>
        </w:rPr>
        <w:t>Yapılan başvurumuzu</w:t>
      </w:r>
      <w:r w:rsidR="005E32AF" w:rsidRPr="00A018EE">
        <w:rPr>
          <w:b/>
          <w:i/>
          <w:color w:val="0070C0"/>
          <w:sz w:val="24"/>
          <w:szCs w:val="24"/>
        </w:rPr>
        <w:t xml:space="preserve"> </w:t>
      </w:r>
      <w:r w:rsidRPr="00A018EE">
        <w:rPr>
          <w:b/>
          <w:i/>
          <w:color w:val="0070C0"/>
          <w:sz w:val="24"/>
          <w:szCs w:val="24"/>
        </w:rPr>
        <w:t xml:space="preserve"> </w:t>
      </w:r>
      <w:r w:rsidRPr="00A018EE">
        <w:rPr>
          <w:b/>
          <w:i/>
          <w:color w:val="FF0000"/>
          <w:sz w:val="24"/>
          <w:szCs w:val="24"/>
        </w:rPr>
        <w:t xml:space="preserve">Başvuru İşlemini Tamamla </w:t>
      </w:r>
      <w:r w:rsidRPr="00A018EE">
        <w:rPr>
          <w:b/>
          <w:i/>
          <w:color w:val="0070C0"/>
          <w:sz w:val="24"/>
          <w:szCs w:val="24"/>
        </w:rPr>
        <w:t xml:space="preserve">demeden önce tüm bilgilerin ve ilgili bölümlerin doğru </w:t>
      </w:r>
      <w:r w:rsidR="005E32AF" w:rsidRPr="00A018EE">
        <w:rPr>
          <w:b/>
          <w:i/>
          <w:color w:val="0070C0"/>
          <w:sz w:val="24"/>
          <w:szCs w:val="24"/>
        </w:rPr>
        <w:t xml:space="preserve">doldurulup, </w:t>
      </w:r>
      <w:r w:rsidRPr="00A018EE">
        <w:rPr>
          <w:b/>
          <w:i/>
          <w:color w:val="0070C0"/>
          <w:sz w:val="24"/>
          <w:szCs w:val="24"/>
        </w:rPr>
        <w:t>kodlandığından emin olduktan sonra yapmalıyız.</w:t>
      </w:r>
    </w:p>
    <w:sectPr w:rsidR="00FD630E" w:rsidRPr="00A018EE" w:rsidSect="00DD73CD">
      <w:pgSz w:w="11906" w:h="16838"/>
      <w:pgMar w:top="993" w:right="424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335F0"/>
    <w:multiLevelType w:val="multilevel"/>
    <w:tmpl w:val="0BE335F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84B4A"/>
    <w:multiLevelType w:val="multilevel"/>
    <w:tmpl w:val="4A684B4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997F72"/>
    <w:multiLevelType w:val="multilevel"/>
    <w:tmpl w:val="7B997F7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54B"/>
    <w:rsid w:val="001979F9"/>
    <w:rsid w:val="002D7376"/>
    <w:rsid w:val="003E68B6"/>
    <w:rsid w:val="00446737"/>
    <w:rsid w:val="005E32AF"/>
    <w:rsid w:val="006E2371"/>
    <w:rsid w:val="00787D12"/>
    <w:rsid w:val="00957A82"/>
    <w:rsid w:val="00A018EE"/>
    <w:rsid w:val="00AE0BC8"/>
    <w:rsid w:val="00B67633"/>
    <w:rsid w:val="00B865D8"/>
    <w:rsid w:val="00D1254B"/>
    <w:rsid w:val="00DB2646"/>
    <w:rsid w:val="00DD73CD"/>
    <w:rsid w:val="00FD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4CA758-FB09-446F-954F-D1339A03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E0B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9CA2F4-D19B-4229-B70A-43825AACA92F}"/>
</file>

<file path=customXml/itemProps2.xml><?xml version="1.0" encoding="utf-8"?>
<ds:datastoreItem xmlns:ds="http://schemas.openxmlformats.org/officeDocument/2006/customXml" ds:itemID="{CD5EA0F5-867B-4E92-BA39-09AE02E04A35}"/>
</file>

<file path=customXml/itemProps3.xml><?xml version="1.0" encoding="utf-8"?>
<ds:datastoreItem xmlns:ds="http://schemas.openxmlformats.org/officeDocument/2006/customXml" ds:itemID="{FBFF78FF-B3DF-4632-B72D-16438B0EE2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Fuat KERTİ</dc:creator>
  <cp:keywords/>
  <dc:description/>
  <cp:lastModifiedBy>Süreyya ÖZER</cp:lastModifiedBy>
  <cp:revision>2</cp:revision>
  <dcterms:created xsi:type="dcterms:W3CDTF">2021-11-29T06:44:00Z</dcterms:created>
  <dcterms:modified xsi:type="dcterms:W3CDTF">2021-11-29T06:44:00Z</dcterms:modified>
</cp:coreProperties>
</file>