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1243"/>
        <w:gridCol w:w="1388"/>
        <w:gridCol w:w="556"/>
        <w:gridCol w:w="2771"/>
        <w:gridCol w:w="816"/>
        <w:gridCol w:w="2998"/>
        <w:gridCol w:w="278"/>
        <w:gridCol w:w="1290"/>
      </w:tblGrid>
      <w:tr w:rsidR="000B4229" w:rsidRPr="000B0026" w:rsidTr="000B0026">
        <w:trPr>
          <w:trHeight w:val="230"/>
        </w:trPr>
        <w:tc>
          <w:tcPr>
            <w:tcW w:w="11340" w:type="dxa"/>
            <w:gridSpan w:val="8"/>
            <w:vMerge w:val="restart"/>
            <w:noWrap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CİHAZ BİLGİLERİ</w:t>
            </w:r>
          </w:p>
        </w:tc>
      </w:tr>
      <w:tr w:rsidR="000B4229" w:rsidRPr="000B0026" w:rsidTr="000B0026">
        <w:trPr>
          <w:trHeight w:val="230"/>
        </w:trPr>
        <w:tc>
          <w:tcPr>
            <w:tcW w:w="11340" w:type="dxa"/>
            <w:gridSpan w:val="8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00D7" w:rsidRPr="000B0026" w:rsidTr="000B0026">
        <w:trPr>
          <w:trHeight w:val="306"/>
        </w:trPr>
        <w:tc>
          <w:tcPr>
            <w:tcW w:w="1243" w:type="dxa"/>
            <w:noWrap/>
            <w:hideMark/>
          </w:tcPr>
          <w:p w:rsidR="001F00D7" w:rsidRPr="000B0026" w:rsidRDefault="001F00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MARKASI</w:t>
            </w:r>
          </w:p>
        </w:tc>
        <w:tc>
          <w:tcPr>
            <w:tcW w:w="1944" w:type="dxa"/>
            <w:gridSpan w:val="2"/>
            <w:noWrap/>
            <w:hideMark/>
          </w:tcPr>
          <w:p w:rsidR="001F00D7" w:rsidRPr="000B0026" w:rsidRDefault="001F00D7" w:rsidP="000B4229">
            <w:pPr>
              <w:rPr>
                <w:rFonts w:ascii="Arial" w:hAnsi="Arial" w:cs="Arial"/>
                <w:sz w:val="20"/>
                <w:szCs w:val="20"/>
              </w:rPr>
            </w:pPr>
            <w:r w:rsidRPr="000B00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noWrap/>
            <w:hideMark/>
          </w:tcPr>
          <w:p w:rsidR="001F00D7" w:rsidRPr="000B0026" w:rsidRDefault="001F00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KULLANIM YERİ</w:t>
            </w:r>
          </w:p>
        </w:tc>
        <w:tc>
          <w:tcPr>
            <w:tcW w:w="816" w:type="dxa"/>
            <w:noWrap/>
            <w:hideMark/>
          </w:tcPr>
          <w:p w:rsidR="001F00D7" w:rsidRPr="000B0026" w:rsidRDefault="001F00D7" w:rsidP="008E0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vMerge w:val="restart"/>
            <w:noWrap/>
            <w:hideMark/>
          </w:tcPr>
          <w:p w:rsidR="001F00D7" w:rsidRPr="000B0026" w:rsidRDefault="001F00D7" w:rsidP="000B42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BAKIM PERİYODU</w:t>
            </w:r>
          </w:p>
        </w:tc>
        <w:tc>
          <w:tcPr>
            <w:tcW w:w="1568" w:type="dxa"/>
            <w:gridSpan w:val="2"/>
            <w:vMerge w:val="restart"/>
            <w:hideMark/>
          </w:tcPr>
          <w:p w:rsidR="001F00D7" w:rsidRPr="000B0026" w:rsidRDefault="001F00D7" w:rsidP="000B42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Günlük</w:t>
            </w:r>
          </w:p>
          <w:p w:rsidR="001F00D7" w:rsidRPr="000B0026" w:rsidRDefault="001F00D7" w:rsidP="000B42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1F00D7" w:rsidRPr="000B0026" w:rsidTr="000B0026">
        <w:trPr>
          <w:trHeight w:val="310"/>
        </w:trPr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1F00D7" w:rsidRPr="000B0026" w:rsidRDefault="001F00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MODELİ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F00D7" w:rsidRPr="000B0026" w:rsidRDefault="001F00D7" w:rsidP="00AE2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noWrap/>
            <w:hideMark/>
          </w:tcPr>
          <w:p w:rsidR="001F00D7" w:rsidRPr="000B0026" w:rsidRDefault="001F00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SERİ 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:rsidR="001F00D7" w:rsidRPr="000B0026" w:rsidRDefault="001F00D7" w:rsidP="000B4229">
            <w:pPr>
              <w:rPr>
                <w:rFonts w:ascii="Arial" w:hAnsi="Arial" w:cs="Arial"/>
                <w:sz w:val="20"/>
                <w:szCs w:val="20"/>
              </w:rPr>
            </w:pPr>
            <w:r w:rsidRPr="000B00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vMerge/>
            <w:tcBorders>
              <w:bottom w:val="single" w:sz="4" w:space="0" w:color="auto"/>
            </w:tcBorders>
            <w:hideMark/>
          </w:tcPr>
          <w:p w:rsidR="001F00D7" w:rsidRPr="000B0026" w:rsidRDefault="001F00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1F00D7" w:rsidRPr="000B0026" w:rsidRDefault="001F00D7" w:rsidP="000B4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229" w:rsidRPr="000B0026" w:rsidTr="000B0026">
        <w:trPr>
          <w:trHeight w:val="230"/>
        </w:trPr>
        <w:tc>
          <w:tcPr>
            <w:tcW w:w="11340" w:type="dxa"/>
            <w:gridSpan w:val="8"/>
            <w:vMerge w:val="restart"/>
            <w:noWrap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0026">
              <w:rPr>
                <w:rFonts w:ascii="Arial" w:hAnsi="Arial" w:cs="Arial"/>
                <w:bCs/>
                <w:sz w:val="20"/>
                <w:szCs w:val="20"/>
              </w:rPr>
              <w:t>YAPILACAK KONTROLLER</w:t>
            </w:r>
          </w:p>
        </w:tc>
      </w:tr>
      <w:tr w:rsidR="000B4229" w:rsidRPr="000B0026" w:rsidTr="000B0026">
        <w:trPr>
          <w:trHeight w:val="253"/>
        </w:trPr>
        <w:tc>
          <w:tcPr>
            <w:tcW w:w="11340" w:type="dxa"/>
            <w:gridSpan w:val="8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</w:rPr>
            </w:pP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 w:val="restart"/>
            <w:noWrap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10097" w:type="dxa"/>
            <w:gridSpan w:val="7"/>
            <w:vMerge w:val="restart"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Kazan dairesinin temizliği yapılır veya yaptırılır.</w:t>
            </w: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7" w:type="dxa"/>
            <w:gridSpan w:val="7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4229" w:rsidRPr="000B0026" w:rsidTr="000B0026">
        <w:trPr>
          <w:trHeight w:val="20"/>
        </w:trPr>
        <w:tc>
          <w:tcPr>
            <w:tcW w:w="1243" w:type="dxa"/>
            <w:noWrap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10097" w:type="dxa"/>
            <w:gridSpan w:val="7"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Brülörün yanması gözlemlenir yanmada herhangi anormallik var ise teknik servis yetkilisine haber verilir.</w:t>
            </w:r>
          </w:p>
        </w:tc>
      </w:tr>
      <w:tr w:rsidR="000B4229" w:rsidRPr="000B0026" w:rsidTr="000B0026">
        <w:trPr>
          <w:trHeight w:val="20"/>
        </w:trPr>
        <w:tc>
          <w:tcPr>
            <w:tcW w:w="1243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10097" w:type="dxa"/>
            <w:gridSpan w:val="7"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Hidrometreler, termometreler ve kazan termostatları kontrol edilir.</w:t>
            </w:r>
          </w:p>
        </w:tc>
      </w:tr>
      <w:tr w:rsidR="000B4229" w:rsidRPr="000B0026" w:rsidTr="000B0026">
        <w:trPr>
          <w:trHeight w:val="20"/>
        </w:trPr>
        <w:tc>
          <w:tcPr>
            <w:tcW w:w="1243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4</w:t>
            </w:r>
          </w:p>
        </w:tc>
        <w:tc>
          <w:tcPr>
            <w:tcW w:w="10097" w:type="dxa"/>
            <w:gridSpan w:val="7"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 xml:space="preserve">Kalorifer gidiş ve dönüş kolektörleri ve </w:t>
            </w:r>
            <w:proofErr w:type="gramStart"/>
            <w:r w:rsidRPr="000B0026">
              <w:rPr>
                <w:rFonts w:ascii="Arial" w:hAnsi="Arial" w:cs="Arial"/>
                <w:bCs/>
                <w:sz w:val="18"/>
              </w:rPr>
              <w:t>sirkülasyon</w:t>
            </w:r>
            <w:proofErr w:type="gramEnd"/>
            <w:r w:rsidRPr="000B0026">
              <w:rPr>
                <w:rFonts w:ascii="Arial" w:hAnsi="Arial" w:cs="Arial"/>
                <w:bCs/>
                <w:sz w:val="18"/>
              </w:rPr>
              <w:t xml:space="preserve"> pompaları kontrol edilir.</w:t>
            </w: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 w:val="restart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10097" w:type="dxa"/>
            <w:gridSpan w:val="7"/>
            <w:vMerge w:val="restart"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 xml:space="preserve">Kazan ısıtma yüzeylerinden ve duman borularından geçen gazların yoğunlaşmaması için kazan suyu gidiş sıcaklığını 60ºC’nin ve duman gazı sıcaklığını da 70 ºC’nin altına düşürülmemelidir.                                             </w:t>
            </w: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7" w:type="dxa"/>
            <w:gridSpan w:val="7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 w:val="restart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6</w:t>
            </w:r>
          </w:p>
        </w:tc>
        <w:tc>
          <w:tcPr>
            <w:tcW w:w="10097" w:type="dxa"/>
            <w:gridSpan w:val="7"/>
            <w:vMerge w:val="restart"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Tesisatın suyu hidrometreden devamlı kontrol edilir. Su eksilmesi varsa sebebi araştırılmalı ve su tamamlanmalıdır.</w:t>
            </w: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7" w:type="dxa"/>
            <w:gridSpan w:val="7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 w:val="restart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7</w:t>
            </w:r>
          </w:p>
        </w:tc>
        <w:tc>
          <w:tcPr>
            <w:tcW w:w="10097" w:type="dxa"/>
            <w:gridSpan w:val="7"/>
            <w:vMerge w:val="restart"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Kazanda ve tesisatta su sızıntısı olup olmadığı kontrol edilir.  Sızıntı var ise teknik servis yetkilisine haber verilir.</w:t>
            </w:r>
          </w:p>
        </w:tc>
      </w:tr>
      <w:tr w:rsidR="000B4229" w:rsidRPr="000B0026" w:rsidTr="000B0026">
        <w:trPr>
          <w:trHeight w:val="207"/>
        </w:trPr>
        <w:tc>
          <w:tcPr>
            <w:tcW w:w="1243" w:type="dxa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97" w:type="dxa"/>
            <w:gridSpan w:val="7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0B4229" w:rsidRPr="000B0026" w:rsidTr="000B0026">
        <w:trPr>
          <w:trHeight w:val="20"/>
        </w:trPr>
        <w:tc>
          <w:tcPr>
            <w:tcW w:w="11340" w:type="dxa"/>
            <w:gridSpan w:val="8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  <w:sz w:val="18"/>
              </w:rPr>
            </w:pPr>
            <w:r w:rsidRPr="000B0026">
              <w:rPr>
                <w:rFonts w:ascii="Arial" w:hAnsi="Arial" w:cs="Arial"/>
                <w:bCs/>
                <w:sz w:val="18"/>
              </w:rPr>
              <w:t>NOT: Tespit edilen arızalar giderilecek. Giderilemeyen arızalar ilgili kısma yazılacak. Teknik Servis Yetkilisine bilgi verilecektir.</w:t>
            </w:r>
          </w:p>
        </w:tc>
      </w:tr>
      <w:tr w:rsidR="000B4229" w:rsidRPr="000B0026" w:rsidTr="000B0026">
        <w:trPr>
          <w:trHeight w:val="230"/>
        </w:trPr>
        <w:tc>
          <w:tcPr>
            <w:tcW w:w="2631" w:type="dxa"/>
            <w:gridSpan w:val="2"/>
            <w:vMerge w:val="restart"/>
            <w:vAlign w:val="center"/>
            <w:hideMark/>
          </w:tcPr>
          <w:p w:rsidR="000B4229" w:rsidRPr="000B0026" w:rsidRDefault="000B4229" w:rsidP="000B002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B0026">
              <w:rPr>
                <w:rFonts w:ascii="Arial" w:hAnsi="Arial" w:cs="Arial"/>
                <w:bCs/>
                <w:sz w:val="20"/>
              </w:rPr>
              <w:t>TARİH</w:t>
            </w:r>
          </w:p>
        </w:tc>
        <w:tc>
          <w:tcPr>
            <w:tcW w:w="4143" w:type="dxa"/>
            <w:gridSpan w:val="3"/>
            <w:vMerge w:val="restart"/>
            <w:vAlign w:val="center"/>
            <w:hideMark/>
          </w:tcPr>
          <w:p w:rsidR="000B4229" w:rsidRPr="000B0026" w:rsidRDefault="000B4229" w:rsidP="000B002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B0026">
              <w:rPr>
                <w:rFonts w:ascii="Arial" w:hAnsi="Arial" w:cs="Arial"/>
                <w:bCs/>
                <w:sz w:val="20"/>
              </w:rPr>
              <w:t>CİHAZIN DURUMU</w:t>
            </w:r>
          </w:p>
        </w:tc>
        <w:tc>
          <w:tcPr>
            <w:tcW w:w="3276" w:type="dxa"/>
            <w:gridSpan w:val="2"/>
            <w:vMerge w:val="restart"/>
            <w:vAlign w:val="center"/>
            <w:hideMark/>
          </w:tcPr>
          <w:p w:rsidR="000B4229" w:rsidRPr="000B0026" w:rsidRDefault="000B4229" w:rsidP="000B0026">
            <w:pPr>
              <w:jc w:val="center"/>
              <w:rPr>
                <w:rFonts w:ascii="Arial" w:hAnsi="Arial" w:cs="Arial"/>
                <w:sz w:val="20"/>
              </w:rPr>
            </w:pPr>
            <w:r w:rsidRPr="000B0026">
              <w:rPr>
                <w:rFonts w:ascii="Arial" w:hAnsi="Arial" w:cs="Arial"/>
                <w:bCs/>
                <w:sz w:val="20"/>
              </w:rPr>
              <w:t>KONTROL EDEN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0B4229" w:rsidRPr="000B0026" w:rsidRDefault="000B4229" w:rsidP="000B002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B0026">
              <w:rPr>
                <w:rFonts w:ascii="Arial" w:hAnsi="Arial" w:cs="Arial"/>
                <w:bCs/>
                <w:sz w:val="20"/>
              </w:rPr>
              <w:t>İMZA</w:t>
            </w:r>
          </w:p>
        </w:tc>
      </w:tr>
      <w:tr w:rsidR="000B4229" w:rsidRPr="000B0026" w:rsidTr="000B0026">
        <w:trPr>
          <w:trHeight w:val="253"/>
        </w:trPr>
        <w:tc>
          <w:tcPr>
            <w:tcW w:w="2631" w:type="dxa"/>
            <w:gridSpan w:val="2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3" w:type="dxa"/>
            <w:gridSpan w:val="3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6" w:type="dxa"/>
            <w:gridSpan w:val="2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0" w:type="dxa"/>
            <w:vMerge/>
            <w:hideMark/>
          </w:tcPr>
          <w:p w:rsidR="000B4229" w:rsidRPr="000B0026" w:rsidRDefault="000B4229">
            <w:pPr>
              <w:rPr>
                <w:rFonts w:ascii="Arial" w:hAnsi="Arial" w:cs="Arial"/>
                <w:bCs/>
              </w:rPr>
            </w:pP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01/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02/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03/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04/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05/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06/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07/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08/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09/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10/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11/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12/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13/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14/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15/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16/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17/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18/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19/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20/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21/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22/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23/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24/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25/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26/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27/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0026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28//……</w:t>
            </w:r>
            <w:bookmarkStart w:id="0" w:name="_GoBack"/>
            <w:bookmarkEnd w:id="0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29/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30/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  <w:tr w:rsidR="000B4229" w:rsidRPr="000B0026" w:rsidTr="000B0026">
        <w:trPr>
          <w:trHeight w:val="283"/>
        </w:trPr>
        <w:tc>
          <w:tcPr>
            <w:tcW w:w="2631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</w:rPr>
            </w:pPr>
            <w:r w:rsidRPr="000B0026">
              <w:rPr>
                <w:rFonts w:ascii="Arial" w:hAnsi="Arial" w:cs="Arial"/>
              </w:rPr>
              <w:t>31/</w:t>
            </w:r>
            <w:proofErr w:type="gramStart"/>
            <w:r w:rsidRPr="000B0026">
              <w:rPr>
                <w:rFonts w:ascii="Arial" w:hAnsi="Arial" w:cs="Arial"/>
              </w:rPr>
              <w:t>…….</w:t>
            </w:r>
            <w:proofErr w:type="gramEnd"/>
            <w:r w:rsidRPr="000B0026">
              <w:rPr>
                <w:rFonts w:ascii="Arial" w:hAnsi="Arial" w:cs="Arial"/>
              </w:rPr>
              <w:t>/20….</w:t>
            </w:r>
          </w:p>
        </w:tc>
        <w:tc>
          <w:tcPr>
            <w:tcW w:w="4143" w:type="dxa"/>
            <w:gridSpan w:val="3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76" w:type="dxa"/>
            <w:gridSpan w:val="2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B4229" w:rsidRPr="000B0026" w:rsidRDefault="000B4229" w:rsidP="000B4229">
            <w:pPr>
              <w:rPr>
                <w:rFonts w:ascii="Arial" w:hAnsi="Arial" w:cs="Arial"/>
                <w:bCs/>
              </w:rPr>
            </w:pPr>
            <w:r w:rsidRPr="000B0026">
              <w:rPr>
                <w:rFonts w:ascii="Arial" w:hAnsi="Arial" w:cs="Arial"/>
                <w:bCs/>
              </w:rPr>
              <w:t> </w:t>
            </w:r>
          </w:p>
        </w:tc>
      </w:tr>
    </w:tbl>
    <w:p w:rsidR="00C7211E" w:rsidRPr="000B0026" w:rsidRDefault="00C7211E"/>
    <w:sectPr w:rsidR="00C7211E" w:rsidRPr="000B0026" w:rsidSect="000B4229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3C" w:rsidRDefault="00F0033C" w:rsidP="000B4229">
      <w:pPr>
        <w:spacing w:after="0" w:line="240" w:lineRule="auto"/>
      </w:pPr>
      <w:r>
        <w:separator/>
      </w:r>
    </w:p>
  </w:endnote>
  <w:endnote w:type="continuationSeparator" w:id="0">
    <w:p w:rsidR="00F0033C" w:rsidRDefault="00F0033C" w:rsidP="000B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3C" w:rsidRDefault="00F0033C" w:rsidP="000B4229">
      <w:pPr>
        <w:spacing w:after="0" w:line="240" w:lineRule="auto"/>
      </w:pPr>
      <w:r>
        <w:separator/>
      </w:r>
    </w:p>
  </w:footnote>
  <w:footnote w:type="continuationSeparator" w:id="0">
    <w:p w:rsidR="00F0033C" w:rsidRDefault="00F0033C" w:rsidP="000B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245"/>
      <w:gridCol w:w="1985"/>
      <w:gridCol w:w="2409"/>
    </w:tblGrid>
    <w:tr w:rsidR="000B4229" w:rsidRPr="00D70A74" w:rsidTr="001F00D7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4229" w:rsidRPr="00D70A74" w:rsidRDefault="000B4229" w:rsidP="000B4229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435908D8" wp14:editId="49B51FA2">
                <wp:extent cx="89535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4229" w:rsidRPr="00D70A74" w:rsidRDefault="000B4229" w:rsidP="000B422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KALORİFER KAZANI VE BRÜLÖR BAKIM VE KONTROL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4229" w:rsidRPr="00D70A74" w:rsidRDefault="000B4229" w:rsidP="000B422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4229" w:rsidRPr="00D70A74" w:rsidRDefault="000B4229" w:rsidP="000B422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69</w:t>
          </w:r>
        </w:p>
      </w:tc>
    </w:tr>
    <w:tr w:rsidR="000B4229" w:rsidRPr="00D70A74" w:rsidTr="001F00D7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0B4229" w:rsidRPr="00D70A74" w:rsidTr="001F00D7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0B4229" w:rsidRPr="00D70A74" w:rsidTr="001F00D7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0B4229" w:rsidRPr="00D70A74" w:rsidTr="001F00D7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229" w:rsidRPr="00D70A74" w:rsidRDefault="000B4229" w:rsidP="000B42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4229" w:rsidRPr="00D70A74" w:rsidRDefault="000B4229" w:rsidP="000B422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4229" w:rsidRPr="00D70A74" w:rsidRDefault="000B4229" w:rsidP="000B422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0B4229" w:rsidRDefault="000B42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F"/>
    <w:rsid w:val="000B0026"/>
    <w:rsid w:val="000B4229"/>
    <w:rsid w:val="00141B1F"/>
    <w:rsid w:val="001F00D7"/>
    <w:rsid w:val="00522651"/>
    <w:rsid w:val="00C7211E"/>
    <w:rsid w:val="00F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6D1A-E12C-494E-A70B-3088ACE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4229"/>
  </w:style>
  <w:style w:type="paragraph" w:styleId="AltBilgi">
    <w:name w:val="footer"/>
    <w:basedOn w:val="Normal"/>
    <w:link w:val="AltBilgiChar"/>
    <w:uiPriority w:val="99"/>
    <w:unhideWhenUsed/>
    <w:rsid w:val="000B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4229"/>
  </w:style>
  <w:style w:type="table" w:styleId="TabloKlavuzu">
    <w:name w:val="Table Grid"/>
    <w:basedOn w:val="NormalTablo"/>
    <w:uiPriority w:val="39"/>
    <w:rsid w:val="000B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B4EE7-169E-4342-891D-E572117C3F64}"/>
</file>

<file path=customXml/itemProps2.xml><?xml version="1.0" encoding="utf-8"?>
<ds:datastoreItem xmlns:ds="http://schemas.openxmlformats.org/officeDocument/2006/customXml" ds:itemID="{E30FFC15-3BDF-415C-B161-092EAFC98701}"/>
</file>

<file path=customXml/itemProps3.xml><?xml version="1.0" encoding="utf-8"?>
<ds:datastoreItem xmlns:ds="http://schemas.openxmlformats.org/officeDocument/2006/customXml" ds:itemID="{FC768A42-C422-4ED1-A33A-A7FC5764F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2022-05-10T06:33:00Z</dcterms:created>
  <dcterms:modified xsi:type="dcterms:W3CDTF">2022-05-27T08:25:00Z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