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66BD7" w14:textId="7AF2E26F" w:rsidR="0079502F" w:rsidRPr="00472BBD" w:rsidRDefault="0079502F" w:rsidP="00DA1E10">
      <w:pPr>
        <w:spacing w:before="120" w:after="120" w:line="23" w:lineRule="atLeast"/>
        <w:ind w:right="480"/>
        <w:rPr>
          <w:rFonts w:ascii="Arial" w:hAnsi="Arial" w:cs="Arial"/>
          <w:sz w:val="22"/>
          <w:szCs w:val="22"/>
        </w:rPr>
      </w:pPr>
      <w:bookmarkStart w:id="0" w:name="_Toc475355738"/>
    </w:p>
    <w:p w14:paraId="519A92E8" w14:textId="1036D33A" w:rsidR="0079502F" w:rsidRPr="00472BBD" w:rsidRDefault="00B83F95" w:rsidP="00DA1E10">
      <w:pPr>
        <w:tabs>
          <w:tab w:val="left" w:pos="3330"/>
        </w:tabs>
        <w:spacing w:before="120" w:after="120" w:line="23" w:lineRule="atLeast"/>
        <w:ind w:right="480"/>
        <w:rPr>
          <w:rFonts w:ascii="Arial" w:hAnsi="Arial" w:cs="Arial"/>
          <w:b/>
          <w:sz w:val="22"/>
          <w:szCs w:val="22"/>
        </w:rPr>
      </w:pPr>
      <w:r w:rsidRPr="00472BBD">
        <w:rPr>
          <w:rFonts w:ascii="Arial" w:hAnsi="Arial" w:cs="Arial"/>
          <w:b/>
          <w:noProof/>
          <w:sz w:val="28"/>
          <w:szCs w:val="23"/>
        </w:rPr>
        <w:drawing>
          <wp:anchor distT="0" distB="0" distL="114300" distR="114300" simplePos="0" relativeHeight="251625984" behindDoc="0" locked="0" layoutInCell="1" allowOverlap="1" wp14:anchorId="4610CEE3" wp14:editId="21B66B78">
            <wp:simplePos x="0" y="0"/>
            <wp:positionH relativeFrom="margin">
              <wp:align>center</wp:align>
            </wp:positionH>
            <wp:positionV relativeFrom="paragraph">
              <wp:posOffset>56515</wp:posOffset>
            </wp:positionV>
            <wp:extent cx="2600325" cy="2600325"/>
            <wp:effectExtent l="0" t="0" r="9525" b="9525"/>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325" cy="2600325"/>
                    </a:xfrm>
                    <a:prstGeom prst="rect">
                      <a:avLst/>
                    </a:prstGeom>
                  </pic:spPr>
                </pic:pic>
              </a:graphicData>
            </a:graphic>
            <wp14:sizeRelH relativeFrom="margin">
              <wp14:pctWidth>0</wp14:pctWidth>
            </wp14:sizeRelH>
            <wp14:sizeRelV relativeFrom="margin">
              <wp14:pctHeight>0</wp14:pctHeight>
            </wp14:sizeRelV>
          </wp:anchor>
        </w:drawing>
      </w:r>
      <w:r w:rsidR="004E5D79" w:rsidRPr="00472BBD">
        <w:rPr>
          <w:rFonts w:ascii="Arial" w:hAnsi="Arial" w:cs="Arial"/>
          <w:b/>
          <w:sz w:val="22"/>
          <w:szCs w:val="22"/>
        </w:rPr>
        <w:tab/>
      </w:r>
    </w:p>
    <w:p w14:paraId="3202BDB3" w14:textId="0BCFDD90" w:rsidR="004B1848" w:rsidRPr="00472BBD" w:rsidRDefault="004B1848" w:rsidP="00DA1E10">
      <w:pPr>
        <w:ind w:right="480"/>
        <w:jc w:val="center"/>
        <w:rPr>
          <w:rFonts w:ascii="Arial" w:hAnsi="Arial" w:cs="Arial"/>
        </w:rPr>
      </w:pPr>
    </w:p>
    <w:p w14:paraId="2E3459B0" w14:textId="385A09E1" w:rsidR="004B1848" w:rsidRPr="00472BBD" w:rsidRDefault="004B1848" w:rsidP="00DA1E10">
      <w:pPr>
        <w:ind w:right="480"/>
        <w:jc w:val="center"/>
        <w:rPr>
          <w:rFonts w:ascii="Arial" w:hAnsi="Arial" w:cs="Arial"/>
        </w:rPr>
      </w:pPr>
    </w:p>
    <w:p w14:paraId="296190BA" w14:textId="59B978EF" w:rsidR="004B1848" w:rsidRPr="00472BBD" w:rsidRDefault="004B1848" w:rsidP="00DA1E10">
      <w:pPr>
        <w:ind w:right="480"/>
        <w:jc w:val="center"/>
        <w:rPr>
          <w:rFonts w:ascii="Arial" w:hAnsi="Arial" w:cs="Arial"/>
        </w:rPr>
      </w:pPr>
    </w:p>
    <w:p w14:paraId="1EF9F69B" w14:textId="43533126" w:rsidR="004B1848" w:rsidRPr="00472BBD" w:rsidRDefault="004B1848" w:rsidP="00DA1E10">
      <w:pPr>
        <w:ind w:right="480"/>
        <w:jc w:val="center"/>
        <w:rPr>
          <w:rFonts w:ascii="Arial" w:hAnsi="Arial" w:cs="Arial"/>
        </w:rPr>
      </w:pPr>
    </w:p>
    <w:p w14:paraId="3A21CFE8" w14:textId="79B49C98" w:rsidR="004B1848" w:rsidRPr="00472BBD" w:rsidRDefault="004B1848" w:rsidP="00DA1E10">
      <w:pPr>
        <w:ind w:right="480"/>
        <w:jc w:val="center"/>
        <w:rPr>
          <w:rFonts w:ascii="Arial" w:hAnsi="Arial" w:cs="Arial"/>
          <w:b/>
          <w:bCs/>
          <w:sz w:val="68"/>
          <w:szCs w:val="68"/>
        </w:rPr>
      </w:pPr>
    </w:p>
    <w:p w14:paraId="3E31D28B" w14:textId="2A76897F" w:rsidR="004B1848" w:rsidRPr="00472BBD" w:rsidRDefault="004B1848" w:rsidP="00DA1E10">
      <w:pPr>
        <w:ind w:right="480"/>
        <w:jc w:val="center"/>
        <w:rPr>
          <w:rFonts w:ascii="Arial" w:hAnsi="Arial" w:cs="Arial"/>
          <w:b/>
          <w:bCs/>
          <w:sz w:val="68"/>
          <w:szCs w:val="68"/>
        </w:rPr>
      </w:pPr>
    </w:p>
    <w:p w14:paraId="0213E46A" w14:textId="77777777" w:rsidR="00B83F95" w:rsidRPr="00472BBD" w:rsidRDefault="00B83F95" w:rsidP="00DA1E10">
      <w:pPr>
        <w:ind w:right="480"/>
        <w:jc w:val="center"/>
        <w:rPr>
          <w:rFonts w:ascii="Arial" w:hAnsi="Arial" w:cs="Arial"/>
          <w:b/>
          <w:bCs/>
          <w:sz w:val="48"/>
          <w:szCs w:val="68"/>
        </w:rPr>
      </w:pPr>
    </w:p>
    <w:p w14:paraId="2165260C" w14:textId="77777777" w:rsidR="00B83F95" w:rsidRPr="00472BBD" w:rsidRDefault="00B83F95" w:rsidP="00DA1E10">
      <w:pPr>
        <w:ind w:right="480"/>
        <w:jc w:val="center"/>
        <w:rPr>
          <w:rFonts w:ascii="Arial" w:hAnsi="Arial" w:cs="Arial"/>
          <w:b/>
          <w:bCs/>
          <w:sz w:val="48"/>
          <w:szCs w:val="68"/>
        </w:rPr>
      </w:pPr>
    </w:p>
    <w:p w14:paraId="07BD7D10" w14:textId="68D1736D" w:rsidR="0079502F" w:rsidRPr="00472BBD" w:rsidRDefault="004E5D79" w:rsidP="00DA1E10">
      <w:pPr>
        <w:ind w:right="480"/>
        <w:jc w:val="center"/>
        <w:rPr>
          <w:rFonts w:ascii="Arial" w:hAnsi="Arial" w:cs="Arial"/>
          <w:sz w:val="22"/>
          <w:szCs w:val="22"/>
        </w:rPr>
      </w:pPr>
      <w:r w:rsidRPr="00472BBD">
        <w:rPr>
          <w:rFonts w:ascii="Arial" w:hAnsi="Arial" w:cs="Arial"/>
          <w:noProof/>
          <w:sz w:val="22"/>
          <w:szCs w:val="22"/>
        </w:rPr>
        <mc:AlternateContent>
          <mc:Choice Requires="wps">
            <w:drawing>
              <wp:anchor distT="45720" distB="45720" distL="114300" distR="114300" simplePos="0" relativeHeight="251624960" behindDoc="0" locked="0" layoutInCell="1" allowOverlap="1" wp14:anchorId="39A2F02C" wp14:editId="7811F220">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0C62A0" w:rsidRPr="008E6453" w:rsidRDefault="000C62A0" w:rsidP="004E5D79">
                            <w:pPr>
                              <w:jc w:val="center"/>
                              <w:rPr>
                                <w:b/>
                                <w:sz w:val="36"/>
                                <w:szCs w:val="40"/>
                              </w:rPr>
                            </w:pPr>
                            <w:r w:rsidRPr="008E6453">
                              <w:rPr>
                                <w:b/>
                                <w:sz w:val="36"/>
                                <w:szCs w:val="40"/>
                              </w:rPr>
                              <w:t>T.C.</w:t>
                            </w:r>
                          </w:p>
                          <w:p w14:paraId="58E2777A" w14:textId="77777777" w:rsidR="000C62A0" w:rsidRPr="008E6453" w:rsidRDefault="000C62A0" w:rsidP="004E5D79">
                            <w:pPr>
                              <w:jc w:val="center"/>
                              <w:rPr>
                                <w:b/>
                                <w:sz w:val="36"/>
                                <w:szCs w:val="40"/>
                              </w:rPr>
                            </w:pPr>
                            <w:r w:rsidRPr="008E6453">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624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" filled="f" stroked="f">
                <v:textbox style="mso-fit-shape-to-text:t">
                  <w:txbxContent>
                    <w:p w14:paraId="60EF56D1" w14:textId="77777777" w:rsidR="000C62A0" w:rsidRPr="008E6453" w:rsidRDefault="000C62A0" w:rsidP="004E5D79">
                      <w:pPr>
                        <w:jc w:val="center"/>
                        <w:rPr>
                          <w:b/>
                          <w:sz w:val="36"/>
                          <w:szCs w:val="40"/>
                        </w:rPr>
                      </w:pPr>
                      <w:r w:rsidRPr="008E6453">
                        <w:rPr>
                          <w:b/>
                          <w:sz w:val="36"/>
                          <w:szCs w:val="40"/>
                        </w:rPr>
                        <w:t>T.C.</w:t>
                      </w:r>
                    </w:p>
                    <w:p w14:paraId="58E2777A" w14:textId="77777777" w:rsidR="000C62A0" w:rsidRPr="008E6453" w:rsidRDefault="000C62A0" w:rsidP="004E5D79">
                      <w:pPr>
                        <w:jc w:val="center"/>
                        <w:rPr>
                          <w:b/>
                          <w:sz w:val="36"/>
                          <w:szCs w:val="40"/>
                        </w:rPr>
                      </w:pPr>
                      <w:r w:rsidRPr="008E6453">
                        <w:rPr>
                          <w:b/>
                          <w:sz w:val="36"/>
                          <w:szCs w:val="40"/>
                        </w:rPr>
                        <w:t>TARIM VE ORMAN BAKANLIĞI</w:t>
                      </w:r>
                    </w:p>
                  </w:txbxContent>
                </v:textbox>
                <w10:wrap type="square" anchorx="page"/>
              </v:shape>
            </w:pict>
          </mc:Fallback>
        </mc:AlternateContent>
      </w:r>
    </w:p>
    <w:p w14:paraId="7CF65BEB" w14:textId="1BB79E4C" w:rsidR="00B83F95" w:rsidRPr="00472BBD" w:rsidRDefault="00B83F95" w:rsidP="00DA1E10">
      <w:pPr>
        <w:spacing w:before="120" w:after="120" w:line="23" w:lineRule="atLeast"/>
        <w:ind w:right="480"/>
        <w:rPr>
          <w:rFonts w:ascii="Arial" w:hAnsi="Arial" w:cs="Arial"/>
          <w:sz w:val="22"/>
          <w:szCs w:val="22"/>
        </w:rPr>
      </w:pPr>
    </w:p>
    <w:p w14:paraId="6E4079F0" w14:textId="464616F5" w:rsidR="00B83F95" w:rsidRPr="00472BBD" w:rsidRDefault="00B83F95" w:rsidP="00DA1E10">
      <w:pPr>
        <w:spacing w:before="120" w:after="120" w:line="23" w:lineRule="atLeast"/>
        <w:ind w:right="480"/>
        <w:rPr>
          <w:rFonts w:ascii="Arial" w:hAnsi="Arial" w:cs="Arial"/>
          <w:sz w:val="22"/>
          <w:szCs w:val="22"/>
        </w:rPr>
      </w:pPr>
    </w:p>
    <w:p w14:paraId="671F1C23" w14:textId="77777777" w:rsidR="00B83F95" w:rsidRPr="00472BBD" w:rsidRDefault="00B83F95" w:rsidP="00DA1E10">
      <w:pPr>
        <w:spacing w:before="120" w:after="120" w:line="23" w:lineRule="atLeast"/>
        <w:ind w:right="480"/>
        <w:rPr>
          <w:rFonts w:ascii="Arial" w:hAnsi="Arial" w:cs="Arial"/>
          <w:sz w:val="22"/>
          <w:szCs w:val="22"/>
        </w:rPr>
      </w:pPr>
    </w:p>
    <w:p w14:paraId="2CACA1BE" w14:textId="77777777" w:rsidR="00B83F95" w:rsidRPr="00472BBD" w:rsidRDefault="00B83F95" w:rsidP="00DA1E10">
      <w:pPr>
        <w:spacing w:before="120" w:after="120" w:line="23" w:lineRule="atLeast"/>
        <w:ind w:right="480"/>
        <w:rPr>
          <w:rFonts w:ascii="Arial" w:hAnsi="Arial" w:cs="Arial"/>
          <w:sz w:val="22"/>
          <w:szCs w:val="22"/>
        </w:rPr>
      </w:pPr>
    </w:p>
    <w:p w14:paraId="569D97DA" w14:textId="29B05789" w:rsidR="00B83F95" w:rsidRPr="00472BBD" w:rsidRDefault="009549B0" w:rsidP="00DA1E10">
      <w:pPr>
        <w:spacing w:before="240" w:line="360" w:lineRule="auto"/>
        <w:ind w:right="480"/>
        <w:jc w:val="center"/>
        <w:rPr>
          <w:rFonts w:ascii="Arial" w:hAnsi="Arial" w:cs="Arial"/>
          <w:b/>
          <w:sz w:val="32"/>
          <w:szCs w:val="32"/>
        </w:rPr>
      </w:pPr>
      <w:r>
        <w:rPr>
          <w:rFonts w:ascii="Arial" w:hAnsi="Arial" w:cs="Arial"/>
          <w:b/>
          <w:sz w:val="32"/>
          <w:szCs w:val="32"/>
        </w:rPr>
        <w:t>202</w:t>
      </w:r>
      <w:r w:rsidR="00971799">
        <w:rPr>
          <w:rFonts w:ascii="Arial" w:hAnsi="Arial" w:cs="Arial"/>
          <w:b/>
          <w:sz w:val="32"/>
          <w:szCs w:val="32"/>
        </w:rPr>
        <w:t>5</w:t>
      </w:r>
      <w:r>
        <w:rPr>
          <w:rFonts w:ascii="Arial" w:hAnsi="Arial" w:cs="Arial"/>
          <w:b/>
          <w:sz w:val="32"/>
          <w:szCs w:val="32"/>
        </w:rPr>
        <w:t xml:space="preserve"> </w:t>
      </w:r>
      <w:r w:rsidR="00B83F95" w:rsidRPr="00472BBD">
        <w:rPr>
          <w:rFonts w:ascii="Arial" w:hAnsi="Arial" w:cs="Arial"/>
          <w:b/>
          <w:sz w:val="32"/>
          <w:szCs w:val="32"/>
        </w:rPr>
        <w:t xml:space="preserve">YILI </w:t>
      </w:r>
    </w:p>
    <w:p w14:paraId="76D75744" w14:textId="252A395D" w:rsidR="00B83F95" w:rsidRPr="00472BBD" w:rsidRDefault="004A684B" w:rsidP="00DA1E10">
      <w:pPr>
        <w:spacing w:line="360" w:lineRule="auto"/>
        <w:ind w:right="480"/>
        <w:jc w:val="center"/>
        <w:rPr>
          <w:rFonts w:ascii="Arial" w:hAnsi="Arial" w:cs="Arial"/>
          <w:b/>
          <w:sz w:val="32"/>
          <w:szCs w:val="32"/>
        </w:rPr>
      </w:pPr>
      <w:r>
        <w:rPr>
          <w:rFonts w:ascii="Arial" w:hAnsi="Arial" w:cs="Arial"/>
          <w:b/>
          <w:sz w:val="32"/>
          <w:szCs w:val="32"/>
        </w:rPr>
        <w:t xml:space="preserve">ELAZIĞ </w:t>
      </w:r>
      <w:r w:rsidR="00B83F95" w:rsidRPr="00472BBD">
        <w:rPr>
          <w:rFonts w:ascii="Arial" w:hAnsi="Arial" w:cs="Arial"/>
          <w:b/>
          <w:sz w:val="32"/>
          <w:szCs w:val="32"/>
        </w:rPr>
        <w:t>İL TARIM VE ORMAN MÜDÜRLÜĞÜ</w:t>
      </w:r>
    </w:p>
    <w:p w14:paraId="3E3BBA13" w14:textId="77777777" w:rsidR="00B83F95" w:rsidRPr="00472BBD" w:rsidRDefault="00B83F95" w:rsidP="00DA1E10">
      <w:pPr>
        <w:spacing w:line="360" w:lineRule="auto"/>
        <w:ind w:right="480"/>
        <w:jc w:val="center"/>
        <w:rPr>
          <w:rFonts w:ascii="Arial" w:hAnsi="Arial" w:cs="Arial"/>
          <w:b/>
          <w:sz w:val="32"/>
          <w:szCs w:val="32"/>
        </w:rPr>
      </w:pPr>
      <w:r w:rsidRPr="00472BBD">
        <w:rPr>
          <w:rFonts w:ascii="Arial" w:hAnsi="Arial" w:cs="Arial"/>
          <w:b/>
          <w:sz w:val="32"/>
          <w:szCs w:val="32"/>
        </w:rPr>
        <w:t>FAALİYET RAPORU</w:t>
      </w:r>
    </w:p>
    <w:p w14:paraId="0B737E05" w14:textId="55E1E867" w:rsidR="0079502F" w:rsidRPr="00472BBD" w:rsidRDefault="0079502F" w:rsidP="00DA1E10">
      <w:pPr>
        <w:spacing w:before="120" w:after="120" w:line="23" w:lineRule="atLeast"/>
        <w:ind w:right="480"/>
        <w:rPr>
          <w:rFonts w:ascii="Arial" w:hAnsi="Arial" w:cs="Arial"/>
          <w:sz w:val="22"/>
          <w:szCs w:val="22"/>
        </w:rPr>
      </w:pPr>
    </w:p>
    <w:p w14:paraId="68B649ED" w14:textId="4606EFDD" w:rsidR="0079502F" w:rsidRPr="00472BBD" w:rsidRDefault="0079502F" w:rsidP="00DA1E10">
      <w:pPr>
        <w:spacing w:before="120" w:after="120" w:line="23" w:lineRule="atLeast"/>
        <w:ind w:right="480"/>
        <w:rPr>
          <w:rFonts w:ascii="Arial" w:hAnsi="Arial" w:cs="Arial"/>
          <w:sz w:val="22"/>
          <w:szCs w:val="22"/>
        </w:rPr>
      </w:pPr>
    </w:p>
    <w:p w14:paraId="04810600" w14:textId="2E82826D" w:rsidR="00762F4D" w:rsidRPr="00472BBD" w:rsidRDefault="00762F4D" w:rsidP="00DA1E10">
      <w:pPr>
        <w:spacing w:before="120" w:after="120" w:line="23" w:lineRule="atLeast"/>
        <w:ind w:right="480"/>
        <w:rPr>
          <w:rFonts w:ascii="Arial" w:hAnsi="Arial" w:cs="Arial"/>
          <w:sz w:val="22"/>
          <w:szCs w:val="22"/>
        </w:rPr>
      </w:pPr>
    </w:p>
    <w:p w14:paraId="5B284C01" w14:textId="77777777" w:rsidR="002C6205" w:rsidRPr="00472BBD" w:rsidRDefault="002C6205" w:rsidP="00DA1E10">
      <w:pPr>
        <w:spacing w:before="120" w:after="120" w:line="23" w:lineRule="atLeast"/>
        <w:ind w:right="480"/>
        <w:jc w:val="center"/>
        <w:rPr>
          <w:rFonts w:ascii="Arial" w:hAnsi="Arial" w:cs="Arial"/>
          <w:sz w:val="22"/>
          <w:szCs w:val="22"/>
        </w:rPr>
      </w:pPr>
    </w:p>
    <w:p w14:paraId="5B25C036" w14:textId="524BC2EA" w:rsidR="00D274F9" w:rsidRPr="00472BBD" w:rsidRDefault="00D274F9" w:rsidP="00DA1E10">
      <w:pPr>
        <w:spacing w:before="120" w:after="120" w:line="23" w:lineRule="atLeast"/>
        <w:ind w:right="480"/>
        <w:jc w:val="center"/>
        <w:rPr>
          <w:rFonts w:ascii="Arial" w:hAnsi="Arial" w:cs="Arial"/>
          <w:sz w:val="22"/>
          <w:szCs w:val="22"/>
        </w:rPr>
      </w:pPr>
    </w:p>
    <w:p w14:paraId="3F81690B" w14:textId="62A7A343" w:rsidR="00D274F9" w:rsidRPr="00472BBD" w:rsidRDefault="00D274F9" w:rsidP="00DA1E10">
      <w:pPr>
        <w:spacing w:before="120" w:after="120" w:line="23" w:lineRule="atLeast"/>
        <w:ind w:right="480"/>
        <w:jc w:val="center"/>
        <w:rPr>
          <w:rFonts w:ascii="Arial" w:hAnsi="Arial" w:cs="Arial"/>
          <w:sz w:val="22"/>
          <w:szCs w:val="22"/>
        </w:rPr>
      </w:pPr>
    </w:p>
    <w:p w14:paraId="542F1A21" w14:textId="2E0A4732" w:rsidR="00D274F9" w:rsidRPr="00472BBD" w:rsidRDefault="00D274F9" w:rsidP="00DA1E10">
      <w:pPr>
        <w:spacing w:before="120" w:after="120" w:line="23" w:lineRule="atLeast"/>
        <w:ind w:right="480"/>
        <w:jc w:val="center"/>
        <w:rPr>
          <w:rFonts w:ascii="Arial" w:hAnsi="Arial" w:cs="Arial"/>
          <w:sz w:val="22"/>
          <w:szCs w:val="22"/>
        </w:rPr>
      </w:pPr>
    </w:p>
    <w:p w14:paraId="2FBD7449" w14:textId="77777777" w:rsidR="002C6205" w:rsidRPr="00472BBD" w:rsidRDefault="002C6205" w:rsidP="00DA1E10">
      <w:pPr>
        <w:spacing w:before="120" w:after="120" w:line="23" w:lineRule="atLeast"/>
        <w:ind w:right="480"/>
        <w:jc w:val="center"/>
        <w:rPr>
          <w:rFonts w:ascii="Arial" w:hAnsi="Arial" w:cs="Arial"/>
          <w:sz w:val="22"/>
          <w:szCs w:val="22"/>
        </w:rPr>
      </w:pPr>
    </w:p>
    <w:p w14:paraId="61053242" w14:textId="00D664AC" w:rsidR="002C6205" w:rsidRPr="00472BBD" w:rsidRDefault="00D274F9" w:rsidP="00DA1E10">
      <w:pPr>
        <w:tabs>
          <w:tab w:val="left" w:pos="8511"/>
        </w:tabs>
        <w:spacing w:before="120" w:after="120" w:line="23" w:lineRule="atLeast"/>
        <w:ind w:right="480"/>
        <w:rPr>
          <w:rFonts w:ascii="Arial" w:hAnsi="Arial" w:cs="Arial"/>
          <w:sz w:val="22"/>
          <w:szCs w:val="22"/>
        </w:rPr>
      </w:pPr>
      <w:r w:rsidRPr="00472BBD">
        <w:rPr>
          <w:rFonts w:ascii="Arial" w:hAnsi="Arial" w:cs="Arial"/>
          <w:sz w:val="22"/>
          <w:szCs w:val="22"/>
        </w:rPr>
        <w:tab/>
      </w:r>
    </w:p>
    <w:p w14:paraId="64CFD868" w14:textId="1A99537A" w:rsidR="00762F4D" w:rsidRPr="00472BBD" w:rsidRDefault="00CF07D7" w:rsidP="00DA1E10">
      <w:pPr>
        <w:spacing w:before="120" w:after="120" w:line="23" w:lineRule="atLeast"/>
        <w:ind w:right="480"/>
        <w:jc w:val="center"/>
        <w:rPr>
          <w:rFonts w:ascii="Arial" w:hAnsi="Arial" w:cs="Arial"/>
          <w:b/>
          <w:bCs/>
          <w:sz w:val="24"/>
          <w:szCs w:val="24"/>
        </w:rPr>
      </w:pPr>
      <w:r>
        <w:rPr>
          <w:rFonts w:ascii="Arial" w:hAnsi="Arial" w:cs="Arial"/>
          <w:b/>
          <w:bCs/>
          <w:sz w:val="24"/>
          <w:szCs w:val="24"/>
        </w:rPr>
        <w:t>Ocak 2026</w:t>
      </w:r>
    </w:p>
    <w:p w14:paraId="2636D78F" w14:textId="77777777" w:rsidR="00E51D0E" w:rsidRPr="00472BBD" w:rsidRDefault="00E51D0E" w:rsidP="00DA1E10">
      <w:pPr>
        <w:spacing w:before="120" w:after="120" w:line="23" w:lineRule="atLeast"/>
        <w:ind w:right="480"/>
        <w:jc w:val="center"/>
        <w:rPr>
          <w:rFonts w:ascii="Arial" w:hAnsi="Arial" w:cs="Arial"/>
          <w:b/>
          <w:bCs/>
          <w:sz w:val="24"/>
          <w:szCs w:val="24"/>
        </w:rPr>
      </w:pPr>
    </w:p>
    <w:p w14:paraId="120840C6" w14:textId="77777777" w:rsidR="00E51D0E" w:rsidRPr="00472BBD" w:rsidRDefault="00E51D0E" w:rsidP="00DA1E10">
      <w:pPr>
        <w:spacing w:before="120" w:after="120" w:line="23" w:lineRule="atLeast"/>
        <w:ind w:right="480"/>
        <w:jc w:val="center"/>
        <w:rPr>
          <w:rFonts w:ascii="Arial" w:hAnsi="Arial" w:cs="Arial"/>
          <w:b/>
          <w:sz w:val="18"/>
          <w:szCs w:val="18"/>
        </w:rPr>
        <w:sectPr w:rsidR="00E51D0E" w:rsidRPr="00472BBD"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416ECC" w:rsidRDefault="0005260B" w:rsidP="00DA1E10">
      <w:pPr>
        <w:spacing w:before="120" w:after="120" w:line="23" w:lineRule="atLeast"/>
        <w:ind w:right="480"/>
        <w:jc w:val="center"/>
        <w:rPr>
          <w:rFonts w:ascii="Arial" w:hAnsi="Arial" w:cs="Arial"/>
          <w:b/>
          <w:sz w:val="24"/>
          <w:szCs w:val="24"/>
        </w:rPr>
      </w:pPr>
    </w:p>
    <w:bookmarkStart w:id="1" w:name="_Toc201156410" w:displacedByCustomXml="next"/>
    <w:bookmarkStart w:id="2" w:name="_Toc33534722" w:displacedByCustomXml="next"/>
    <w:bookmarkStart w:id="3" w:name="_Toc33715045" w:displacedByCustomXml="next"/>
    <w:bookmarkStart w:id="4" w:name="_Toc32919510"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sdtContent>
        <w:p w14:paraId="00DBB76A" w14:textId="77777777" w:rsidR="0079502F" w:rsidRPr="00F5361C" w:rsidRDefault="008C6EBD" w:rsidP="00DA1E10">
          <w:pPr>
            <w:pStyle w:val="Balk1"/>
            <w:spacing w:before="120" w:after="120" w:line="23" w:lineRule="atLeast"/>
            <w:ind w:right="480"/>
            <w:rPr>
              <w:sz w:val="24"/>
              <w:szCs w:val="24"/>
            </w:rPr>
          </w:pPr>
          <w:r w:rsidRPr="00B044CF">
            <w:rPr>
              <w:sz w:val="24"/>
              <w:szCs w:val="24"/>
            </w:rPr>
            <w:t>İ</w:t>
          </w:r>
          <w:r w:rsidRPr="00F5361C">
            <w:rPr>
              <w:sz w:val="24"/>
              <w:szCs w:val="24"/>
            </w:rPr>
            <w:t>ÇİNDEKİLER</w:t>
          </w:r>
          <w:bookmarkEnd w:id="4"/>
          <w:bookmarkEnd w:id="3"/>
          <w:bookmarkEnd w:id="2"/>
          <w:bookmarkEnd w:id="1"/>
        </w:p>
        <w:p w14:paraId="450FFE7A" w14:textId="51816A44" w:rsidR="00952A6C" w:rsidRPr="00F5361C" w:rsidRDefault="0079502F" w:rsidP="00DA1E10">
          <w:pPr>
            <w:pStyle w:val="T1"/>
            <w:ind w:right="480"/>
            <w:rPr>
              <w:rFonts w:eastAsiaTheme="minorEastAsia"/>
              <w:sz w:val="24"/>
              <w:szCs w:val="24"/>
            </w:rPr>
          </w:pPr>
          <w:r w:rsidRPr="00F5361C">
            <w:rPr>
              <w:sz w:val="24"/>
              <w:szCs w:val="24"/>
            </w:rPr>
            <w:fldChar w:fldCharType="begin"/>
          </w:r>
          <w:r w:rsidRPr="00F5361C">
            <w:rPr>
              <w:sz w:val="24"/>
              <w:szCs w:val="24"/>
            </w:rPr>
            <w:instrText xml:space="preserve"> TOC \o "1-3" \h \z \u </w:instrText>
          </w:r>
          <w:r w:rsidRPr="00F5361C">
            <w:rPr>
              <w:sz w:val="24"/>
              <w:szCs w:val="24"/>
            </w:rPr>
            <w:fldChar w:fldCharType="separate"/>
          </w:r>
          <w:hyperlink w:anchor="_Toc201156410" w:history="1">
            <w:r w:rsidR="00952A6C" w:rsidRPr="00F5361C">
              <w:rPr>
                <w:rStyle w:val="Kpr"/>
                <w:sz w:val="24"/>
                <w:szCs w:val="24"/>
              </w:rPr>
              <w:t>İÇİNDEKİLER</w:t>
            </w:r>
            <w:r w:rsidR="00952A6C" w:rsidRPr="00F5361C">
              <w:rPr>
                <w:webHidden/>
                <w:sz w:val="24"/>
                <w:szCs w:val="24"/>
              </w:rPr>
              <w:tab/>
            </w:r>
            <w:r w:rsidR="00952A6C" w:rsidRPr="00F5361C">
              <w:rPr>
                <w:webHidden/>
                <w:sz w:val="24"/>
                <w:szCs w:val="24"/>
              </w:rPr>
              <w:fldChar w:fldCharType="begin"/>
            </w:r>
            <w:r w:rsidR="00952A6C" w:rsidRPr="00F5361C">
              <w:rPr>
                <w:webHidden/>
                <w:sz w:val="24"/>
                <w:szCs w:val="24"/>
              </w:rPr>
              <w:instrText xml:space="preserve"> PAGEREF _Toc201156410 \h </w:instrText>
            </w:r>
            <w:r w:rsidR="00952A6C" w:rsidRPr="00F5361C">
              <w:rPr>
                <w:webHidden/>
                <w:sz w:val="24"/>
                <w:szCs w:val="24"/>
              </w:rPr>
            </w:r>
            <w:r w:rsidR="00952A6C" w:rsidRPr="00F5361C">
              <w:rPr>
                <w:webHidden/>
                <w:sz w:val="24"/>
                <w:szCs w:val="24"/>
              </w:rPr>
              <w:fldChar w:fldCharType="separate"/>
            </w:r>
            <w:r w:rsidR="003A24C0">
              <w:rPr>
                <w:webHidden/>
                <w:sz w:val="24"/>
                <w:szCs w:val="24"/>
              </w:rPr>
              <w:t>2</w:t>
            </w:r>
            <w:r w:rsidR="00952A6C" w:rsidRPr="00F5361C">
              <w:rPr>
                <w:webHidden/>
                <w:sz w:val="24"/>
                <w:szCs w:val="24"/>
              </w:rPr>
              <w:fldChar w:fldCharType="end"/>
            </w:r>
          </w:hyperlink>
        </w:p>
        <w:p w14:paraId="11A277D3" w14:textId="3D1F1132" w:rsidR="00952A6C" w:rsidRPr="00F5361C" w:rsidRDefault="006441EB" w:rsidP="00DA1E10">
          <w:pPr>
            <w:pStyle w:val="T1"/>
            <w:ind w:right="480"/>
            <w:rPr>
              <w:rFonts w:eastAsiaTheme="minorEastAsia"/>
              <w:sz w:val="24"/>
              <w:szCs w:val="24"/>
            </w:rPr>
          </w:pPr>
          <w:hyperlink w:anchor="_Toc201156411" w:history="1">
            <w:r w:rsidR="00952A6C" w:rsidRPr="00F5361C">
              <w:rPr>
                <w:rStyle w:val="Kpr"/>
                <w:sz w:val="24"/>
                <w:szCs w:val="24"/>
              </w:rPr>
              <w:t>TABLOLAR</w:t>
            </w:r>
            <w:r w:rsidR="00952A6C" w:rsidRPr="00F5361C">
              <w:rPr>
                <w:webHidden/>
                <w:sz w:val="24"/>
                <w:szCs w:val="24"/>
              </w:rPr>
              <w:tab/>
            </w:r>
            <w:r w:rsidR="00952A6C" w:rsidRPr="00F5361C">
              <w:rPr>
                <w:webHidden/>
                <w:sz w:val="24"/>
                <w:szCs w:val="24"/>
              </w:rPr>
              <w:fldChar w:fldCharType="begin"/>
            </w:r>
            <w:r w:rsidR="00952A6C" w:rsidRPr="00F5361C">
              <w:rPr>
                <w:webHidden/>
                <w:sz w:val="24"/>
                <w:szCs w:val="24"/>
              </w:rPr>
              <w:instrText xml:space="preserve"> PAGEREF _Toc201156411 \h </w:instrText>
            </w:r>
            <w:r w:rsidR="00952A6C" w:rsidRPr="00F5361C">
              <w:rPr>
                <w:webHidden/>
                <w:sz w:val="24"/>
                <w:szCs w:val="24"/>
              </w:rPr>
            </w:r>
            <w:r w:rsidR="00952A6C" w:rsidRPr="00F5361C">
              <w:rPr>
                <w:webHidden/>
                <w:sz w:val="24"/>
                <w:szCs w:val="24"/>
              </w:rPr>
              <w:fldChar w:fldCharType="separate"/>
            </w:r>
            <w:r w:rsidR="003A24C0">
              <w:rPr>
                <w:webHidden/>
                <w:sz w:val="24"/>
                <w:szCs w:val="24"/>
              </w:rPr>
              <w:t>3</w:t>
            </w:r>
            <w:r w:rsidR="00952A6C" w:rsidRPr="00F5361C">
              <w:rPr>
                <w:webHidden/>
                <w:sz w:val="24"/>
                <w:szCs w:val="24"/>
              </w:rPr>
              <w:fldChar w:fldCharType="end"/>
            </w:r>
          </w:hyperlink>
        </w:p>
        <w:p w14:paraId="20DB838A" w14:textId="1097FE61" w:rsidR="00952A6C" w:rsidRPr="00F5361C" w:rsidRDefault="006441EB" w:rsidP="00DA1E10">
          <w:pPr>
            <w:pStyle w:val="T1"/>
            <w:ind w:right="480"/>
            <w:rPr>
              <w:rFonts w:eastAsiaTheme="minorEastAsia"/>
              <w:sz w:val="24"/>
              <w:szCs w:val="24"/>
            </w:rPr>
          </w:pPr>
          <w:hyperlink w:anchor="_Toc201156412" w:history="1">
            <w:r w:rsidR="00952A6C" w:rsidRPr="00F5361C">
              <w:rPr>
                <w:rStyle w:val="Kpr"/>
                <w:sz w:val="24"/>
                <w:szCs w:val="24"/>
              </w:rPr>
              <w:t>ŞEKİLLER</w:t>
            </w:r>
            <w:r w:rsidR="00952A6C" w:rsidRPr="00F5361C">
              <w:rPr>
                <w:webHidden/>
                <w:sz w:val="24"/>
                <w:szCs w:val="24"/>
              </w:rPr>
              <w:tab/>
            </w:r>
            <w:r w:rsidR="00952A6C" w:rsidRPr="00F5361C">
              <w:rPr>
                <w:webHidden/>
                <w:sz w:val="24"/>
                <w:szCs w:val="24"/>
              </w:rPr>
              <w:fldChar w:fldCharType="begin"/>
            </w:r>
            <w:r w:rsidR="00952A6C" w:rsidRPr="00F5361C">
              <w:rPr>
                <w:webHidden/>
                <w:sz w:val="24"/>
                <w:szCs w:val="24"/>
              </w:rPr>
              <w:instrText xml:space="preserve"> PAGEREF _Toc201156412 \h </w:instrText>
            </w:r>
            <w:r w:rsidR="00952A6C" w:rsidRPr="00F5361C">
              <w:rPr>
                <w:webHidden/>
                <w:sz w:val="24"/>
                <w:szCs w:val="24"/>
              </w:rPr>
            </w:r>
            <w:r w:rsidR="00952A6C" w:rsidRPr="00F5361C">
              <w:rPr>
                <w:webHidden/>
                <w:sz w:val="24"/>
                <w:szCs w:val="24"/>
              </w:rPr>
              <w:fldChar w:fldCharType="separate"/>
            </w:r>
            <w:r w:rsidR="003A24C0">
              <w:rPr>
                <w:webHidden/>
                <w:sz w:val="24"/>
                <w:szCs w:val="24"/>
              </w:rPr>
              <w:t>3</w:t>
            </w:r>
            <w:r w:rsidR="00952A6C" w:rsidRPr="00F5361C">
              <w:rPr>
                <w:webHidden/>
                <w:sz w:val="24"/>
                <w:szCs w:val="24"/>
              </w:rPr>
              <w:fldChar w:fldCharType="end"/>
            </w:r>
          </w:hyperlink>
        </w:p>
        <w:p w14:paraId="20520D37" w14:textId="3D2DCB09" w:rsidR="00952A6C" w:rsidRPr="00F5361C" w:rsidRDefault="006441EB" w:rsidP="00DA1E10">
          <w:pPr>
            <w:pStyle w:val="T1"/>
            <w:ind w:right="480"/>
            <w:rPr>
              <w:rFonts w:eastAsiaTheme="minorEastAsia"/>
              <w:sz w:val="24"/>
              <w:szCs w:val="24"/>
            </w:rPr>
          </w:pPr>
          <w:hyperlink w:anchor="_Toc201156413" w:history="1">
            <w:r w:rsidR="00952A6C" w:rsidRPr="00F5361C">
              <w:rPr>
                <w:rStyle w:val="Kpr"/>
                <w:sz w:val="24"/>
                <w:szCs w:val="24"/>
              </w:rPr>
              <w:t>İL MÜDÜRÜ SUNUŞU</w:t>
            </w:r>
            <w:r w:rsidR="00952A6C" w:rsidRPr="00F5361C">
              <w:rPr>
                <w:webHidden/>
                <w:sz w:val="24"/>
                <w:szCs w:val="24"/>
              </w:rPr>
              <w:tab/>
            </w:r>
            <w:r w:rsidR="00952A6C" w:rsidRPr="00F5361C">
              <w:rPr>
                <w:webHidden/>
                <w:sz w:val="24"/>
                <w:szCs w:val="24"/>
              </w:rPr>
              <w:fldChar w:fldCharType="begin"/>
            </w:r>
            <w:r w:rsidR="00952A6C" w:rsidRPr="00F5361C">
              <w:rPr>
                <w:webHidden/>
                <w:sz w:val="24"/>
                <w:szCs w:val="24"/>
              </w:rPr>
              <w:instrText xml:space="preserve"> PAGEREF _Toc201156413 \h </w:instrText>
            </w:r>
            <w:r w:rsidR="00952A6C" w:rsidRPr="00F5361C">
              <w:rPr>
                <w:webHidden/>
                <w:sz w:val="24"/>
                <w:szCs w:val="24"/>
              </w:rPr>
            </w:r>
            <w:r w:rsidR="00952A6C" w:rsidRPr="00F5361C">
              <w:rPr>
                <w:webHidden/>
                <w:sz w:val="24"/>
                <w:szCs w:val="24"/>
              </w:rPr>
              <w:fldChar w:fldCharType="separate"/>
            </w:r>
            <w:r w:rsidR="003A24C0">
              <w:rPr>
                <w:webHidden/>
                <w:sz w:val="24"/>
                <w:szCs w:val="24"/>
              </w:rPr>
              <w:t>4</w:t>
            </w:r>
            <w:r w:rsidR="00952A6C" w:rsidRPr="00F5361C">
              <w:rPr>
                <w:webHidden/>
                <w:sz w:val="24"/>
                <w:szCs w:val="24"/>
              </w:rPr>
              <w:fldChar w:fldCharType="end"/>
            </w:r>
          </w:hyperlink>
        </w:p>
        <w:p w14:paraId="06D1C6C8" w14:textId="55BC0392" w:rsidR="00952A6C" w:rsidRPr="00F5361C" w:rsidRDefault="006441EB" w:rsidP="00DA1E10">
          <w:pPr>
            <w:pStyle w:val="T1"/>
            <w:ind w:right="480"/>
            <w:rPr>
              <w:rFonts w:eastAsiaTheme="minorEastAsia"/>
              <w:sz w:val="24"/>
              <w:szCs w:val="24"/>
            </w:rPr>
          </w:pPr>
          <w:hyperlink w:anchor="_Toc201156414" w:history="1">
            <w:r w:rsidR="00952A6C" w:rsidRPr="00F5361C">
              <w:rPr>
                <w:rStyle w:val="Kpr"/>
                <w:sz w:val="24"/>
                <w:szCs w:val="24"/>
              </w:rPr>
              <w:t>I)</w:t>
            </w:r>
            <w:r w:rsidR="00952A6C" w:rsidRPr="00F5361C">
              <w:rPr>
                <w:rFonts w:eastAsiaTheme="minorEastAsia"/>
                <w:sz w:val="24"/>
                <w:szCs w:val="24"/>
              </w:rPr>
              <w:tab/>
            </w:r>
            <w:r w:rsidR="00952A6C" w:rsidRPr="00F5361C">
              <w:rPr>
                <w:rStyle w:val="Kpr"/>
                <w:sz w:val="24"/>
                <w:szCs w:val="24"/>
              </w:rPr>
              <w:t>GENEL BİLGİLER</w:t>
            </w:r>
            <w:r w:rsidR="00952A6C" w:rsidRPr="00F5361C">
              <w:rPr>
                <w:webHidden/>
                <w:sz w:val="24"/>
                <w:szCs w:val="24"/>
              </w:rPr>
              <w:tab/>
            </w:r>
            <w:r w:rsidR="00952A6C" w:rsidRPr="00F5361C">
              <w:rPr>
                <w:webHidden/>
                <w:sz w:val="24"/>
                <w:szCs w:val="24"/>
              </w:rPr>
              <w:fldChar w:fldCharType="begin"/>
            </w:r>
            <w:r w:rsidR="00952A6C" w:rsidRPr="00F5361C">
              <w:rPr>
                <w:webHidden/>
                <w:sz w:val="24"/>
                <w:szCs w:val="24"/>
              </w:rPr>
              <w:instrText xml:space="preserve"> PAGEREF _Toc201156414 \h </w:instrText>
            </w:r>
            <w:r w:rsidR="00952A6C" w:rsidRPr="00F5361C">
              <w:rPr>
                <w:webHidden/>
                <w:sz w:val="24"/>
                <w:szCs w:val="24"/>
              </w:rPr>
            </w:r>
            <w:r w:rsidR="00952A6C" w:rsidRPr="00F5361C">
              <w:rPr>
                <w:webHidden/>
                <w:sz w:val="24"/>
                <w:szCs w:val="24"/>
              </w:rPr>
              <w:fldChar w:fldCharType="separate"/>
            </w:r>
            <w:r w:rsidR="003A24C0">
              <w:rPr>
                <w:webHidden/>
                <w:sz w:val="24"/>
                <w:szCs w:val="24"/>
              </w:rPr>
              <w:t>5</w:t>
            </w:r>
            <w:r w:rsidR="00952A6C" w:rsidRPr="00F5361C">
              <w:rPr>
                <w:webHidden/>
                <w:sz w:val="24"/>
                <w:szCs w:val="24"/>
              </w:rPr>
              <w:fldChar w:fldCharType="end"/>
            </w:r>
          </w:hyperlink>
        </w:p>
        <w:p w14:paraId="38C3AB4B" w14:textId="7A713414" w:rsidR="00952A6C" w:rsidRPr="00F5361C" w:rsidRDefault="006441EB" w:rsidP="00DA1E10">
          <w:pPr>
            <w:pStyle w:val="T2"/>
            <w:tabs>
              <w:tab w:val="left" w:pos="800"/>
              <w:tab w:val="right" w:leader="dot" w:pos="9639"/>
            </w:tabs>
            <w:ind w:right="480"/>
            <w:rPr>
              <w:rFonts w:ascii="Arial" w:eastAsiaTheme="minorEastAsia" w:hAnsi="Arial" w:cs="Arial"/>
              <w:b w:val="0"/>
              <w:bCs w:val="0"/>
              <w:noProof/>
              <w:sz w:val="24"/>
              <w:szCs w:val="24"/>
            </w:rPr>
          </w:pPr>
          <w:hyperlink w:anchor="_Toc201156415" w:history="1">
            <w:r w:rsidR="00952A6C" w:rsidRPr="00F5361C">
              <w:rPr>
                <w:rStyle w:val="Kpr"/>
                <w:rFonts w:ascii="Arial" w:hAnsi="Arial" w:cs="Arial"/>
                <w:noProof/>
                <w:sz w:val="24"/>
                <w:szCs w:val="24"/>
              </w:rPr>
              <w:t>A.</w:t>
            </w:r>
            <w:r w:rsidR="00952A6C" w:rsidRPr="00F5361C">
              <w:rPr>
                <w:rFonts w:ascii="Arial" w:eastAsiaTheme="minorEastAsia" w:hAnsi="Arial" w:cs="Arial"/>
                <w:b w:val="0"/>
                <w:bCs w:val="0"/>
                <w:noProof/>
                <w:sz w:val="24"/>
                <w:szCs w:val="24"/>
              </w:rPr>
              <w:tab/>
            </w:r>
            <w:r w:rsidR="00952A6C" w:rsidRPr="00F5361C">
              <w:rPr>
                <w:rStyle w:val="Kpr"/>
                <w:rFonts w:ascii="Arial" w:hAnsi="Arial" w:cs="Arial"/>
                <w:noProof/>
                <w:sz w:val="24"/>
                <w:szCs w:val="24"/>
              </w:rPr>
              <w:t>MİSYON VE VİZYON</w:t>
            </w:r>
            <w:r w:rsidR="00952A6C" w:rsidRPr="00F5361C">
              <w:rPr>
                <w:rFonts w:ascii="Arial" w:hAnsi="Arial" w:cs="Arial"/>
                <w:noProof/>
                <w:webHidden/>
                <w:sz w:val="24"/>
                <w:szCs w:val="24"/>
              </w:rPr>
              <w:tab/>
            </w:r>
            <w:r w:rsidR="00952A6C" w:rsidRPr="007174AF">
              <w:rPr>
                <w:rFonts w:ascii="Arial" w:hAnsi="Arial" w:cs="Arial"/>
                <w:b w:val="0"/>
                <w:noProof/>
                <w:webHidden/>
                <w:sz w:val="24"/>
                <w:szCs w:val="24"/>
              </w:rPr>
              <w:fldChar w:fldCharType="begin"/>
            </w:r>
            <w:r w:rsidR="00952A6C" w:rsidRPr="007174AF">
              <w:rPr>
                <w:rFonts w:ascii="Arial" w:hAnsi="Arial" w:cs="Arial"/>
                <w:b w:val="0"/>
                <w:noProof/>
                <w:webHidden/>
                <w:sz w:val="24"/>
                <w:szCs w:val="24"/>
              </w:rPr>
              <w:instrText xml:space="preserve"> PAGEREF _Toc201156415 \h </w:instrText>
            </w:r>
            <w:r w:rsidR="00952A6C" w:rsidRPr="007174AF">
              <w:rPr>
                <w:rFonts w:ascii="Arial" w:hAnsi="Arial" w:cs="Arial"/>
                <w:b w:val="0"/>
                <w:noProof/>
                <w:webHidden/>
                <w:sz w:val="24"/>
                <w:szCs w:val="24"/>
              </w:rPr>
            </w:r>
            <w:r w:rsidR="00952A6C" w:rsidRPr="007174AF">
              <w:rPr>
                <w:rFonts w:ascii="Arial" w:hAnsi="Arial" w:cs="Arial"/>
                <w:b w:val="0"/>
                <w:noProof/>
                <w:webHidden/>
                <w:sz w:val="24"/>
                <w:szCs w:val="24"/>
              </w:rPr>
              <w:fldChar w:fldCharType="separate"/>
            </w:r>
            <w:r w:rsidR="003A24C0" w:rsidRPr="007174AF">
              <w:rPr>
                <w:rFonts w:ascii="Arial" w:hAnsi="Arial" w:cs="Arial"/>
                <w:b w:val="0"/>
                <w:noProof/>
                <w:webHidden/>
                <w:sz w:val="24"/>
                <w:szCs w:val="24"/>
              </w:rPr>
              <w:t>6</w:t>
            </w:r>
            <w:r w:rsidR="00952A6C" w:rsidRPr="007174AF">
              <w:rPr>
                <w:rFonts w:ascii="Arial" w:hAnsi="Arial" w:cs="Arial"/>
                <w:b w:val="0"/>
                <w:noProof/>
                <w:webHidden/>
                <w:sz w:val="24"/>
                <w:szCs w:val="24"/>
              </w:rPr>
              <w:fldChar w:fldCharType="end"/>
            </w:r>
          </w:hyperlink>
        </w:p>
        <w:p w14:paraId="458F1E68" w14:textId="525EC0B8" w:rsidR="00952A6C" w:rsidRPr="00F5361C" w:rsidRDefault="006441EB" w:rsidP="00DA1E10">
          <w:pPr>
            <w:pStyle w:val="T2"/>
            <w:tabs>
              <w:tab w:val="left" w:pos="800"/>
              <w:tab w:val="right" w:leader="dot" w:pos="9639"/>
            </w:tabs>
            <w:ind w:right="480"/>
            <w:rPr>
              <w:rFonts w:ascii="Arial" w:eastAsiaTheme="minorEastAsia" w:hAnsi="Arial" w:cs="Arial"/>
              <w:b w:val="0"/>
              <w:bCs w:val="0"/>
              <w:noProof/>
              <w:sz w:val="24"/>
              <w:szCs w:val="24"/>
            </w:rPr>
          </w:pPr>
          <w:hyperlink w:anchor="_Toc201156416" w:history="1">
            <w:r w:rsidR="00952A6C" w:rsidRPr="00F5361C">
              <w:rPr>
                <w:rStyle w:val="Kpr"/>
                <w:rFonts w:ascii="Arial" w:hAnsi="Arial" w:cs="Arial"/>
                <w:noProof/>
                <w:sz w:val="24"/>
                <w:szCs w:val="24"/>
              </w:rPr>
              <w:t>B.</w:t>
            </w:r>
            <w:r w:rsidR="00952A6C" w:rsidRPr="00F5361C">
              <w:rPr>
                <w:rFonts w:ascii="Arial" w:eastAsiaTheme="minorEastAsia" w:hAnsi="Arial" w:cs="Arial"/>
                <w:b w:val="0"/>
                <w:bCs w:val="0"/>
                <w:noProof/>
                <w:sz w:val="24"/>
                <w:szCs w:val="24"/>
              </w:rPr>
              <w:tab/>
            </w:r>
            <w:r w:rsidR="00952A6C" w:rsidRPr="00F5361C">
              <w:rPr>
                <w:rStyle w:val="Kpr"/>
                <w:rFonts w:ascii="Arial" w:hAnsi="Arial" w:cs="Arial"/>
                <w:noProof/>
                <w:sz w:val="24"/>
                <w:szCs w:val="24"/>
              </w:rPr>
              <w:t>YETKİ, GÖREV VE SORUMLULUKLAR</w:t>
            </w:r>
            <w:r w:rsidR="00952A6C" w:rsidRPr="00F5361C">
              <w:rPr>
                <w:rFonts w:ascii="Arial" w:hAnsi="Arial" w:cs="Arial"/>
                <w:noProof/>
                <w:webHidden/>
                <w:sz w:val="24"/>
                <w:szCs w:val="24"/>
              </w:rPr>
              <w:tab/>
            </w:r>
            <w:r w:rsidR="00952A6C" w:rsidRPr="007174AF">
              <w:rPr>
                <w:rFonts w:ascii="Arial" w:hAnsi="Arial" w:cs="Arial"/>
                <w:b w:val="0"/>
                <w:noProof/>
                <w:webHidden/>
                <w:sz w:val="24"/>
                <w:szCs w:val="24"/>
              </w:rPr>
              <w:fldChar w:fldCharType="begin"/>
            </w:r>
            <w:r w:rsidR="00952A6C" w:rsidRPr="007174AF">
              <w:rPr>
                <w:rFonts w:ascii="Arial" w:hAnsi="Arial" w:cs="Arial"/>
                <w:b w:val="0"/>
                <w:noProof/>
                <w:webHidden/>
                <w:sz w:val="24"/>
                <w:szCs w:val="24"/>
              </w:rPr>
              <w:instrText xml:space="preserve"> PAGEREF _Toc201156416 \h </w:instrText>
            </w:r>
            <w:r w:rsidR="00952A6C" w:rsidRPr="007174AF">
              <w:rPr>
                <w:rFonts w:ascii="Arial" w:hAnsi="Arial" w:cs="Arial"/>
                <w:b w:val="0"/>
                <w:noProof/>
                <w:webHidden/>
                <w:sz w:val="24"/>
                <w:szCs w:val="24"/>
              </w:rPr>
            </w:r>
            <w:r w:rsidR="00952A6C" w:rsidRPr="007174AF">
              <w:rPr>
                <w:rFonts w:ascii="Arial" w:hAnsi="Arial" w:cs="Arial"/>
                <w:b w:val="0"/>
                <w:noProof/>
                <w:webHidden/>
                <w:sz w:val="24"/>
                <w:szCs w:val="24"/>
              </w:rPr>
              <w:fldChar w:fldCharType="separate"/>
            </w:r>
            <w:r w:rsidR="003A24C0" w:rsidRPr="007174AF">
              <w:rPr>
                <w:rFonts w:ascii="Arial" w:hAnsi="Arial" w:cs="Arial"/>
                <w:b w:val="0"/>
                <w:noProof/>
                <w:webHidden/>
                <w:sz w:val="24"/>
                <w:szCs w:val="24"/>
              </w:rPr>
              <w:t>6</w:t>
            </w:r>
            <w:r w:rsidR="00952A6C" w:rsidRPr="007174AF">
              <w:rPr>
                <w:rFonts w:ascii="Arial" w:hAnsi="Arial" w:cs="Arial"/>
                <w:b w:val="0"/>
                <w:noProof/>
                <w:webHidden/>
                <w:sz w:val="24"/>
                <w:szCs w:val="24"/>
              </w:rPr>
              <w:fldChar w:fldCharType="end"/>
            </w:r>
          </w:hyperlink>
        </w:p>
        <w:p w14:paraId="1E8E6489" w14:textId="59F19C83" w:rsidR="00952A6C" w:rsidRPr="00F5361C" w:rsidRDefault="006441EB" w:rsidP="00DA1E10">
          <w:pPr>
            <w:pStyle w:val="T2"/>
            <w:tabs>
              <w:tab w:val="left" w:pos="600"/>
              <w:tab w:val="right" w:leader="dot" w:pos="9639"/>
            </w:tabs>
            <w:ind w:right="480"/>
            <w:rPr>
              <w:rFonts w:ascii="Arial" w:eastAsiaTheme="minorEastAsia" w:hAnsi="Arial" w:cs="Arial"/>
              <w:b w:val="0"/>
              <w:bCs w:val="0"/>
              <w:noProof/>
              <w:sz w:val="24"/>
              <w:szCs w:val="24"/>
            </w:rPr>
          </w:pPr>
          <w:hyperlink w:anchor="_Toc201156417" w:history="1">
            <w:r w:rsidR="00952A6C" w:rsidRPr="00F5361C">
              <w:rPr>
                <w:rStyle w:val="Kpr"/>
                <w:rFonts w:ascii="Arial" w:hAnsi="Arial" w:cs="Arial"/>
                <w:noProof/>
                <w:sz w:val="24"/>
                <w:szCs w:val="24"/>
              </w:rPr>
              <w:t>C.</w:t>
            </w:r>
            <w:r w:rsidR="00952A6C" w:rsidRPr="00F5361C">
              <w:rPr>
                <w:rFonts w:ascii="Arial" w:eastAsiaTheme="minorEastAsia" w:hAnsi="Arial" w:cs="Arial"/>
                <w:b w:val="0"/>
                <w:bCs w:val="0"/>
                <w:noProof/>
                <w:sz w:val="24"/>
                <w:szCs w:val="24"/>
              </w:rPr>
              <w:tab/>
            </w:r>
            <w:r w:rsidR="00952A6C" w:rsidRPr="00F5361C">
              <w:rPr>
                <w:rStyle w:val="Kpr"/>
                <w:rFonts w:ascii="Arial" w:hAnsi="Arial" w:cs="Arial"/>
                <w:noProof/>
                <w:sz w:val="24"/>
                <w:szCs w:val="24"/>
              </w:rPr>
              <w:t>İDAREYE İLİŞKİN BİLGİLER</w:t>
            </w:r>
            <w:r w:rsidR="00952A6C" w:rsidRPr="00F5361C">
              <w:rPr>
                <w:rFonts w:ascii="Arial" w:hAnsi="Arial" w:cs="Arial"/>
                <w:noProof/>
                <w:webHidden/>
                <w:sz w:val="24"/>
                <w:szCs w:val="24"/>
              </w:rPr>
              <w:tab/>
            </w:r>
            <w:r w:rsidR="00952A6C" w:rsidRPr="007174AF">
              <w:rPr>
                <w:rFonts w:ascii="Arial" w:hAnsi="Arial" w:cs="Arial"/>
                <w:b w:val="0"/>
                <w:noProof/>
                <w:webHidden/>
                <w:sz w:val="24"/>
                <w:szCs w:val="24"/>
              </w:rPr>
              <w:fldChar w:fldCharType="begin"/>
            </w:r>
            <w:r w:rsidR="00952A6C" w:rsidRPr="007174AF">
              <w:rPr>
                <w:rFonts w:ascii="Arial" w:hAnsi="Arial" w:cs="Arial"/>
                <w:b w:val="0"/>
                <w:noProof/>
                <w:webHidden/>
                <w:sz w:val="24"/>
                <w:szCs w:val="24"/>
              </w:rPr>
              <w:instrText xml:space="preserve"> PAGEREF _Toc201156417 \h </w:instrText>
            </w:r>
            <w:r w:rsidR="00952A6C" w:rsidRPr="007174AF">
              <w:rPr>
                <w:rFonts w:ascii="Arial" w:hAnsi="Arial" w:cs="Arial"/>
                <w:b w:val="0"/>
                <w:noProof/>
                <w:webHidden/>
                <w:sz w:val="24"/>
                <w:szCs w:val="24"/>
              </w:rPr>
            </w:r>
            <w:r w:rsidR="00952A6C" w:rsidRPr="007174AF">
              <w:rPr>
                <w:rFonts w:ascii="Arial" w:hAnsi="Arial" w:cs="Arial"/>
                <w:b w:val="0"/>
                <w:noProof/>
                <w:webHidden/>
                <w:sz w:val="24"/>
                <w:szCs w:val="24"/>
              </w:rPr>
              <w:fldChar w:fldCharType="separate"/>
            </w:r>
            <w:r w:rsidR="003A24C0" w:rsidRPr="007174AF">
              <w:rPr>
                <w:rFonts w:ascii="Arial" w:hAnsi="Arial" w:cs="Arial"/>
                <w:b w:val="0"/>
                <w:noProof/>
                <w:webHidden/>
                <w:sz w:val="24"/>
                <w:szCs w:val="24"/>
              </w:rPr>
              <w:t>11</w:t>
            </w:r>
            <w:r w:rsidR="00952A6C" w:rsidRPr="007174AF">
              <w:rPr>
                <w:rFonts w:ascii="Arial" w:hAnsi="Arial" w:cs="Arial"/>
                <w:b w:val="0"/>
                <w:noProof/>
                <w:webHidden/>
                <w:sz w:val="24"/>
                <w:szCs w:val="24"/>
              </w:rPr>
              <w:fldChar w:fldCharType="end"/>
            </w:r>
          </w:hyperlink>
        </w:p>
        <w:p w14:paraId="57B38CB2" w14:textId="2B75D3D9"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18" w:history="1">
            <w:r w:rsidR="00952A6C" w:rsidRPr="00F5361C">
              <w:rPr>
                <w:rStyle w:val="Kpr"/>
                <w:rFonts w:ascii="Arial" w:hAnsi="Arial" w:cs="Arial"/>
                <w:noProof/>
                <w:sz w:val="24"/>
                <w:szCs w:val="24"/>
              </w:rPr>
              <w:t>1.</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İlin Genel Tarımsal Görünümü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_Toc201156418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11</w:t>
            </w:r>
            <w:r w:rsidR="00952A6C" w:rsidRPr="00F5361C">
              <w:rPr>
                <w:rFonts w:ascii="Arial" w:hAnsi="Arial" w:cs="Arial"/>
                <w:noProof/>
                <w:webHidden/>
                <w:sz w:val="24"/>
                <w:szCs w:val="24"/>
              </w:rPr>
              <w:fldChar w:fldCharType="end"/>
            </w:r>
          </w:hyperlink>
        </w:p>
        <w:p w14:paraId="1E2979F5" w14:textId="3FF38840"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19" w:history="1">
            <w:r w:rsidR="00952A6C" w:rsidRPr="00F5361C">
              <w:rPr>
                <w:rStyle w:val="Kpr"/>
                <w:rFonts w:ascii="Arial" w:hAnsi="Arial" w:cs="Arial"/>
                <w:noProof/>
                <w:sz w:val="24"/>
                <w:szCs w:val="24"/>
              </w:rPr>
              <w:t>2.</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Teşkilat Yapısı</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_Toc201156419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12</w:t>
            </w:r>
            <w:r w:rsidR="00952A6C" w:rsidRPr="00F5361C">
              <w:rPr>
                <w:rFonts w:ascii="Arial" w:hAnsi="Arial" w:cs="Arial"/>
                <w:noProof/>
                <w:webHidden/>
                <w:sz w:val="24"/>
                <w:szCs w:val="24"/>
              </w:rPr>
              <w:fldChar w:fldCharType="end"/>
            </w:r>
          </w:hyperlink>
        </w:p>
        <w:p w14:paraId="3838780F" w14:textId="127E463D"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20" w:history="1">
            <w:r w:rsidR="00952A6C" w:rsidRPr="00F5361C">
              <w:rPr>
                <w:rStyle w:val="Kpr"/>
                <w:rFonts w:ascii="Arial" w:hAnsi="Arial" w:cs="Arial"/>
                <w:noProof/>
                <w:sz w:val="24"/>
                <w:szCs w:val="24"/>
              </w:rPr>
              <w:t>3.</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Fiziksel Yapı</w:t>
            </w:r>
            <w:r w:rsidR="00952A6C" w:rsidRPr="00F5361C">
              <w:rPr>
                <w:rFonts w:ascii="Arial" w:hAnsi="Arial" w:cs="Arial"/>
                <w:noProof/>
                <w:webHidden/>
                <w:sz w:val="24"/>
                <w:szCs w:val="24"/>
              </w:rPr>
              <w:tab/>
            </w:r>
          </w:hyperlink>
          <w:r w:rsidR="00984D2F" w:rsidRPr="00F5361C">
            <w:rPr>
              <w:rFonts w:ascii="Arial" w:hAnsi="Arial" w:cs="Arial"/>
              <w:noProof/>
              <w:sz w:val="24"/>
              <w:szCs w:val="24"/>
            </w:rPr>
            <w:t>13</w:t>
          </w:r>
        </w:p>
        <w:p w14:paraId="696298EF" w14:textId="41F6E961"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21" w:history="1">
            <w:r w:rsidR="00952A6C" w:rsidRPr="00F5361C">
              <w:rPr>
                <w:rStyle w:val="Kpr"/>
                <w:rFonts w:ascii="Arial" w:hAnsi="Arial" w:cs="Arial"/>
                <w:noProof/>
                <w:sz w:val="24"/>
                <w:szCs w:val="24"/>
              </w:rPr>
              <w:t>4.</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Teknoloji ve Bilişim Altyapısı</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_Toc201156421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15</w:t>
            </w:r>
            <w:r w:rsidR="00952A6C" w:rsidRPr="00F5361C">
              <w:rPr>
                <w:rFonts w:ascii="Arial" w:hAnsi="Arial" w:cs="Arial"/>
                <w:noProof/>
                <w:webHidden/>
                <w:sz w:val="24"/>
                <w:szCs w:val="24"/>
              </w:rPr>
              <w:fldChar w:fldCharType="end"/>
            </w:r>
          </w:hyperlink>
        </w:p>
        <w:p w14:paraId="0691FF97" w14:textId="708B3974"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22" w:history="1">
            <w:r w:rsidR="00952A6C" w:rsidRPr="00F5361C">
              <w:rPr>
                <w:rStyle w:val="Kpr"/>
                <w:rFonts w:ascii="Arial" w:hAnsi="Arial" w:cs="Arial"/>
                <w:noProof/>
                <w:sz w:val="24"/>
                <w:szCs w:val="24"/>
              </w:rPr>
              <w:t>5.</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İnsan Kaynakları</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_Toc201156422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16</w:t>
            </w:r>
            <w:r w:rsidR="00952A6C" w:rsidRPr="00F5361C">
              <w:rPr>
                <w:rFonts w:ascii="Arial" w:hAnsi="Arial" w:cs="Arial"/>
                <w:noProof/>
                <w:webHidden/>
                <w:sz w:val="24"/>
                <w:szCs w:val="24"/>
              </w:rPr>
              <w:fldChar w:fldCharType="end"/>
            </w:r>
          </w:hyperlink>
        </w:p>
        <w:p w14:paraId="2A06F383" w14:textId="21BBC342"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23" w:history="1">
            <w:r w:rsidR="00952A6C" w:rsidRPr="00F5361C">
              <w:rPr>
                <w:rStyle w:val="Kpr"/>
                <w:rFonts w:ascii="Arial" w:hAnsi="Arial" w:cs="Arial"/>
                <w:noProof/>
                <w:sz w:val="24"/>
                <w:szCs w:val="24"/>
              </w:rPr>
              <w:t>6.</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Yönetim ve İç Kontrol Sistemi</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_Toc201156423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17</w:t>
            </w:r>
            <w:r w:rsidR="00952A6C" w:rsidRPr="00F5361C">
              <w:rPr>
                <w:rFonts w:ascii="Arial" w:hAnsi="Arial" w:cs="Arial"/>
                <w:noProof/>
                <w:webHidden/>
                <w:sz w:val="24"/>
                <w:szCs w:val="24"/>
              </w:rPr>
              <w:fldChar w:fldCharType="end"/>
            </w:r>
          </w:hyperlink>
        </w:p>
        <w:p w14:paraId="67B8B025" w14:textId="662B7DC8" w:rsidR="00952A6C" w:rsidRPr="00F5361C" w:rsidRDefault="006441EB" w:rsidP="00DA1E10">
          <w:pPr>
            <w:pStyle w:val="T1"/>
            <w:ind w:right="480"/>
            <w:rPr>
              <w:rFonts w:eastAsiaTheme="minorEastAsia"/>
              <w:sz w:val="24"/>
              <w:szCs w:val="24"/>
            </w:rPr>
          </w:pPr>
          <w:hyperlink w:anchor="_Toc201156424" w:history="1">
            <w:r w:rsidR="00952A6C" w:rsidRPr="00F5361C">
              <w:rPr>
                <w:rStyle w:val="Kpr"/>
                <w:sz w:val="24"/>
                <w:szCs w:val="24"/>
              </w:rPr>
              <w:t>II)</w:t>
            </w:r>
            <w:r w:rsidR="00952A6C" w:rsidRPr="00F5361C">
              <w:rPr>
                <w:rFonts w:eastAsiaTheme="minorEastAsia"/>
                <w:sz w:val="24"/>
                <w:szCs w:val="24"/>
              </w:rPr>
              <w:tab/>
            </w:r>
            <w:r w:rsidR="00952A6C" w:rsidRPr="00F5361C">
              <w:rPr>
                <w:rStyle w:val="Kpr"/>
                <w:sz w:val="24"/>
                <w:szCs w:val="24"/>
              </w:rPr>
              <w:t>FAALİYETLERE İLİŞKİN BİLGİ VE DEĞERLENDİRMELER</w:t>
            </w:r>
            <w:r w:rsidR="00952A6C" w:rsidRPr="00F5361C">
              <w:rPr>
                <w:webHidden/>
                <w:sz w:val="24"/>
                <w:szCs w:val="24"/>
              </w:rPr>
              <w:tab/>
            </w:r>
            <w:r w:rsidR="00952A6C" w:rsidRPr="00F5361C">
              <w:rPr>
                <w:webHidden/>
                <w:sz w:val="24"/>
                <w:szCs w:val="24"/>
              </w:rPr>
              <w:fldChar w:fldCharType="begin"/>
            </w:r>
            <w:r w:rsidR="00952A6C" w:rsidRPr="00F5361C">
              <w:rPr>
                <w:webHidden/>
                <w:sz w:val="24"/>
                <w:szCs w:val="24"/>
              </w:rPr>
              <w:instrText xml:space="preserve"> PAGEREF _Toc201156424 \h </w:instrText>
            </w:r>
            <w:r w:rsidR="00952A6C" w:rsidRPr="00F5361C">
              <w:rPr>
                <w:webHidden/>
                <w:sz w:val="24"/>
                <w:szCs w:val="24"/>
              </w:rPr>
            </w:r>
            <w:r w:rsidR="00952A6C" w:rsidRPr="00F5361C">
              <w:rPr>
                <w:webHidden/>
                <w:sz w:val="24"/>
                <w:szCs w:val="24"/>
              </w:rPr>
              <w:fldChar w:fldCharType="separate"/>
            </w:r>
            <w:r w:rsidR="003A24C0">
              <w:rPr>
                <w:webHidden/>
                <w:sz w:val="24"/>
                <w:szCs w:val="24"/>
              </w:rPr>
              <w:t>18</w:t>
            </w:r>
            <w:r w:rsidR="00952A6C" w:rsidRPr="00F5361C">
              <w:rPr>
                <w:webHidden/>
                <w:sz w:val="24"/>
                <w:szCs w:val="24"/>
              </w:rPr>
              <w:fldChar w:fldCharType="end"/>
            </w:r>
          </w:hyperlink>
        </w:p>
        <w:p w14:paraId="334A6730" w14:textId="710526B8" w:rsidR="00952A6C" w:rsidRPr="00F5361C" w:rsidRDefault="006441EB" w:rsidP="00DA1E10">
          <w:pPr>
            <w:pStyle w:val="T2"/>
            <w:tabs>
              <w:tab w:val="left" w:pos="800"/>
              <w:tab w:val="right" w:leader="dot" w:pos="9639"/>
            </w:tabs>
            <w:ind w:right="480"/>
            <w:rPr>
              <w:rFonts w:ascii="Arial" w:eastAsiaTheme="minorEastAsia" w:hAnsi="Arial" w:cs="Arial"/>
              <w:b w:val="0"/>
              <w:bCs w:val="0"/>
              <w:noProof/>
              <w:sz w:val="24"/>
              <w:szCs w:val="24"/>
            </w:rPr>
          </w:pPr>
          <w:hyperlink w:anchor="_Toc201156425" w:history="1">
            <w:r w:rsidR="00952A6C" w:rsidRPr="00F5361C">
              <w:rPr>
                <w:rStyle w:val="Kpr"/>
                <w:rFonts w:ascii="Arial" w:hAnsi="Arial" w:cs="Arial"/>
                <w:noProof/>
                <w:sz w:val="24"/>
                <w:szCs w:val="24"/>
              </w:rPr>
              <w:t>A.</w:t>
            </w:r>
            <w:r w:rsidR="00952A6C" w:rsidRPr="00F5361C">
              <w:rPr>
                <w:rFonts w:ascii="Arial" w:eastAsiaTheme="minorEastAsia" w:hAnsi="Arial" w:cs="Arial"/>
                <w:b w:val="0"/>
                <w:bCs w:val="0"/>
                <w:noProof/>
                <w:sz w:val="24"/>
                <w:szCs w:val="24"/>
              </w:rPr>
              <w:tab/>
            </w:r>
            <w:r w:rsidR="00952A6C" w:rsidRPr="00F5361C">
              <w:rPr>
                <w:rStyle w:val="Kpr"/>
                <w:rFonts w:ascii="Arial" w:hAnsi="Arial" w:cs="Arial"/>
                <w:noProof/>
                <w:sz w:val="24"/>
                <w:szCs w:val="24"/>
              </w:rPr>
              <w:t>SUNULAN HİZMETLER</w:t>
            </w:r>
            <w:r w:rsidR="00952A6C" w:rsidRPr="00F5361C">
              <w:rPr>
                <w:rFonts w:ascii="Arial" w:hAnsi="Arial" w:cs="Arial"/>
                <w:noProof/>
                <w:webHidden/>
                <w:sz w:val="24"/>
                <w:szCs w:val="24"/>
              </w:rPr>
              <w:tab/>
            </w:r>
            <w:r w:rsidR="00952A6C" w:rsidRPr="007174AF">
              <w:rPr>
                <w:rFonts w:ascii="Arial" w:hAnsi="Arial" w:cs="Arial"/>
                <w:b w:val="0"/>
                <w:noProof/>
                <w:webHidden/>
                <w:sz w:val="24"/>
                <w:szCs w:val="24"/>
              </w:rPr>
              <w:fldChar w:fldCharType="begin"/>
            </w:r>
            <w:r w:rsidR="00952A6C" w:rsidRPr="007174AF">
              <w:rPr>
                <w:rFonts w:ascii="Arial" w:hAnsi="Arial" w:cs="Arial"/>
                <w:b w:val="0"/>
                <w:noProof/>
                <w:webHidden/>
                <w:sz w:val="24"/>
                <w:szCs w:val="24"/>
              </w:rPr>
              <w:instrText xml:space="preserve"> PAGEREF _Toc201156425 \h </w:instrText>
            </w:r>
            <w:r w:rsidR="00952A6C" w:rsidRPr="007174AF">
              <w:rPr>
                <w:rFonts w:ascii="Arial" w:hAnsi="Arial" w:cs="Arial"/>
                <w:b w:val="0"/>
                <w:noProof/>
                <w:webHidden/>
                <w:sz w:val="24"/>
                <w:szCs w:val="24"/>
              </w:rPr>
            </w:r>
            <w:r w:rsidR="00952A6C" w:rsidRPr="007174AF">
              <w:rPr>
                <w:rFonts w:ascii="Arial" w:hAnsi="Arial" w:cs="Arial"/>
                <w:b w:val="0"/>
                <w:noProof/>
                <w:webHidden/>
                <w:sz w:val="24"/>
                <w:szCs w:val="24"/>
              </w:rPr>
              <w:fldChar w:fldCharType="separate"/>
            </w:r>
            <w:r w:rsidR="003A24C0" w:rsidRPr="007174AF">
              <w:rPr>
                <w:rFonts w:ascii="Arial" w:hAnsi="Arial" w:cs="Arial"/>
                <w:b w:val="0"/>
                <w:noProof/>
                <w:webHidden/>
                <w:sz w:val="24"/>
                <w:szCs w:val="24"/>
              </w:rPr>
              <w:t>19</w:t>
            </w:r>
            <w:r w:rsidR="00952A6C" w:rsidRPr="007174AF">
              <w:rPr>
                <w:rFonts w:ascii="Arial" w:hAnsi="Arial" w:cs="Arial"/>
                <w:b w:val="0"/>
                <w:noProof/>
                <w:webHidden/>
                <w:sz w:val="24"/>
                <w:szCs w:val="24"/>
              </w:rPr>
              <w:fldChar w:fldCharType="end"/>
            </w:r>
          </w:hyperlink>
        </w:p>
        <w:p w14:paraId="48657DEB" w14:textId="6343B4B1"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26" w:history="1">
            <w:r w:rsidR="00952A6C" w:rsidRPr="00F5361C">
              <w:rPr>
                <w:rStyle w:val="Kpr"/>
                <w:rFonts w:ascii="Arial" w:hAnsi="Arial" w:cs="Arial"/>
                <w:noProof/>
                <w:sz w:val="24"/>
                <w:szCs w:val="24"/>
              </w:rPr>
              <w:t>1.</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Gıda ve Yem Şube Müdürlüğü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_Toc201156426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19</w:t>
            </w:r>
            <w:r w:rsidR="00952A6C" w:rsidRPr="00F5361C">
              <w:rPr>
                <w:rFonts w:ascii="Arial" w:hAnsi="Arial" w:cs="Arial"/>
                <w:noProof/>
                <w:webHidden/>
                <w:sz w:val="24"/>
                <w:szCs w:val="24"/>
              </w:rPr>
              <w:fldChar w:fldCharType="end"/>
            </w:r>
          </w:hyperlink>
        </w:p>
        <w:p w14:paraId="789C8645" w14:textId="0CD9BAA5"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27" w:history="1">
            <w:r w:rsidR="00952A6C" w:rsidRPr="00F5361C">
              <w:rPr>
                <w:rStyle w:val="Kpr"/>
                <w:rFonts w:ascii="Arial" w:hAnsi="Arial" w:cs="Arial"/>
                <w:noProof/>
                <w:sz w:val="24"/>
                <w:szCs w:val="24"/>
              </w:rPr>
              <w:t>2.</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Bitkisel Üretim ve Bitki Sağlığı Şube Müdürlüğü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_Toc201156427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20</w:t>
            </w:r>
            <w:r w:rsidR="00952A6C" w:rsidRPr="00F5361C">
              <w:rPr>
                <w:rFonts w:ascii="Arial" w:hAnsi="Arial" w:cs="Arial"/>
                <w:noProof/>
                <w:webHidden/>
                <w:sz w:val="24"/>
                <w:szCs w:val="24"/>
              </w:rPr>
              <w:fldChar w:fldCharType="end"/>
            </w:r>
          </w:hyperlink>
        </w:p>
        <w:p w14:paraId="27D80678" w14:textId="2150BBBC"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28" w:history="1">
            <w:r w:rsidR="00952A6C" w:rsidRPr="00F5361C">
              <w:rPr>
                <w:rStyle w:val="Kpr"/>
                <w:rFonts w:ascii="Arial" w:hAnsi="Arial" w:cs="Arial"/>
                <w:noProof/>
                <w:sz w:val="24"/>
                <w:szCs w:val="24"/>
              </w:rPr>
              <w:t>3.</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Hayvan Sağlığı ve Yetiştiriciliği Şube Müdürlüğü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_Toc201156428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29</w:t>
            </w:r>
            <w:r w:rsidR="00952A6C" w:rsidRPr="00F5361C">
              <w:rPr>
                <w:rFonts w:ascii="Arial" w:hAnsi="Arial" w:cs="Arial"/>
                <w:noProof/>
                <w:webHidden/>
                <w:sz w:val="24"/>
                <w:szCs w:val="24"/>
              </w:rPr>
              <w:fldChar w:fldCharType="end"/>
            </w:r>
          </w:hyperlink>
        </w:p>
        <w:p w14:paraId="257CF7BF" w14:textId="54583387"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29" w:history="1">
            <w:r w:rsidR="00952A6C" w:rsidRPr="00F5361C">
              <w:rPr>
                <w:rStyle w:val="Kpr"/>
                <w:rFonts w:ascii="Arial" w:hAnsi="Arial" w:cs="Arial"/>
                <w:noProof/>
                <w:sz w:val="24"/>
                <w:szCs w:val="24"/>
              </w:rPr>
              <w:t>4.</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Balıkçılık ve Su Ürünleri Şube Müdürlüğü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_Toc201156429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33</w:t>
            </w:r>
            <w:r w:rsidR="00952A6C" w:rsidRPr="00F5361C">
              <w:rPr>
                <w:rFonts w:ascii="Arial" w:hAnsi="Arial" w:cs="Arial"/>
                <w:noProof/>
                <w:webHidden/>
                <w:sz w:val="24"/>
                <w:szCs w:val="24"/>
              </w:rPr>
              <w:fldChar w:fldCharType="end"/>
            </w:r>
          </w:hyperlink>
        </w:p>
        <w:p w14:paraId="46391F2C" w14:textId="4511A7C1"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30" w:history="1">
            <w:r w:rsidR="00952A6C" w:rsidRPr="00F5361C">
              <w:rPr>
                <w:rStyle w:val="Kpr"/>
                <w:rFonts w:ascii="Arial" w:hAnsi="Arial" w:cs="Arial"/>
                <w:noProof/>
                <w:sz w:val="24"/>
                <w:szCs w:val="24"/>
              </w:rPr>
              <w:t>5.</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Tarımsal Altyapı ve Arazi Değerlendirme Şube Müdürlüğü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_Toc201156430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34</w:t>
            </w:r>
            <w:r w:rsidR="00952A6C" w:rsidRPr="00F5361C">
              <w:rPr>
                <w:rFonts w:ascii="Arial" w:hAnsi="Arial" w:cs="Arial"/>
                <w:noProof/>
                <w:webHidden/>
                <w:sz w:val="24"/>
                <w:szCs w:val="24"/>
              </w:rPr>
              <w:fldChar w:fldCharType="end"/>
            </w:r>
          </w:hyperlink>
        </w:p>
        <w:p w14:paraId="186DAB16" w14:textId="07FF9B1C"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31" w:history="1">
            <w:r w:rsidR="00952A6C" w:rsidRPr="00F5361C">
              <w:rPr>
                <w:rStyle w:val="Kpr"/>
                <w:rFonts w:ascii="Arial" w:hAnsi="Arial" w:cs="Arial"/>
                <w:noProof/>
                <w:sz w:val="24"/>
                <w:szCs w:val="24"/>
              </w:rPr>
              <w:t>6.</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Kırsal Kalkınma ve Örgütlenme Şube Müdürlüğü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_Toc201156431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36</w:t>
            </w:r>
            <w:r w:rsidR="00952A6C" w:rsidRPr="00F5361C">
              <w:rPr>
                <w:rFonts w:ascii="Arial" w:hAnsi="Arial" w:cs="Arial"/>
                <w:noProof/>
                <w:webHidden/>
                <w:sz w:val="24"/>
                <w:szCs w:val="24"/>
              </w:rPr>
              <w:fldChar w:fldCharType="end"/>
            </w:r>
          </w:hyperlink>
        </w:p>
        <w:p w14:paraId="42492523" w14:textId="1615C295"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32" w:history="1">
            <w:r w:rsidR="00952A6C" w:rsidRPr="00F5361C">
              <w:rPr>
                <w:rStyle w:val="Kpr"/>
                <w:rFonts w:ascii="Arial" w:hAnsi="Arial" w:cs="Arial"/>
                <w:noProof/>
                <w:sz w:val="24"/>
                <w:szCs w:val="24"/>
              </w:rPr>
              <w:t>7.</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Koordinasyon ve Tarımsal Veriler Şube Müdürlüğü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_Toc201156432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37</w:t>
            </w:r>
            <w:r w:rsidR="00952A6C" w:rsidRPr="00F5361C">
              <w:rPr>
                <w:rFonts w:ascii="Arial" w:hAnsi="Arial" w:cs="Arial"/>
                <w:noProof/>
                <w:webHidden/>
                <w:sz w:val="24"/>
                <w:szCs w:val="24"/>
              </w:rPr>
              <w:fldChar w:fldCharType="end"/>
            </w:r>
          </w:hyperlink>
        </w:p>
        <w:p w14:paraId="0B2287C2" w14:textId="4E7EF142"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33" w:history="1">
            <w:r w:rsidR="00952A6C" w:rsidRPr="00F5361C">
              <w:rPr>
                <w:rStyle w:val="Kpr"/>
                <w:rFonts w:ascii="Arial" w:hAnsi="Arial" w:cs="Arial"/>
                <w:noProof/>
                <w:sz w:val="24"/>
                <w:szCs w:val="24"/>
              </w:rPr>
              <w:t>8.</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Çayır, Mera ve Yem Bitkileri Şube Müdürlüğü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_Toc201156433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39</w:t>
            </w:r>
            <w:r w:rsidR="00952A6C" w:rsidRPr="00F5361C">
              <w:rPr>
                <w:rFonts w:ascii="Arial" w:hAnsi="Arial" w:cs="Arial"/>
                <w:noProof/>
                <w:webHidden/>
                <w:sz w:val="24"/>
                <w:szCs w:val="24"/>
              </w:rPr>
              <w:fldChar w:fldCharType="end"/>
            </w:r>
          </w:hyperlink>
        </w:p>
        <w:p w14:paraId="46BEE15D" w14:textId="7A4BCEA6"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34" w:history="1">
            <w:r w:rsidR="00952A6C" w:rsidRPr="00F5361C">
              <w:rPr>
                <w:rStyle w:val="Kpr"/>
                <w:rFonts w:ascii="Arial" w:hAnsi="Arial" w:cs="Arial"/>
                <w:noProof/>
                <w:sz w:val="24"/>
                <w:szCs w:val="24"/>
              </w:rPr>
              <w:t>9.</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İdari ve Mali İşler Şube Müdürlüğü</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_Toc201156434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41</w:t>
            </w:r>
            <w:r w:rsidR="00952A6C" w:rsidRPr="00F5361C">
              <w:rPr>
                <w:rFonts w:ascii="Arial" w:hAnsi="Arial" w:cs="Arial"/>
                <w:noProof/>
                <w:webHidden/>
                <w:sz w:val="24"/>
                <w:szCs w:val="24"/>
              </w:rPr>
              <w:fldChar w:fldCharType="end"/>
            </w:r>
          </w:hyperlink>
        </w:p>
        <w:p w14:paraId="23D875FE" w14:textId="44E0B95E" w:rsidR="00952A6C" w:rsidRPr="00F5361C" w:rsidRDefault="006441EB" w:rsidP="00DA1E10">
          <w:pPr>
            <w:pStyle w:val="T3"/>
            <w:tabs>
              <w:tab w:val="left" w:pos="1000"/>
              <w:tab w:val="right" w:leader="dot" w:pos="9639"/>
            </w:tabs>
            <w:ind w:right="480"/>
            <w:rPr>
              <w:rFonts w:ascii="Arial" w:eastAsiaTheme="minorEastAsia" w:hAnsi="Arial" w:cs="Arial"/>
              <w:noProof/>
              <w:sz w:val="24"/>
              <w:szCs w:val="24"/>
            </w:rPr>
          </w:pPr>
          <w:hyperlink w:anchor="_Toc201156435" w:history="1">
            <w:r w:rsidR="00952A6C" w:rsidRPr="00F5361C">
              <w:rPr>
                <w:rStyle w:val="Kpr"/>
                <w:rFonts w:ascii="Arial" w:hAnsi="Arial" w:cs="Arial"/>
                <w:noProof/>
                <w:sz w:val="24"/>
                <w:szCs w:val="24"/>
              </w:rPr>
              <w:t>10.</w:t>
            </w:r>
            <w:r w:rsidR="00F36B9F">
              <w:rPr>
                <w:rFonts w:ascii="Arial" w:eastAsiaTheme="minorEastAsia" w:hAnsi="Arial" w:cs="Arial"/>
                <w:noProof/>
                <w:sz w:val="24"/>
                <w:szCs w:val="24"/>
              </w:rPr>
              <w:t xml:space="preserve"> </w:t>
            </w:r>
            <w:r w:rsidR="00952A6C" w:rsidRPr="00F5361C">
              <w:rPr>
                <w:rStyle w:val="Kpr"/>
                <w:rFonts w:ascii="Arial" w:hAnsi="Arial" w:cs="Arial"/>
                <w:noProof/>
                <w:sz w:val="24"/>
                <w:szCs w:val="24"/>
              </w:rPr>
              <w:t>Diğer birimler</w:t>
            </w:r>
            <w:r w:rsidR="00952A6C" w:rsidRPr="00F5361C">
              <w:rPr>
                <w:rFonts w:ascii="Arial" w:hAnsi="Arial" w:cs="Arial"/>
                <w:noProof/>
                <w:webHidden/>
                <w:sz w:val="24"/>
                <w:szCs w:val="24"/>
              </w:rPr>
              <w:tab/>
            </w:r>
          </w:hyperlink>
          <w:r w:rsidR="00671518">
            <w:rPr>
              <w:rFonts w:ascii="Arial" w:hAnsi="Arial" w:cs="Arial"/>
              <w:noProof/>
              <w:sz w:val="24"/>
              <w:szCs w:val="24"/>
            </w:rPr>
            <w:t>41</w:t>
          </w:r>
        </w:p>
        <w:p w14:paraId="42335682" w14:textId="42E90B90" w:rsidR="00952A6C" w:rsidRPr="00F5361C" w:rsidRDefault="006441EB" w:rsidP="00DA1E10">
          <w:pPr>
            <w:pStyle w:val="T2"/>
            <w:tabs>
              <w:tab w:val="left" w:pos="800"/>
              <w:tab w:val="right" w:leader="dot" w:pos="9639"/>
            </w:tabs>
            <w:ind w:right="480"/>
            <w:rPr>
              <w:rFonts w:ascii="Arial" w:eastAsiaTheme="minorEastAsia" w:hAnsi="Arial" w:cs="Arial"/>
              <w:b w:val="0"/>
              <w:bCs w:val="0"/>
              <w:noProof/>
              <w:sz w:val="24"/>
              <w:szCs w:val="24"/>
            </w:rPr>
          </w:pPr>
          <w:hyperlink w:anchor="_Toc201156436" w:history="1">
            <w:r w:rsidR="00952A6C" w:rsidRPr="00F5361C">
              <w:rPr>
                <w:rStyle w:val="Kpr"/>
                <w:rFonts w:ascii="Arial" w:hAnsi="Arial" w:cs="Arial"/>
                <w:noProof/>
                <w:sz w:val="24"/>
                <w:szCs w:val="24"/>
              </w:rPr>
              <w:t>B.</w:t>
            </w:r>
            <w:r w:rsidR="00952A6C" w:rsidRPr="00F5361C">
              <w:rPr>
                <w:rFonts w:ascii="Arial" w:eastAsiaTheme="minorEastAsia" w:hAnsi="Arial" w:cs="Arial"/>
                <w:b w:val="0"/>
                <w:bCs w:val="0"/>
                <w:noProof/>
                <w:sz w:val="24"/>
                <w:szCs w:val="24"/>
              </w:rPr>
              <w:tab/>
            </w:r>
            <w:r w:rsidR="00952A6C" w:rsidRPr="00F5361C">
              <w:rPr>
                <w:rStyle w:val="Kpr"/>
                <w:rFonts w:ascii="Arial" w:hAnsi="Arial" w:cs="Arial"/>
                <w:noProof/>
                <w:sz w:val="24"/>
                <w:szCs w:val="24"/>
              </w:rPr>
              <w:t>MALİ BİLGİLER</w:t>
            </w:r>
            <w:r w:rsidR="00952A6C" w:rsidRPr="00F5361C">
              <w:rPr>
                <w:rFonts w:ascii="Arial" w:hAnsi="Arial" w:cs="Arial"/>
                <w:noProof/>
                <w:webHidden/>
                <w:sz w:val="24"/>
                <w:szCs w:val="24"/>
              </w:rPr>
              <w:tab/>
            </w:r>
            <w:r w:rsidR="00952A6C" w:rsidRPr="007174AF">
              <w:rPr>
                <w:rFonts w:ascii="Arial" w:hAnsi="Arial" w:cs="Arial"/>
                <w:b w:val="0"/>
                <w:noProof/>
                <w:webHidden/>
                <w:sz w:val="24"/>
                <w:szCs w:val="24"/>
              </w:rPr>
              <w:fldChar w:fldCharType="begin"/>
            </w:r>
            <w:r w:rsidR="00952A6C" w:rsidRPr="007174AF">
              <w:rPr>
                <w:rFonts w:ascii="Arial" w:hAnsi="Arial" w:cs="Arial"/>
                <w:b w:val="0"/>
                <w:noProof/>
                <w:webHidden/>
                <w:sz w:val="24"/>
                <w:szCs w:val="24"/>
              </w:rPr>
              <w:instrText xml:space="preserve"> PAGEREF _Toc201156436 \h </w:instrText>
            </w:r>
            <w:r w:rsidR="00952A6C" w:rsidRPr="007174AF">
              <w:rPr>
                <w:rFonts w:ascii="Arial" w:hAnsi="Arial" w:cs="Arial"/>
                <w:b w:val="0"/>
                <w:noProof/>
                <w:webHidden/>
                <w:sz w:val="24"/>
                <w:szCs w:val="24"/>
              </w:rPr>
            </w:r>
            <w:r w:rsidR="00952A6C" w:rsidRPr="007174AF">
              <w:rPr>
                <w:rFonts w:ascii="Arial" w:hAnsi="Arial" w:cs="Arial"/>
                <w:b w:val="0"/>
                <w:noProof/>
                <w:webHidden/>
                <w:sz w:val="24"/>
                <w:szCs w:val="24"/>
              </w:rPr>
              <w:fldChar w:fldCharType="separate"/>
            </w:r>
            <w:r w:rsidR="003A24C0" w:rsidRPr="007174AF">
              <w:rPr>
                <w:rFonts w:ascii="Arial" w:hAnsi="Arial" w:cs="Arial"/>
                <w:b w:val="0"/>
                <w:noProof/>
                <w:webHidden/>
                <w:sz w:val="24"/>
                <w:szCs w:val="24"/>
              </w:rPr>
              <w:t>43</w:t>
            </w:r>
            <w:r w:rsidR="00952A6C" w:rsidRPr="007174AF">
              <w:rPr>
                <w:rFonts w:ascii="Arial" w:hAnsi="Arial" w:cs="Arial"/>
                <w:b w:val="0"/>
                <w:noProof/>
                <w:webHidden/>
                <w:sz w:val="24"/>
                <w:szCs w:val="24"/>
              </w:rPr>
              <w:fldChar w:fldCharType="end"/>
            </w:r>
          </w:hyperlink>
        </w:p>
        <w:p w14:paraId="468A8CC6" w14:textId="5F62D2EE"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37" w:history="1">
            <w:r w:rsidR="00952A6C" w:rsidRPr="00F5361C">
              <w:rPr>
                <w:rStyle w:val="Kpr"/>
                <w:rFonts w:ascii="Arial" w:hAnsi="Arial" w:cs="Arial"/>
                <w:noProof/>
                <w:sz w:val="24"/>
                <w:szCs w:val="24"/>
              </w:rPr>
              <w:t>1.</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Bütçe Uygulama Sonuçları</w:t>
            </w:r>
            <w:r w:rsidR="00952A6C" w:rsidRPr="00F5361C">
              <w:rPr>
                <w:rFonts w:ascii="Arial" w:hAnsi="Arial" w:cs="Arial"/>
                <w:noProof/>
                <w:webHidden/>
                <w:sz w:val="24"/>
                <w:szCs w:val="24"/>
              </w:rPr>
              <w:tab/>
            </w:r>
            <w:r w:rsidR="00952A6C" w:rsidRPr="00F5361C">
              <w:rPr>
                <w:rFonts w:ascii="Arial" w:hAnsi="Arial" w:cs="Arial"/>
                <w:noProof/>
                <w:webHidden/>
                <w:sz w:val="24"/>
                <w:szCs w:val="24"/>
              </w:rPr>
              <w:fldChar w:fldCharType="begin"/>
            </w:r>
            <w:r w:rsidR="00952A6C" w:rsidRPr="00F5361C">
              <w:rPr>
                <w:rFonts w:ascii="Arial" w:hAnsi="Arial" w:cs="Arial"/>
                <w:noProof/>
                <w:webHidden/>
                <w:sz w:val="24"/>
                <w:szCs w:val="24"/>
              </w:rPr>
              <w:instrText xml:space="preserve"> PAGEREF _Toc201156437 \h </w:instrText>
            </w:r>
            <w:r w:rsidR="00952A6C" w:rsidRPr="00F5361C">
              <w:rPr>
                <w:rFonts w:ascii="Arial" w:hAnsi="Arial" w:cs="Arial"/>
                <w:noProof/>
                <w:webHidden/>
                <w:sz w:val="24"/>
                <w:szCs w:val="24"/>
              </w:rPr>
            </w:r>
            <w:r w:rsidR="00952A6C" w:rsidRPr="00F5361C">
              <w:rPr>
                <w:rFonts w:ascii="Arial" w:hAnsi="Arial" w:cs="Arial"/>
                <w:noProof/>
                <w:webHidden/>
                <w:sz w:val="24"/>
                <w:szCs w:val="24"/>
              </w:rPr>
              <w:fldChar w:fldCharType="separate"/>
            </w:r>
            <w:r w:rsidR="003A24C0">
              <w:rPr>
                <w:rFonts w:ascii="Arial" w:hAnsi="Arial" w:cs="Arial"/>
                <w:noProof/>
                <w:webHidden/>
                <w:sz w:val="24"/>
                <w:szCs w:val="24"/>
              </w:rPr>
              <w:t>43</w:t>
            </w:r>
            <w:r w:rsidR="00952A6C" w:rsidRPr="00F5361C">
              <w:rPr>
                <w:rFonts w:ascii="Arial" w:hAnsi="Arial" w:cs="Arial"/>
                <w:noProof/>
                <w:webHidden/>
                <w:sz w:val="24"/>
                <w:szCs w:val="24"/>
              </w:rPr>
              <w:fldChar w:fldCharType="end"/>
            </w:r>
          </w:hyperlink>
        </w:p>
        <w:p w14:paraId="4C474FB6" w14:textId="69D14A20" w:rsidR="00952A6C" w:rsidRPr="00F5361C" w:rsidRDefault="006441EB" w:rsidP="00DA1E10">
          <w:pPr>
            <w:pStyle w:val="T3"/>
            <w:tabs>
              <w:tab w:val="left" w:pos="800"/>
              <w:tab w:val="right" w:leader="dot" w:pos="9639"/>
            </w:tabs>
            <w:ind w:right="480"/>
            <w:rPr>
              <w:rFonts w:ascii="Arial" w:eastAsiaTheme="minorEastAsia" w:hAnsi="Arial" w:cs="Arial"/>
              <w:noProof/>
              <w:sz w:val="24"/>
              <w:szCs w:val="24"/>
            </w:rPr>
          </w:pPr>
          <w:hyperlink w:anchor="_Toc201156438" w:history="1">
            <w:r w:rsidR="00952A6C" w:rsidRPr="00F5361C">
              <w:rPr>
                <w:rStyle w:val="Kpr"/>
                <w:rFonts w:ascii="Arial" w:hAnsi="Arial" w:cs="Arial"/>
                <w:noProof/>
                <w:sz w:val="24"/>
                <w:szCs w:val="24"/>
              </w:rPr>
              <w:t>2.</w:t>
            </w:r>
            <w:r w:rsidR="00952A6C" w:rsidRPr="00F5361C">
              <w:rPr>
                <w:rFonts w:ascii="Arial" w:eastAsiaTheme="minorEastAsia" w:hAnsi="Arial" w:cs="Arial"/>
                <w:noProof/>
                <w:sz w:val="24"/>
                <w:szCs w:val="24"/>
              </w:rPr>
              <w:tab/>
            </w:r>
            <w:r w:rsidR="00952A6C" w:rsidRPr="00F5361C">
              <w:rPr>
                <w:rStyle w:val="Kpr"/>
                <w:rFonts w:ascii="Arial" w:hAnsi="Arial" w:cs="Arial"/>
                <w:noProof/>
                <w:sz w:val="24"/>
                <w:szCs w:val="24"/>
              </w:rPr>
              <w:t>Mali Denetim Sonuçları</w:t>
            </w:r>
            <w:r w:rsidR="00952A6C" w:rsidRPr="00F5361C">
              <w:rPr>
                <w:rFonts w:ascii="Arial" w:hAnsi="Arial" w:cs="Arial"/>
                <w:noProof/>
                <w:webHidden/>
                <w:sz w:val="24"/>
                <w:szCs w:val="24"/>
              </w:rPr>
              <w:tab/>
            </w:r>
          </w:hyperlink>
          <w:r w:rsidR="002E1585">
            <w:rPr>
              <w:rFonts w:ascii="Arial" w:hAnsi="Arial" w:cs="Arial"/>
              <w:noProof/>
              <w:sz w:val="24"/>
              <w:szCs w:val="24"/>
            </w:rPr>
            <w:t>4</w:t>
          </w:r>
          <w:r w:rsidR="00954643">
            <w:rPr>
              <w:rFonts w:ascii="Arial" w:hAnsi="Arial" w:cs="Arial"/>
              <w:noProof/>
              <w:sz w:val="24"/>
              <w:szCs w:val="24"/>
            </w:rPr>
            <w:t>6</w:t>
          </w:r>
        </w:p>
        <w:p w14:paraId="66C9D367" w14:textId="3B6669C4" w:rsidR="00952A6C" w:rsidRPr="00F5361C" w:rsidRDefault="006441EB" w:rsidP="00DA1E10">
          <w:pPr>
            <w:pStyle w:val="T1"/>
            <w:ind w:right="480"/>
            <w:rPr>
              <w:rFonts w:eastAsiaTheme="minorEastAsia"/>
              <w:sz w:val="24"/>
              <w:szCs w:val="24"/>
            </w:rPr>
          </w:pPr>
          <w:hyperlink w:anchor="_Toc201156439" w:history="1">
            <w:r w:rsidR="00952A6C" w:rsidRPr="00F5361C">
              <w:rPr>
                <w:rStyle w:val="Kpr"/>
                <w:sz w:val="24"/>
                <w:szCs w:val="24"/>
              </w:rPr>
              <w:t>III)</w:t>
            </w:r>
            <w:r w:rsidR="00952A6C" w:rsidRPr="00F5361C">
              <w:rPr>
                <w:rFonts w:eastAsiaTheme="minorEastAsia"/>
                <w:sz w:val="24"/>
                <w:szCs w:val="24"/>
              </w:rPr>
              <w:tab/>
            </w:r>
            <w:r w:rsidR="00952A6C" w:rsidRPr="00F5361C">
              <w:rPr>
                <w:rStyle w:val="Kpr"/>
                <w:sz w:val="24"/>
                <w:szCs w:val="24"/>
              </w:rPr>
              <w:t>KURUMSAL KABİLİYET VE KAPASİTENİN DEĞERLENDİRİLMESİ</w:t>
            </w:r>
            <w:r w:rsidR="00952A6C" w:rsidRPr="00F5361C">
              <w:rPr>
                <w:webHidden/>
                <w:sz w:val="24"/>
                <w:szCs w:val="24"/>
              </w:rPr>
              <w:tab/>
            </w:r>
            <w:r w:rsidR="00952A6C" w:rsidRPr="00F5361C">
              <w:rPr>
                <w:webHidden/>
                <w:sz w:val="24"/>
                <w:szCs w:val="24"/>
              </w:rPr>
              <w:fldChar w:fldCharType="begin"/>
            </w:r>
            <w:r w:rsidR="00952A6C" w:rsidRPr="00F5361C">
              <w:rPr>
                <w:webHidden/>
                <w:sz w:val="24"/>
                <w:szCs w:val="24"/>
              </w:rPr>
              <w:instrText xml:space="preserve"> PAGEREF _Toc201156439 \h </w:instrText>
            </w:r>
            <w:r w:rsidR="00952A6C" w:rsidRPr="00F5361C">
              <w:rPr>
                <w:webHidden/>
                <w:sz w:val="24"/>
                <w:szCs w:val="24"/>
              </w:rPr>
            </w:r>
            <w:r w:rsidR="00952A6C" w:rsidRPr="00F5361C">
              <w:rPr>
                <w:webHidden/>
                <w:sz w:val="24"/>
                <w:szCs w:val="24"/>
              </w:rPr>
              <w:fldChar w:fldCharType="separate"/>
            </w:r>
            <w:r w:rsidR="003A24C0">
              <w:rPr>
                <w:webHidden/>
                <w:sz w:val="24"/>
                <w:szCs w:val="24"/>
              </w:rPr>
              <w:t>47</w:t>
            </w:r>
            <w:r w:rsidR="00952A6C" w:rsidRPr="00F5361C">
              <w:rPr>
                <w:webHidden/>
                <w:sz w:val="24"/>
                <w:szCs w:val="24"/>
              </w:rPr>
              <w:fldChar w:fldCharType="end"/>
            </w:r>
          </w:hyperlink>
        </w:p>
        <w:p w14:paraId="67C011E6" w14:textId="548C14DF" w:rsidR="00952A6C" w:rsidRPr="00F5361C" w:rsidRDefault="006441EB" w:rsidP="00DA1E10">
          <w:pPr>
            <w:pStyle w:val="T1"/>
            <w:ind w:right="480"/>
            <w:rPr>
              <w:rFonts w:eastAsiaTheme="minorEastAsia"/>
              <w:sz w:val="24"/>
              <w:szCs w:val="24"/>
            </w:rPr>
          </w:pPr>
          <w:hyperlink w:anchor="_Toc201156440" w:history="1">
            <w:r w:rsidR="00952A6C" w:rsidRPr="00F5361C">
              <w:rPr>
                <w:rStyle w:val="Kpr"/>
                <w:sz w:val="24"/>
                <w:szCs w:val="24"/>
              </w:rPr>
              <w:t>IV)</w:t>
            </w:r>
            <w:r w:rsidR="00952A6C" w:rsidRPr="00F5361C">
              <w:rPr>
                <w:rFonts w:eastAsiaTheme="minorEastAsia"/>
                <w:sz w:val="24"/>
                <w:szCs w:val="24"/>
              </w:rPr>
              <w:tab/>
            </w:r>
            <w:r w:rsidR="00952A6C" w:rsidRPr="00F5361C">
              <w:rPr>
                <w:rStyle w:val="Kpr"/>
                <w:sz w:val="24"/>
                <w:szCs w:val="24"/>
              </w:rPr>
              <w:t>ÖNERİ VE TEDBİRLER</w:t>
            </w:r>
            <w:r w:rsidR="00952A6C" w:rsidRPr="00F5361C">
              <w:rPr>
                <w:webHidden/>
                <w:sz w:val="24"/>
                <w:szCs w:val="24"/>
              </w:rPr>
              <w:tab/>
            </w:r>
            <w:r w:rsidR="00952A6C" w:rsidRPr="00F5361C">
              <w:rPr>
                <w:webHidden/>
                <w:sz w:val="24"/>
                <w:szCs w:val="24"/>
              </w:rPr>
              <w:fldChar w:fldCharType="begin"/>
            </w:r>
            <w:r w:rsidR="00952A6C" w:rsidRPr="00F5361C">
              <w:rPr>
                <w:webHidden/>
                <w:sz w:val="24"/>
                <w:szCs w:val="24"/>
              </w:rPr>
              <w:instrText xml:space="preserve"> PAGEREF _Toc201156440 \h </w:instrText>
            </w:r>
            <w:r w:rsidR="00952A6C" w:rsidRPr="00F5361C">
              <w:rPr>
                <w:webHidden/>
                <w:sz w:val="24"/>
                <w:szCs w:val="24"/>
              </w:rPr>
            </w:r>
            <w:r w:rsidR="00952A6C" w:rsidRPr="00F5361C">
              <w:rPr>
                <w:webHidden/>
                <w:sz w:val="24"/>
                <w:szCs w:val="24"/>
              </w:rPr>
              <w:fldChar w:fldCharType="separate"/>
            </w:r>
            <w:r w:rsidR="003A24C0">
              <w:rPr>
                <w:webHidden/>
                <w:sz w:val="24"/>
                <w:szCs w:val="24"/>
              </w:rPr>
              <w:t>50</w:t>
            </w:r>
            <w:r w:rsidR="00952A6C" w:rsidRPr="00F5361C">
              <w:rPr>
                <w:webHidden/>
                <w:sz w:val="24"/>
                <w:szCs w:val="24"/>
              </w:rPr>
              <w:fldChar w:fldCharType="end"/>
            </w:r>
          </w:hyperlink>
        </w:p>
        <w:p w14:paraId="4E7B8B95" w14:textId="15C1F79B" w:rsidR="00952A6C" w:rsidRPr="00F5361C" w:rsidRDefault="006441EB" w:rsidP="00DA1E10">
          <w:pPr>
            <w:pStyle w:val="T1"/>
            <w:ind w:right="480"/>
            <w:rPr>
              <w:rFonts w:eastAsiaTheme="minorEastAsia"/>
              <w:sz w:val="24"/>
              <w:szCs w:val="24"/>
            </w:rPr>
          </w:pPr>
          <w:hyperlink w:anchor="_Toc201156441" w:history="1">
            <w:r w:rsidR="00952A6C" w:rsidRPr="00F5361C">
              <w:rPr>
                <w:rStyle w:val="Kpr"/>
                <w:sz w:val="24"/>
                <w:szCs w:val="24"/>
              </w:rPr>
              <w:t>V)</w:t>
            </w:r>
            <w:r w:rsidR="00952A6C" w:rsidRPr="00F5361C">
              <w:rPr>
                <w:rFonts w:eastAsiaTheme="minorEastAsia"/>
                <w:sz w:val="24"/>
                <w:szCs w:val="24"/>
              </w:rPr>
              <w:tab/>
            </w:r>
            <w:r w:rsidR="00952A6C" w:rsidRPr="00F5361C">
              <w:rPr>
                <w:rStyle w:val="Kpr"/>
                <w:sz w:val="24"/>
                <w:szCs w:val="24"/>
              </w:rPr>
              <w:t>EK TABLOLAR</w:t>
            </w:r>
            <w:r w:rsidR="00952A6C" w:rsidRPr="00F5361C">
              <w:rPr>
                <w:webHidden/>
                <w:sz w:val="24"/>
                <w:szCs w:val="24"/>
              </w:rPr>
              <w:tab/>
            </w:r>
            <w:r w:rsidR="00952A6C" w:rsidRPr="00F5361C">
              <w:rPr>
                <w:webHidden/>
                <w:sz w:val="24"/>
                <w:szCs w:val="24"/>
              </w:rPr>
              <w:fldChar w:fldCharType="begin"/>
            </w:r>
            <w:r w:rsidR="00952A6C" w:rsidRPr="00F5361C">
              <w:rPr>
                <w:webHidden/>
                <w:sz w:val="24"/>
                <w:szCs w:val="24"/>
              </w:rPr>
              <w:instrText xml:space="preserve"> PAGEREF _Toc201156441 \h </w:instrText>
            </w:r>
            <w:r w:rsidR="00952A6C" w:rsidRPr="00F5361C">
              <w:rPr>
                <w:webHidden/>
                <w:sz w:val="24"/>
                <w:szCs w:val="24"/>
              </w:rPr>
            </w:r>
            <w:r w:rsidR="00952A6C" w:rsidRPr="00F5361C">
              <w:rPr>
                <w:webHidden/>
                <w:sz w:val="24"/>
                <w:szCs w:val="24"/>
              </w:rPr>
              <w:fldChar w:fldCharType="separate"/>
            </w:r>
            <w:r w:rsidR="003A24C0">
              <w:rPr>
                <w:webHidden/>
                <w:sz w:val="24"/>
                <w:szCs w:val="24"/>
              </w:rPr>
              <w:t>53</w:t>
            </w:r>
            <w:r w:rsidR="00952A6C" w:rsidRPr="00F5361C">
              <w:rPr>
                <w:webHidden/>
                <w:sz w:val="24"/>
                <w:szCs w:val="24"/>
              </w:rPr>
              <w:fldChar w:fldCharType="end"/>
            </w:r>
          </w:hyperlink>
        </w:p>
        <w:p w14:paraId="4EC5BE24" w14:textId="74A6A399" w:rsidR="005927A8" w:rsidRPr="00B044CF" w:rsidRDefault="0079502F" w:rsidP="00DA1E10">
          <w:pPr>
            <w:spacing w:before="120" w:after="120" w:line="23" w:lineRule="atLeast"/>
            <w:ind w:right="480"/>
            <w:rPr>
              <w:rFonts w:ascii="Arial" w:hAnsi="Arial" w:cs="Arial"/>
              <w:bCs/>
              <w:sz w:val="24"/>
              <w:szCs w:val="24"/>
            </w:rPr>
          </w:pPr>
          <w:r w:rsidRPr="00F5361C">
            <w:rPr>
              <w:rFonts w:ascii="Arial" w:hAnsi="Arial" w:cs="Arial"/>
              <w:bCs/>
              <w:sz w:val="24"/>
              <w:szCs w:val="24"/>
            </w:rPr>
            <w:fldChar w:fldCharType="end"/>
          </w:r>
        </w:p>
      </w:sdtContent>
    </w:sdt>
    <w:p w14:paraId="131C4645" w14:textId="35E4702F" w:rsidR="005927A8" w:rsidRPr="00472BBD" w:rsidRDefault="005927A8" w:rsidP="00DA1E10">
      <w:pPr>
        <w:ind w:right="480"/>
        <w:rPr>
          <w:rFonts w:ascii="Arial" w:hAnsi="Arial" w:cs="Arial"/>
          <w:sz w:val="22"/>
          <w:szCs w:val="22"/>
        </w:rPr>
      </w:pPr>
    </w:p>
    <w:p w14:paraId="17B094D7" w14:textId="7288A3F7" w:rsidR="00A34E25" w:rsidRPr="00472BBD" w:rsidRDefault="00A34E25" w:rsidP="00DA1E10">
      <w:pPr>
        <w:ind w:right="480"/>
        <w:rPr>
          <w:rFonts w:ascii="Arial" w:hAnsi="Arial" w:cs="Arial"/>
          <w:sz w:val="22"/>
          <w:szCs w:val="22"/>
        </w:rPr>
      </w:pPr>
    </w:p>
    <w:p w14:paraId="7F07305D" w14:textId="49E0A154" w:rsidR="00A34E25" w:rsidRPr="00472BBD" w:rsidRDefault="00A34E25" w:rsidP="00DA1E10">
      <w:pPr>
        <w:ind w:right="480"/>
        <w:rPr>
          <w:rFonts w:ascii="Arial" w:hAnsi="Arial" w:cs="Arial"/>
          <w:sz w:val="22"/>
          <w:szCs w:val="22"/>
        </w:rPr>
      </w:pPr>
    </w:p>
    <w:p w14:paraId="499A0016" w14:textId="26254912" w:rsidR="00A34E25" w:rsidRPr="00472BBD" w:rsidRDefault="00A34E25" w:rsidP="00DA1E10">
      <w:pPr>
        <w:ind w:right="480"/>
        <w:rPr>
          <w:rFonts w:ascii="Arial" w:hAnsi="Arial" w:cs="Arial"/>
          <w:sz w:val="22"/>
          <w:szCs w:val="22"/>
        </w:rPr>
      </w:pPr>
    </w:p>
    <w:p w14:paraId="7F71053C" w14:textId="7AFCDF9B" w:rsidR="00EB04C0" w:rsidRPr="00472BBD" w:rsidRDefault="00EB04C0" w:rsidP="00DA1E10">
      <w:pPr>
        <w:widowControl/>
        <w:autoSpaceDE/>
        <w:autoSpaceDN/>
        <w:adjustRightInd/>
        <w:spacing w:after="160" w:line="259" w:lineRule="auto"/>
        <w:ind w:right="480"/>
        <w:rPr>
          <w:rFonts w:ascii="Arial" w:hAnsi="Arial" w:cs="Arial"/>
          <w:sz w:val="22"/>
          <w:szCs w:val="22"/>
        </w:rPr>
      </w:pPr>
      <w:r w:rsidRPr="00472BBD">
        <w:rPr>
          <w:rFonts w:ascii="Arial" w:hAnsi="Arial" w:cs="Arial"/>
          <w:sz w:val="22"/>
          <w:szCs w:val="22"/>
        </w:rPr>
        <w:br w:type="page"/>
      </w:r>
    </w:p>
    <w:p w14:paraId="58A0CFD7" w14:textId="77777777" w:rsidR="0079502F" w:rsidRPr="00472BBD" w:rsidRDefault="008C6EBD" w:rsidP="00280089">
      <w:pPr>
        <w:pStyle w:val="Balk1"/>
        <w:spacing w:before="120" w:after="120" w:line="312" w:lineRule="auto"/>
        <w:ind w:right="480"/>
        <w:rPr>
          <w:sz w:val="24"/>
          <w:szCs w:val="24"/>
        </w:rPr>
      </w:pPr>
      <w:bookmarkStart w:id="5" w:name="_Toc201156411"/>
      <w:r w:rsidRPr="00472BBD">
        <w:rPr>
          <w:sz w:val="24"/>
          <w:szCs w:val="24"/>
        </w:rPr>
        <w:lastRenderedPageBreak/>
        <w:t>TABLOLAR</w:t>
      </w:r>
      <w:bookmarkEnd w:id="5"/>
    </w:p>
    <w:bookmarkStart w:id="6" w:name="_Hlk221292865"/>
    <w:p w14:paraId="02D03E57" w14:textId="52048A62" w:rsidR="00952A6C" w:rsidRPr="008979E9" w:rsidRDefault="0079502F" w:rsidP="00641C9C">
      <w:pPr>
        <w:pStyle w:val="ekillerTablosu"/>
        <w:tabs>
          <w:tab w:val="right" w:leader="dot" w:pos="9781"/>
        </w:tabs>
        <w:spacing w:line="312" w:lineRule="auto"/>
        <w:ind w:right="-85"/>
        <w:rPr>
          <w:rFonts w:ascii="Arial" w:eastAsiaTheme="minorEastAsia" w:hAnsi="Arial" w:cs="Arial"/>
          <w:b w:val="0"/>
          <w:bCs w:val="0"/>
          <w:noProof/>
          <w:sz w:val="22"/>
          <w:szCs w:val="22"/>
        </w:rPr>
      </w:pPr>
      <w:r w:rsidRPr="008979E9">
        <w:rPr>
          <w:rFonts w:ascii="Arial" w:hAnsi="Arial" w:cs="Arial"/>
          <w:b w:val="0"/>
          <w:bCs w:val="0"/>
          <w:szCs w:val="24"/>
        </w:rPr>
        <w:fldChar w:fldCharType="begin"/>
      </w:r>
      <w:r w:rsidRPr="008979E9">
        <w:rPr>
          <w:rFonts w:ascii="Arial" w:hAnsi="Arial" w:cs="Arial"/>
          <w:b w:val="0"/>
          <w:bCs w:val="0"/>
          <w:szCs w:val="24"/>
        </w:rPr>
        <w:instrText xml:space="preserve"> TOC \h \z \c "Tablo" </w:instrText>
      </w:r>
      <w:r w:rsidRPr="008979E9">
        <w:rPr>
          <w:rFonts w:ascii="Arial" w:hAnsi="Arial" w:cs="Arial"/>
          <w:b w:val="0"/>
          <w:bCs w:val="0"/>
          <w:szCs w:val="24"/>
        </w:rPr>
        <w:fldChar w:fldCharType="separate"/>
      </w:r>
      <w:hyperlink w:anchor="_Toc201156442" w:history="1">
        <w:r w:rsidR="00952A6C" w:rsidRPr="008979E9">
          <w:rPr>
            <w:rStyle w:val="Kpr"/>
            <w:rFonts w:ascii="Arial" w:eastAsia="Times" w:hAnsi="Arial" w:cs="Arial"/>
            <w:b w:val="0"/>
            <w:bCs w:val="0"/>
            <w:iCs/>
            <w:noProof/>
          </w:rPr>
          <w:t>Tablo 1: Bina Varlığı</w:t>
        </w:r>
        <w:r w:rsidR="00952A6C" w:rsidRPr="008979E9">
          <w:rPr>
            <w:rFonts w:ascii="Arial" w:hAnsi="Arial" w:cs="Arial"/>
            <w:b w:val="0"/>
            <w:bCs w:val="0"/>
            <w:noProof/>
            <w:webHidden/>
          </w:rPr>
          <w:tab/>
        </w:r>
        <w:r w:rsidR="00F045CD">
          <w:rPr>
            <w:rFonts w:ascii="Arial" w:hAnsi="Arial" w:cs="Arial"/>
            <w:b w:val="0"/>
            <w:bCs w:val="0"/>
            <w:noProof/>
            <w:webHidden/>
          </w:rPr>
          <w:t>………</w:t>
        </w:r>
        <w:r w:rsidR="00641C9C">
          <w:rPr>
            <w:rFonts w:ascii="Arial" w:hAnsi="Arial" w:cs="Arial"/>
            <w:b w:val="0"/>
            <w:bCs w:val="0"/>
            <w:noProof/>
            <w:webHidden/>
          </w:rPr>
          <w:t>………..</w:t>
        </w:r>
        <w:r w:rsidR="00F045CD">
          <w:rPr>
            <w:rFonts w:ascii="Arial" w:hAnsi="Arial" w:cs="Arial"/>
            <w:b w:val="0"/>
            <w:bCs w:val="0"/>
            <w:noProof/>
            <w:webHidden/>
          </w:rPr>
          <w:t>..</w:t>
        </w:r>
        <w:r w:rsidR="00952A6C" w:rsidRPr="008979E9">
          <w:rPr>
            <w:rFonts w:ascii="Arial" w:hAnsi="Arial" w:cs="Arial"/>
            <w:b w:val="0"/>
            <w:bCs w:val="0"/>
            <w:noProof/>
            <w:webHidden/>
          </w:rPr>
          <w:fldChar w:fldCharType="begin"/>
        </w:r>
        <w:r w:rsidR="00952A6C" w:rsidRPr="008979E9">
          <w:rPr>
            <w:rFonts w:ascii="Arial" w:hAnsi="Arial" w:cs="Arial"/>
            <w:b w:val="0"/>
            <w:bCs w:val="0"/>
            <w:noProof/>
            <w:webHidden/>
          </w:rPr>
          <w:instrText xml:space="preserve"> PAGEREF _Toc201156442 \h </w:instrText>
        </w:r>
        <w:r w:rsidR="00952A6C" w:rsidRPr="008979E9">
          <w:rPr>
            <w:rFonts w:ascii="Arial" w:hAnsi="Arial" w:cs="Arial"/>
            <w:b w:val="0"/>
            <w:bCs w:val="0"/>
            <w:noProof/>
            <w:webHidden/>
          </w:rPr>
        </w:r>
        <w:r w:rsidR="00952A6C" w:rsidRPr="008979E9">
          <w:rPr>
            <w:rFonts w:ascii="Arial" w:hAnsi="Arial" w:cs="Arial"/>
            <w:b w:val="0"/>
            <w:bCs w:val="0"/>
            <w:noProof/>
            <w:webHidden/>
          </w:rPr>
          <w:fldChar w:fldCharType="separate"/>
        </w:r>
        <w:r w:rsidR="003A24C0">
          <w:rPr>
            <w:rFonts w:ascii="Arial" w:hAnsi="Arial" w:cs="Arial"/>
            <w:b w:val="0"/>
            <w:bCs w:val="0"/>
            <w:noProof/>
            <w:webHidden/>
          </w:rPr>
          <w:t>13</w:t>
        </w:r>
        <w:r w:rsidR="00952A6C" w:rsidRPr="008979E9">
          <w:rPr>
            <w:rFonts w:ascii="Arial" w:hAnsi="Arial" w:cs="Arial"/>
            <w:b w:val="0"/>
            <w:bCs w:val="0"/>
            <w:noProof/>
            <w:webHidden/>
          </w:rPr>
          <w:fldChar w:fldCharType="end"/>
        </w:r>
      </w:hyperlink>
    </w:p>
    <w:p w14:paraId="09F44D5A" w14:textId="642F6177" w:rsidR="00952A6C" w:rsidRPr="008979E9" w:rsidRDefault="006441EB" w:rsidP="00641C9C">
      <w:pPr>
        <w:pStyle w:val="ekillerTablosu"/>
        <w:tabs>
          <w:tab w:val="right" w:leader="dot" w:pos="9781"/>
        </w:tabs>
        <w:spacing w:line="312" w:lineRule="auto"/>
        <w:ind w:right="57"/>
        <w:rPr>
          <w:rFonts w:ascii="Arial" w:eastAsiaTheme="minorEastAsia" w:hAnsi="Arial" w:cs="Arial"/>
          <w:b w:val="0"/>
          <w:bCs w:val="0"/>
          <w:noProof/>
          <w:sz w:val="22"/>
          <w:szCs w:val="22"/>
        </w:rPr>
      </w:pPr>
      <w:hyperlink w:anchor="_Toc201156443" w:history="1">
        <w:r w:rsidR="00952A6C" w:rsidRPr="008979E9">
          <w:rPr>
            <w:rStyle w:val="Kpr"/>
            <w:rFonts w:ascii="Arial" w:eastAsia="Times" w:hAnsi="Arial" w:cs="Arial"/>
            <w:b w:val="0"/>
            <w:bCs w:val="0"/>
            <w:iCs/>
            <w:noProof/>
          </w:rPr>
          <w:t>Tablo 2: Araç Durumu</w:t>
        </w:r>
        <w:r w:rsidR="00952A6C" w:rsidRPr="008979E9">
          <w:rPr>
            <w:rFonts w:ascii="Arial" w:hAnsi="Arial" w:cs="Arial"/>
            <w:b w:val="0"/>
            <w:bCs w:val="0"/>
            <w:noProof/>
            <w:webHidden/>
          </w:rPr>
          <w:tab/>
        </w:r>
      </w:hyperlink>
      <w:r w:rsidR="00641C9C">
        <w:rPr>
          <w:rFonts w:ascii="Arial" w:hAnsi="Arial" w:cs="Arial"/>
          <w:b w:val="0"/>
          <w:bCs w:val="0"/>
          <w:noProof/>
        </w:rPr>
        <w:t>…</w:t>
      </w:r>
      <w:r w:rsidR="008979E9" w:rsidRPr="008979E9">
        <w:rPr>
          <w:rFonts w:ascii="Arial" w:hAnsi="Arial" w:cs="Arial"/>
          <w:b w:val="0"/>
          <w:bCs w:val="0"/>
          <w:noProof/>
        </w:rPr>
        <w:t>14</w:t>
      </w:r>
    </w:p>
    <w:p w14:paraId="7C481C95" w14:textId="6BE9EDDA" w:rsidR="00952A6C" w:rsidRPr="008979E9" w:rsidRDefault="006441EB" w:rsidP="00641C9C">
      <w:pPr>
        <w:pStyle w:val="ekillerTablosu"/>
        <w:tabs>
          <w:tab w:val="right" w:leader="dot" w:pos="9781"/>
        </w:tabs>
        <w:spacing w:line="312" w:lineRule="auto"/>
        <w:ind w:right="57"/>
        <w:rPr>
          <w:rFonts w:ascii="Arial" w:eastAsiaTheme="minorEastAsia" w:hAnsi="Arial" w:cs="Arial"/>
          <w:b w:val="0"/>
          <w:bCs w:val="0"/>
          <w:noProof/>
          <w:sz w:val="22"/>
          <w:szCs w:val="22"/>
        </w:rPr>
      </w:pPr>
      <w:hyperlink w:anchor="_Toc201156444" w:history="1">
        <w:r w:rsidR="00952A6C" w:rsidRPr="008979E9">
          <w:rPr>
            <w:rStyle w:val="Kpr"/>
            <w:rFonts w:ascii="Arial" w:eastAsia="Times" w:hAnsi="Arial" w:cs="Arial"/>
            <w:b w:val="0"/>
            <w:bCs w:val="0"/>
            <w:iCs/>
            <w:noProof/>
          </w:rPr>
          <w:t>Tablo 3: Teknolojik Kaynaklar (</w:t>
        </w:r>
        <w:r w:rsidR="00392CD5">
          <w:rPr>
            <w:rStyle w:val="Kpr"/>
            <w:rFonts w:ascii="Arial" w:eastAsia="Times" w:hAnsi="Arial" w:cs="Arial"/>
            <w:b w:val="0"/>
            <w:bCs w:val="0"/>
            <w:iCs/>
            <w:noProof/>
          </w:rPr>
          <w:t>A</w:t>
        </w:r>
        <w:r w:rsidR="00952A6C" w:rsidRPr="008979E9">
          <w:rPr>
            <w:rStyle w:val="Kpr"/>
            <w:rFonts w:ascii="Arial" w:eastAsia="Times" w:hAnsi="Arial" w:cs="Arial"/>
            <w:b w:val="0"/>
            <w:bCs w:val="0"/>
            <w:iCs/>
            <w:noProof/>
          </w:rPr>
          <w:t>det)</w:t>
        </w:r>
        <w:r w:rsidR="00952A6C" w:rsidRPr="008979E9">
          <w:rPr>
            <w:rFonts w:ascii="Arial" w:hAnsi="Arial" w:cs="Arial"/>
            <w:b w:val="0"/>
            <w:bCs w:val="0"/>
            <w:noProof/>
            <w:webHidden/>
          </w:rPr>
          <w:tab/>
        </w:r>
      </w:hyperlink>
      <w:r w:rsidR="008979E9" w:rsidRPr="008979E9">
        <w:rPr>
          <w:rFonts w:ascii="Arial" w:hAnsi="Arial" w:cs="Arial"/>
          <w:b w:val="0"/>
          <w:bCs w:val="0"/>
          <w:noProof/>
        </w:rPr>
        <w:t>15</w:t>
      </w:r>
    </w:p>
    <w:p w14:paraId="757D7B60" w14:textId="6403053D" w:rsidR="00952A6C" w:rsidRPr="008979E9" w:rsidRDefault="006441EB" w:rsidP="00237FC5">
      <w:pPr>
        <w:pStyle w:val="ekillerTablosu"/>
        <w:tabs>
          <w:tab w:val="right" w:leader="dot" w:pos="9781"/>
        </w:tabs>
        <w:spacing w:line="312" w:lineRule="auto"/>
        <w:ind w:right="57"/>
        <w:rPr>
          <w:rFonts w:ascii="Arial" w:hAnsi="Arial" w:cs="Arial"/>
          <w:b w:val="0"/>
          <w:bCs w:val="0"/>
          <w:noProof/>
        </w:rPr>
      </w:pPr>
      <w:hyperlink w:anchor="_Toc201156445" w:history="1">
        <w:r w:rsidR="00952A6C" w:rsidRPr="008979E9">
          <w:rPr>
            <w:rStyle w:val="Kpr"/>
            <w:rFonts w:ascii="Arial" w:eastAsia="Times" w:hAnsi="Arial" w:cs="Arial"/>
            <w:b w:val="0"/>
            <w:bCs w:val="0"/>
            <w:iCs/>
            <w:noProof/>
          </w:rPr>
          <w:t>Tablo 4: Personelin Hizmet Sınıflarına Göre Dağılımı</w:t>
        </w:r>
        <w:r w:rsidR="00952A6C" w:rsidRPr="008979E9">
          <w:rPr>
            <w:rFonts w:ascii="Arial" w:hAnsi="Arial" w:cs="Arial"/>
            <w:b w:val="0"/>
            <w:bCs w:val="0"/>
            <w:noProof/>
            <w:webHidden/>
          </w:rPr>
          <w:tab/>
        </w:r>
      </w:hyperlink>
      <w:r w:rsidR="00641C9C">
        <w:rPr>
          <w:rFonts w:ascii="Arial" w:hAnsi="Arial" w:cs="Arial"/>
          <w:b w:val="0"/>
          <w:bCs w:val="0"/>
          <w:noProof/>
        </w:rPr>
        <w:t>…</w:t>
      </w:r>
      <w:r w:rsidR="00237FC5">
        <w:rPr>
          <w:rFonts w:ascii="Arial" w:hAnsi="Arial" w:cs="Arial"/>
          <w:b w:val="0"/>
          <w:bCs w:val="0"/>
          <w:noProof/>
        </w:rPr>
        <w:t>…</w:t>
      </w:r>
      <w:r w:rsidR="00641C9C">
        <w:rPr>
          <w:rFonts w:ascii="Arial" w:hAnsi="Arial" w:cs="Arial"/>
          <w:b w:val="0"/>
          <w:bCs w:val="0"/>
          <w:noProof/>
        </w:rPr>
        <w:t>…</w:t>
      </w:r>
      <w:r w:rsidR="00237FC5">
        <w:rPr>
          <w:rFonts w:ascii="Arial" w:hAnsi="Arial" w:cs="Arial"/>
          <w:b w:val="0"/>
          <w:bCs w:val="0"/>
          <w:noProof/>
        </w:rPr>
        <w:t>………..</w:t>
      </w:r>
      <w:r w:rsidR="008979E9" w:rsidRPr="008979E9">
        <w:rPr>
          <w:rFonts w:ascii="Arial" w:hAnsi="Arial" w:cs="Arial"/>
          <w:b w:val="0"/>
          <w:bCs w:val="0"/>
          <w:noProof/>
        </w:rPr>
        <w:t>16</w:t>
      </w:r>
    </w:p>
    <w:p w14:paraId="2DC5686B" w14:textId="0E979D87" w:rsidR="008979E9" w:rsidRDefault="008979E9" w:rsidP="00237FC5">
      <w:pPr>
        <w:spacing w:line="312" w:lineRule="auto"/>
        <w:ind w:right="57"/>
        <w:rPr>
          <w:rFonts w:ascii="Arial" w:eastAsiaTheme="minorEastAsia" w:hAnsi="Arial" w:cs="Arial"/>
          <w:sz w:val="24"/>
          <w:szCs w:val="24"/>
        </w:rPr>
      </w:pPr>
      <w:r w:rsidRPr="008979E9">
        <w:rPr>
          <w:rFonts w:ascii="Arial" w:eastAsiaTheme="minorEastAsia" w:hAnsi="Arial" w:cs="Arial"/>
          <w:sz w:val="24"/>
          <w:szCs w:val="24"/>
        </w:rPr>
        <w:t xml:space="preserve">Tablo </w:t>
      </w:r>
      <w:r w:rsidR="00F65789" w:rsidRPr="008979E9">
        <w:rPr>
          <w:rFonts w:ascii="Arial" w:eastAsiaTheme="minorEastAsia" w:hAnsi="Arial" w:cs="Arial"/>
          <w:sz w:val="24"/>
          <w:szCs w:val="24"/>
        </w:rPr>
        <w:t>5: Tarım</w:t>
      </w:r>
      <w:r w:rsidRPr="008979E9">
        <w:rPr>
          <w:rFonts w:ascii="Arial" w:eastAsiaTheme="minorEastAsia" w:hAnsi="Arial" w:cs="Arial"/>
          <w:sz w:val="24"/>
          <w:szCs w:val="24"/>
        </w:rPr>
        <w:t xml:space="preserve"> </w:t>
      </w:r>
      <w:r w:rsidR="00F65789" w:rsidRPr="008979E9">
        <w:rPr>
          <w:rFonts w:ascii="Arial" w:eastAsiaTheme="minorEastAsia" w:hAnsi="Arial" w:cs="Arial"/>
          <w:sz w:val="24"/>
          <w:szCs w:val="24"/>
        </w:rPr>
        <w:t>Alanı (</w:t>
      </w:r>
      <w:r w:rsidRPr="008979E9">
        <w:rPr>
          <w:rFonts w:ascii="Arial" w:eastAsiaTheme="minorEastAsia" w:hAnsi="Arial" w:cs="Arial"/>
          <w:sz w:val="24"/>
          <w:szCs w:val="24"/>
        </w:rPr>
        <w:t>İşlenmiş Tarım Alanı………………………………………………</w:t>
      </w:r>
      <w:r w:rsidR="00237FC5">
        <w:rPr>
          <w:rFonts w:ascii="Arial" w:eastAsiaTheme="minorEastAsia" w:hAnsi="Arial" w:cs="Arial"/>
          <w:sz w:val="24"/>
          <w:szCs w:val="24"/>
        </w:rPr>
        <w:t>……..</w:t>
      </w:r>
      <w:r w:rsidR="001E26B6">
        <w:rPr>
          <w:rFonts w:ascii="Arial" w:eastAsiaTheme="minorEastAsia" w:hAnsi="Arial" w:cs="Arial"/>
          <w:sz w:val="24"/>
          <w:szCs w:val="24"/>
        </w:rPr>
        <w:t>.</w:t>
      </w:r>
      <w:r w:rsidRPr="008979E9">
        <w:rPr>
          <w:rFonts w:ascii="Arial" w:eastAsiaTheme="minorEastAsia" w:hAnsi="Arial" w:cs="Arial"/>
          <w:sz w:val="24"/>
          <w:szCs w:val="24"/>
        </w:rPr>
        <w:t>20</w:t>
      </w:r>
    </w:p>
    <w:p w14:paraId="4FDB6432" w14:textId="6DABABAD" w:rsidR="001E26B6" w:rsidRDefault="001E26B6" w:rsidP="00280089">
      <w:pPr>
        <w:spacing w:line="312" w:lineRule="auto"/>
        <w:rPr>
          <w:rFonts w:ascii="Arial" w:eastAsiaTheme="minorEastAsia" w:hAnsi="Arial" w:cs="Arial"/>
          <w:sz w:val="24"/>
          <w:szCs w:val="24"/>
        </w:rPr>
      </w:pPr>
      <w:r>
        <w:rPr>
          <w:rFonts w:ascii="Arial" w:eastAsiaTheme="minorEastAsia" w:hAnsi="Arial" w:cs="Arial"/>
          <w:sz w:val="24"/>
          <w:szCs w:val="24"/>
        </w:rPr>
        <w:t>Tablo 6: Bitkisel Üretim Miktarları…………………………………………………………</w:t>
      </w:r>
      <w:r w:rsidR="00237FC5">
        <w:rPr>
          <w:rFonts w:ascii="Arial" w:eastAsiaTheme="minorEastAsia" w:hAnsi="Arial" w:cs="Arial"/>
          <w:sz w:val="24"/>
          <w:szCs w:val="24"/>
        </w:rPr>
        <w:t>………</w:t>
      </w:r>
      <w:r>
        <w:rPr>
          <w:rFonts w:ascii="Arial" w:eastAsiaTheme="minorEastAsia" w:hAnsi="Arial" w:cs="Arial"/>
          <w:sz w:val="24"/>
          <w:szCs w:val="24"/>
        </w:rPr>
        <w:t>21</w:t>
      </w:r>
    </w:p>
    <w:p w14:paraId="20206283" w14:textId="6DE602C2" w:rsidR="001E26B6" w:rsidRDefault="001E26B6" w:rsidP="00280089">
      <w:pPr>
        <w:spacing w:line="312" w:lineRule="auto"/>
        <w:rPr>
          <w:rFonts w:ascii="Arial" w:eastAsiaTheme="minorEastAsia" w:hAnsi="Arial" w:cs="Arial"/>
          <w:sz w:val="24"/>
          <w:szCs w:val="24"/>
        </w:rPr>
      </w:pPr>
      <w:r>
        <w:rPr>
          <w:rFonts w:ascii="Arial" w:eastAsiaTheme="minorEastAsia" w:hAnsi="Arial" w:cs="Arial"/>
          <w:sz w:val="24"/>
          <w:szCs w:val="24"/>
        </w:rPr>
        <w:t>Tablo 7: Elazığ İli Seçilmiş Ürünlerde Tarla Üretim Verilerinin Yıllara Göre Dağılımı</w:t>
      </w:r>
      <w:r w:rsidRPr="001E26B6">
        <w:rPr>
          <w:rFonts w:ascii="Arial" w:eastAsiaTheme="minorEastAsia" w:hAnsi="Arial" w:cs="Arial"/>
        </w:rPr>
        <w:t>(TÜİK)</w:t>
      </w:r>
      <w:r>
        <w:rPr>
          <w:rFonts w:ascii="Arial" w:eastAsiaTheme="minorEastAsia" w:hAnsi="Arial" w:cs="Arial"/>
          <w:sz w:val="24"/>
          <w:szCs w:val="24"/>
        </w:rPr>
        <w:t>.</w:t>
      </w:r>
      <w:r w:rsidR="00237FC5">
        <w:rPr>
          <w:rFonts w:ascii="Arial" w:eastAsiaTheme="minorEastAsia" w:hAnsi="Arial" w:cs="Arial"/>
          <w:sz w:val="24"/>
          <w:szCs w:val="24"/>
        </w:rPr>
        <w:t>.</w:t>
      </w:r>
      <w:r>
        <w:rPr>
          <w:rFonts w:ascii="Arial" w:eastAsiaTheme="minorEastAsia" w:hAnsi="Arial" w:cs="Arial"/>
          <w:sz w:val="24"/>
          <w:szCs w:val="24"/>
        </w:rPr>
        <w:t>.21</w:t>
      </w:r>
    </w:p>
    <w:p w14:paraId="2CF61316" w14:textId="2C04B082" w:rsidR="001E26B6" w:rsidRDefault="001E26B6" w:rsidP="00280089">
      <w:pPr>
        <w:spacing w:line="312" w:lineRule="auto"/>
        <w:rPr>
          <w:rFonts w:ascii="Arial" w:eastAsiaTheme="minorEastAsia" w:hAnsi="Arial" w:cs="Arial"/>
          <w:sz w:val="24"/>
          <w:szCs w:val="24"/>
        </w:rPr>
      </w:pPr>
      <w:r>
        <w:rPr>
          <w:rFonts w:ascii="Arial" w:eastAsiaTheme="minorEastAsia" w:hAnsi="Arial" w:cs="Arial"/>
          <w:sz w:val="24"/>
          <w:szCs w:val="24"/>
        </w:rPr>
        <w:t>Tablo 8: Elazığ İli Seçilmiş Ürünlerde Meyve Üretim Verilerinin Yıllara Göre Dağılımı</w:t>
      </w:r>
      <w:r w:rsidRPr="001E26B6">
        <w:rPr>
          <w:rFonts w:ascii="Arial" w:eastAsiaTheme="minorEastAsia" w:hAnsi="Arial" w:cs="Arial"/>
        </w:rPr>
        <w:t>(TÜİK</w:t>
      </w:r>
      <w:r>
        <w:rPr>
          <w:rFonts w:ascii="Arial" w:eastAsiaTheme="minorEastAsia" w:hAnsi="Arial" w:cs="Arial"/>
        </w:rPr>
        <w:t>)</w:t>
      </w:r>
      <w:r w:rsidR="00237FC5">
        <w:rPr>
          <w:rFonts w:ascii="Arial" w:eastAsiaTheme="minorEastAsia" w:hAnsi="Arial" w:cs="Arial"/>
        </w:rPr>
        <w:t>.</w:t>
      </w:r>
      <w:r>
        <w:rPr>
          <w:rFonts w:ascii="Arial" w:eastAsiaTheme="minorEastAsia" w:hAnsi="Arial" w:cs="Arial"/>
          <w:sz w:val="24"/>
          <w:szCs w:val="24"/>
        </w:rPr>
        <w:t>22</w:t>
      </w:r>
    </w:p>
    <w:p w14:paraId="5F7721CD" w14:textId="151F107A" w:rsidR="00285952" w:rsidRDefault="00285952" w:rsidP="00280089">
      <w:pPr>
        <w:spacing w:line="312" w:lineRule="auto"/>
        <w:rPr>
          <w:rFonts w:ascii="Arial" w:eastAsiaTheme="minorEastAsia" w:hAnsi="Arial" w:cs="Arial"/>
          <w:sz w:val="24"/>
          <w:szCs w:val="24"/>
        </w:rPr>
      </w:pPr>
      <w:r>
        <w:rPr>
          <w:rFonts w:ascii="Arial" w:eastAsiaTheme="minorEastAsia" w:hAnsi="Arial" w:cs="Arial"/>
          <w:sz w:val="24"/>
          <w:szCs w:val="24"/>
        </w:rPr>
        <w:t>Tablo 9: Elazığ İli Seçilmiş Ürünlerde Sebze Üretim Verilerinin Yıllara Göre Dağılımı</w:t>
      </w:r>
      <w:r w:rsidRPr="001E26B6">
        <w:rPr>
          <w:rFonts w:ascii="Arial" w:eastAsiaTheme="minorEastAsia" w:hAnsi="Arial" w:cs="Arial"/>
        </w:rPr>
        <w:t>(TÜİK</w:t>
      </w:r>
      <w:r>
        <w:rPr>
          <w:rFonts w:ascii="Arial" w:eastAsiaTheme="minorEastAsia" w:hAnsi="Arial" w:cs="Arial"/>
        </w:rPr>
        <w:t xml:space="preserve">) </w:t>
      </w:r>
      <w:r>
        <w:rPr>
          <w:rFonts w:ascii="Arial" w:eastAsiaTheme="minorEastAsia" w:hAnsi="Arial" w:cs="Arial"/>
          <w:sz w:val="24"/>
          <w:szCs w:val="24"/>
        </w:rPr>
        <w:t>22</w:t>
      </w:r>
    </w:p>
    <w:p w14:paraId="078E7228" w14:textId="1C259A38" w:rsidR="005C2370" w:rsidRDefault="005C2370" w:rsidP="00280089">
      <w:pPr>
        <w:tabs>
          <w:tab w:val="left" w:pos="9498"/>
        </w:tabs>
        <w:spacing w:line="312" w:lineRule="auto"/>
        <w:rPr>
          <w:rFonts w:ascii="Arial" w:eastAsiaTheme="minorEastAsia" w:hAnsi="Arial" w:cs="Arial"/>
          <w:sz w:val="24"/>
          <w:szCs w:val="24"/>
        </w:rPr>
      </w:pPr>
      <w:r w:rsidRPr="005C2370">
        <w:rPr>
          <w:rFonts w:ascii="Arial" w:eastAsiaTheme="minorEastAsia" w:hAnsi="Arial" w:cs="Arial"/>
          <w:sz w:val="24"/>
          <w:szCs w:val="24"/>
        </w:rPr>
        <w:t>Tablo 1</w:t>
      </w:r>
      <w:r>
        <w:rPr>
          <w:rFonts w:ascii="Arial" w:eastAsiaTheme="minorEastAsia" w:hAnsi="Arial" w:cs="Arial"/>
          <w:sz w:val="24"/>
          <w:szCs w:val="24"/>
        </w:rPr>
        <w:t>0</w:t>
      </w:r>
      <w:r w:rsidRPr="005C2370">
        <w:rPr>
          <w:rFonts w:ascii="Arial" w:eastAsiaTheme="minorEastAsia" w:hAnsi="Arial" w:cs="Arial"/>
          <w:sz w:val="24"/>
          <w:szCs w:val="24"/>
        </w:rPr>
        <w:t xml:space="preserve">: </w:t>
      </w:r>
      <w:r>
        <w:rPr>
          <w:rFonts w:ascii="Arial" w:eastAsiaTheme="minorEastAsia" w:hAnsi="Arial" w:cs="Arial"/>
          <w:sz w:val="24"/>
          <w:szCs w:val="24"/>
        </w:rPr>
        <w:t>2025 Üretim Yılı Bitkisel Üretim ve Bitki Sağlığı Şube Müdürlüğünce Yapılan Destekleme Ödemeleri………………………………………………………………………</w:t>
      </w:r>
      <w:r w:rsidR="004A2F9B">
        <w:rPr>
          <w:rFonts w:ascii="Arial" w:eastAsiaTheme="minorEastAsia" w:hAnsi="Arial" w:cs="Arial"/>
          <w:sz w:val="24"/>
          <w:szCs w:val="24"/>
        </w:rPr>
        <w:t>…</w:t>
      </w:r>
      <w:r w:rsidR="00237FC5">
        <w:rPr>
          <w:rFonts w:ascii="Arial" w:eastAsiaTheme="minorEastAsia" w:hAnsi="Arial" w:cs="Arial"/>
          <w:sz w:val="24"/>
          <w:szCs w:val="24"/>
        </w:rPr>
        <w:t>.</w:t>
      </w:r>
      <w:r w:rsidR="000C62A0">
        <w:rPr>
          <w:rFonts w:ascii="Arial" w:eastAsiaTheme="minorEastAsia" w:hAnsi="Arial" w:cs="Arial"/>
          <w:sz w:val="24"/>
          <w:szCs w:val="24"/>
        </w:rPr>
        <w:t>.</w:t>
      </w:r>
      <w:r w:rsidR="00237FC5">
        <w:rPr>
          <w:rFonts w:ascii="Arial" w:eastAsiaTheme="minorEastAsia" w:hAnsi="Arial" w:cs="Arial"/>
          <w:sz w:val="24"/>
          <w:szCs w:val="24"/>
        </w:rPr>
        <w:t>.</w:t>
      </w:r>
      <w:r w:rsidR="000C62A0">
        <w:rPr>
          <w:rFonts w:ascii="Arial" w:eastAsiaTheme="minorEastAsia" w:hAnsi="Arial" w:cs="Arial"/>
          <w:sz w:val="24"/>
          <w:szCs w:val="24"/>
        </w:rPr>
        <w:t xml:space="preserve">   </w:t>
      </w:r>
      <w:r w:rsidR="00206040">
        <w:rPr>
          <w:rFonts w:ascii="Arial" w:eastAsiaTheme="minorEastAsia" w:hAnsi="Arial" w:cs="Arial"/>
          <w:webHidden/>
          <w:sz w:val="24"/>
          <w:szCs w:val="24"/>
        </w:rPr>
        <w:t>23</w:t>
      </w:r>
    </w:p>
    <w:p w14:paraId="351976FA" w14:textId="1DD87068" w:rsidR="001E26B6" w:rsidRDefault="00E15A07" w:rsidP="00280089">
      <w:pPr>
        <w:spacing w:line="312" w:lineRule="auto"/>
        <w:rPr>
          <w:rFonts w:ascii="Arial" w:eastAsiaTheme="minorEastAsia" w:hAnsi="Arial" w:cs="Arial"/>
          <w:sz w:val="24"/>
          <w:szCs w:val="24"/>
        </w:rPr>
      </w:pPr>
      <w:r w:rsidRPr="00E15A07">
        <w:rPr>
          <w:rFonts w:ascii="Arial" w:eastAsiaTheme="minorEastAsia" w:hAnsi="Arial" w:cs="Arial"/>
          <w:sz w:val="24"/>
          <w:szCs w:val="24"/>
        </w:rPr>
        <w:t>Tablo 1</w:t>
      </w:r>
      <w:r>
        <w:rPr>
          <w:rFonts w:ascii="Arial" w:eastAsiaTheme="minorEastAsia" w:hAnsi="Arial" w:cs="Arial"/>
          <w:sz w:val="24"/>
          <w:szCs w:val="24"/>
        </w:rPr>
        <w:t>1</w:t>
      </w:r>
      <w:r w:rsidRPr="00E15A07">
        <w:rPr>
          <w:rFonts w:ascii="Arial" w:eastAsiaTheme="minorEastAsia" w:hAnsi="Arial" w:cs="Arial"/>
          <w:sz w:val="24"/>
          <w:szCs w:val="24"/>
        </w:rPr>
        <w:t xml:space="preserve">: </w:t>
      </w:r>
      <w:r>
        <w:rPr>
          <w:rFonts w:ascii="Arial" w:eastAsiaTheme="minorEastAsia" w:hAnsi="Arial" w:cs="Arial"/>
          <w:sz w:val="24"/>
          <w:szCs w:val="24"/>
        </w:rPr>
        <w:t>2025 Yılı Organik Tarım Biriminin Yaptığı Faaliyetler……………………………</w:t>
      </w:r>
      <w:r w:rsidR="00237FC5">
        <w:rPr>
          <w:rFonts w:ascii="Arial" w:eastAsiaTheme="minorEastAsia" w:hAnsi="Arial" w:cs="Arial"/>
          <w:sz w:val="24"/>
          <w:szCs w:val="24"/>
        </w:rPr>
        <w:t>.</w:t>
      </w:r>
      <w:r>
        <w:rPr>
          <w:rFonts w:ascii="Arial" w:eastAsiaTheme="minorEastAsia" w:hAnsi="Arial" w:cs="Arial"/>
          <w:sz w:val="24"/>
          <w:szCs w:val="24"/>
        </w:rPr>
        <w:t>…23</w:t>
      </w:r>
    </w:p>
    <w:p w14:paraId="4A119480" w14:textId="13944950" w:rsidR="00E15A07" w:rsidRDefault="00E15A07" w:rsidP="00280089">
      <w:pPr>
        <w:spacing w:line="312" w:lineRule="auto"/>
        <w:rPr>
          <w:rFonts w:ascii="Arial" w:eastAsiaTheme="minorEastAsia" w:hAnsi="Arial" w:cs="Arial"/>
          <w:sz w:val="24"/>
          <w:szCs w:val="24"/>
        </w:rPr>
      </w:pPr>
      <w:r w:rsidRPr="00E15A07">
        <w:rPr>
          <w:rFonts w:ascii="Arial" w:eastAsiaTheme="minorEastAsia" w:hAnsi="Arial" w:cs="Arial"/>
          <w:sz w:val="24"/>
          <w:szCs w:val="24"/>
        </w:rPr>
        <w:t>Tablo 1</w:t>
      </w:r>
      <w:r>
        <w:rPr>
          <w:rFonts w:ascii="Arial" w:eastAsiaTheme="minorEastAsia" w:hAnsi="Arial" w:cs="Arial"/>
          <w:sz w:val="24"/>
          <w:szCs w:val="24"/>
        </w:rPr>
        <w:t>2</w:t>
      </w:r>
      <w:r w:rsidRPr="00E15A07">
        <w:rPr>
          <w:rFonts w:ascii="Arial" w:eastAsiaTheme="minorEastAsia" w:hAnsi="Arial" w:cs="Arial"/>
          <w:sz w:val="24"/>
          <w:szCs w:val="24"/>
        </w:rPr>
        <w:t xml:space="preserve">: </w:t>
      </w:r>
      <w:r>
        <w:rPr>
          <w:rFonts w:ascii="Arial" w:eastAsiaTheme="minorEastAsia" w:hAnsi="Arial" w:cs="Arial"/>
          <w:sz w:val="24"/>
          <w:szCs w:val="24"/>
        </w:rPr>
        <w:t>2025 Yılı Organik Tarım Biriminin Sürdürdüğü Projeler………………………</w:t>
      </w:r>
      <w:r w:rsidR="000C62A0">
        <w:rPr>
          <w:rFonts w:ascii="Arial" w:eastAsiaTheme="minorEastAsia" w:hAnsi="Arial" w:cs="Arial"/>
          <w:sz w:val="24"/>
          <w:szCs w:val="24"/>
        </w:rPr>
        <w:t>.</w:t>
      </w:r>
      <w:r>
        <w:rPr>
          <w:rFonts w:ascii="Arial" w:eastAsiaTheme="minorEastAsia" w:hAnsi="Arial" w:cs="Arial"/>
          <w:sz w:val="24"/>
          <w:szCs w:val="24"/>
        </w:rPr>
        <w:t>……24</w:t>
      </w:r>
    </w:p>
    <w:p w14:paraId="0F73FA57" w14:textId="1FE6F75B" w:rsidR="00E15A07" w:rsidRDefault="00E15A07" w:rsidP="00280089">
      <w:pPr>
        <w:spacing w:line="312" w:lineRule="auto"/>
        <w:rPr>
          <w:rFonts w:ascii="Arial" w:eastAsiaTheme="minorEastAsia" w:hAnsi="Arial" w:cs="Arial"/>
          <w:sz w:val="24"/>
          <w:szCs w:val="24"/>
        </w:rPr>
      </w:pPr>
      <w:r w:rsidRPr="00E15A07">
        <w:rPr>
          <w:rFonts w:ascii="Arial" w:eastAsiaTheme="minorEastAsia" w:hAnsi="Arial" w:cs="Arial"/>
          <w:sz w:val="24"/>
          <w:szCs w:val="24"/>
        </w:rPr>
        <w:t>Tablo 1</w:t>
      </w:r>
      <w:r>
        <w:rPr>
          <w:rFonts w:ascii="Arial" w:eastAsiaTheme="minorEastAsia" w:hAnsi="Arial" w:cs="Arial"/>
          <w:sz w:val="24"/>
          <w:szCs w:val="24"/>
        </w:rPr>
        <w:t>3</w:t>
      </w:r>
      <w:r w:rsidRPr="00E15A07">
        <w:rPr>
          <w:rFonts w:ascii="Arial" w:eastAsiaTheme="minorEastAsia" w:hAnsi="Arial" w:cs="Arial"/>
          <w:sz w:val="24"/>
          <w:szCs w:val="24"/>
        </w:rPr>
        <w:t xml:space="preserve">: </w:t>
      </w:r>
      <w:r>
        <w:rPr>
          <w:rFonts w:ascii="Arial" w:eastAsiaTheme="minorEastAsia" w:hAnsi="Arial" w:cs="Arial"/>
          <w:sz w:val="24"/>
          <w:szCs w:val="24"/>
        </w:rPr>
        <w:t>2025 Yılı İyi Tarım Biriminin Sürdürdüğü Projeler………………………………</w:t>
      </w:r>
      <w:r w:rsidR="000C62A0">
        <w:rPr>
          <w:rFonts w:ascii="Arial" w:eastAsiaTheme="minorEastAsia" w:hAnsi="Arial" w:cs="Arial"/>
          <w:sz w:val="24"/>
          <w:szCs w:val="24"/>
        </w:rPr>
        <w:t>.</w:t>
      </w:r>
      <w:r>
        <w:rPr>
          <w:rFonts w:ascii="Arial" w:eastAsiaTheme="minorEastAsia" w:hAnsi="Arial" w:cs="Arial"/>
          <w:sz w:val="24"/>
          <w:szCs w:val="24"/>
        </w:rPr>
        <w:t>.….24</w:t>
      </w:r>
    </w:p>
    <w:p w14:paraId="67ADDE2F" w14:textId="74EFF4AA" w:rsidR="00651E3F" w:rsidRDefault="00651E3F" w:rsidP="00280089">
      <w:pPr>
        <w:spacing w:line="312" w:lineRule="auto"/>
        <w:rPr>
          <w:rFonts w:ascii="Arial" w:eastAsiaTheme="minorEastAsia" w:hAnsi="Arial" w:cs="Arial"/>
          <w:sz w:val="24"/>
          <w:szCs w:val="24"/>
        </w:rPr>
      </w:pPr>
      <w:r w:rsidRPr="00E15A07">
        <w:rPr>
          <w:rFonts w:ascii="Arial" w:eastAsiaTheme="minorEastAsia" w:hAnsi="Arial" w:cs="Arial"/>
          <w:sz w:val="24"/>
          <w:szCs w:val="24"/>
        </w:rPr>
        <w:t>Tablo 1</w:t>
      </w:r>
      <w:r>
        <w:rPr>
          <w:rFonts w:ascii="Arial" w:eastAsiaTheme="minorEastAsia" w:hAnsi="Arial" w:cs="Arial"/>
          <w:sz w:val="24"/>
          <w:szCs w:val="24"/>
        </w:rPr>
        <w:t>4</w:t>
      </w:r>
      <w:r w:rsidRPr="00E15A07">
        <w:rPr>
          <w:rFonts w:ascii="Arial" w:eastAsiaTheme="minorEastAsia" w:hAnsi="Arial" w:cs="Arial"/>
          <w:sz w:val="24"/>
          <w:szCs w:val="24"/>
        </w:rPr>
        <w:t xml:space="preserve">: </w:t>
      </w:r>
      <w:r>
        <w:rPr>
          <w:rFonts w:ascii="Arial" w:eastAsiaTheme="minorEastAsia" w:hAnsi="Arial" w:cs="Arial"/>
          <w:sz w:val="24"/>
          <w:szCs w:val="24"/>
        </w:rPr>
        <w:t>2025 Yılı İyi Tarım Uygulamaları Biriminin Yaptığı Faaliyetler……………</w:t>
      </w:r>
      <w:r w:rsidR="000C62A0">
        <w:rPr>
          <w:rFonts w:ascii="Arial" w:eastAsiaTheme="minorEastAsia" w:hAnsi="Arial" w:cs="Arial"/>
          <w:sz w:val="24"/>
          <w:szCs w:val="24"/>
        </w:rPr>
        <w:t>.</w:t>
      </w:r>
      <w:r>
        <w:rPr>
          <w:rFonts w:ascii="Arial" w:eastAsiaTheme="minorEastAsia" w:hAnsi="Arial" w:cs="Arial"/>
          <w:sz w:val="24"/>
          <w:szCs w:val="24"/>
        </w:rPr>
        <w:t>…</w:t>
      </w:r>
      <w:r w:rsidR="000C62A0">
        <w:rPr>
          <w:rFonts w:ascii="Arial" w:eastAsiaTheme="minorEastAsia" w:hAnsi="Arial" w:cs="Arial"/>
          <w:sz w:val="24"/>
          <w:szCs w:val="24"/>
        </w:rPr>
        <w:t>….</w:t>
      </w:r>
      <w:r>
        <w:rPr>
          <w:rFonts w:ascii="Arial" w:eastAsiaTheme="minorEastAsia" w:hAnsi="Arial" w:cs="Arial"/>
          <w:sz w:val="24"/>
          <w:szCs w:val="24"/>
        </w:rPr>
        <w:t>…25</w:t>
      </w:r>
    </w:p>
    <w:p w14:paraId="571C17A3" w14:textId="6728103D" w:rsidR="00651E3F" w:rsidRDefault="00651E3F" w:rsidP="00280089">
      <w:pPr>
        <w:spacing w:line="312" w:lineRule="auto"/>
        <w:rPr>
          <w:rFonts w:ascii="Arial" w:eastAsiaTheme="minorEastAsia" w:hAnsi="Arial" w:cs="Arial"/>
          <w:sz w:val="24"/>
          <w:szCs w:val="24"/>
        </w:rPr>
      </w:pPr>
      <w:r w:rsidRPr="00E15A07">
        <w:rPr>
          <w:rFonts w:ascii="Arial" w:eastAsiaTheme="minorEastAsia" w:hAnsi="Arial" w:cs="Arial"/>
          <w:sz w:val="24"/>
          <w:szCs w:val="24"/>
        </w:rPr>
        <w:t>Tablo 1</w:t>
      </w:r>
      <w:r>
        <w:rPr>
          <w:rFonts w:ascii="Arial" w:eastAsiaTheme="minorEastAsia" w:hAnsi="Arial" w:cs="Arial"/>
          <w:sz w:val="24"/>
          <w:szCs w:val="24"/>
        </w:rPr>
        <w:t>5</w:t>
      </w:r>
      <w:r w:rsidRPr="00E15A07">
        <w:rPr>
          <w:rFonts w:ascii="Arial" w:eastAsiaTheme="minorEastAsia" w:hAnsi="Arial" w:cs="Arial"/>
          <w:sz w:val="24"/>
          <w:szCs w:val="24"/>
        </w:rPr>
        <w:t xml:space="preserve">: </w:t>
      </w:r>
      <w:r>
        <w:rPr>
          <w:rFonts w:ascii="Arial" w:eastAsiaTheme="minorEastAsia" w:hAnsi="Arial" w:cs="Arial"/>
          <w:sz w:val="24"/>
          <w:szCs w:val="24"/>
        </w:rPr>
        <w:t>Entegre Mücadele………………………………………………………………</w:t>
      </w:r>
      <w:r w:rsidR="000C62A0">
        <w:rPr>
          <w:rFonts w:ascii="Arial" w:eastAsiaTheme="minorEastAsia" w:hAnsi="Arial" w:cs="Arial"/>
          <w:sz w:val="24"/>
          <w:szCs w:val="24"/>
        </w:rPr>
        <w:t>.</w:t>
      </w:r>
      <w:r>
        <w:rPr>
          <w:rFonts w:ascii="Arial" w:eastAsiaTheme="minorEastAsia" w:hAnsi="Arial" w:cs="Arial"/>
          <w:sz w:val="24"/>
          <w:szCs w:val="24"/>
        </w:rPr>
        <w:t>…</w:t>
      </w:r>
      <w:r w:rsidR="000C62A0">
        <w:rPr>
          <w:rFonts w:ascii="Arial" w:eastAsiaTheme="minorEastAsia" w:hAnsi="Arial" w:cs="Arial"/>
          <w:sz w:val="24"/>
          <w:szCs w:val="24"/>
        </w:rPr>
        <w:t>…</w:t>
      </w:r>
      <w:r>
        <w:rPr>
          <w:rFonts w:ascii="Arial" w:eastAsiaTheme="minorEastAsia" w:hAnsi="Arial" w:cs="Arial"/>
          <w:sz w:val="24"/>
          <w:szCs w:val="24"/>
        </w:rPr>
        <w:t>...25</w:t>
      </w:r>
    </w:p>
    <w:p w14:paraId="40ED612C" w14:textId="43A83C8D" w:rsidR="00651E3F" w:rsidRDefault="00651E3F" w:rsidP="00280089">
      <w:pPr>
        <w:spacing w:line="312" w:lineRule="auto"/>
        <w:rPr>
          <w:rFonts w:ascii="Arial" w:eastAsiaTheme="minorEastAsia" w:hAnsi="Arial" w:cs="Arial"/>
          <w:sz w:val="24"/>
          <w:szCs w:val="24"/>
        </w:rPr>
      </w:pPr>
      <w:r w:rsidRPr="00E15A07">
        <w:rPr>
          <w:rFonts w:ascii="Arial" w:eastAsiaTheme="minorEastAsia" w:hAnsi="Arial" w:cs="Arial"/>
          <w:sz w:val="24"/>
          <w:szCs w:val="24"/>
        </w:rPr>
        <w:t>Tablo 1</w:t>
      </w:r>
      <w:r>
        <w:rPr>
          <w:rFonts w:ascii="Arial" w:eastAsiaTheme="minorEastAsia" w:hAnsi="Arial" w:cs="Arial"/>
          <w:sz w:val="24"/>
          <w:szCs w:val="24"/>
        </w:rPr>
        <w:t>6</w:t>
      </w:r>
      <w:r w:rsidRPr="00E15A07">
        <w:rPr>
          <w:rFonts w:ascii="Arial" w:eastAsiaTheme="minorEastAsia" w:hAnsi="Arial" w:cs="Arial"/>
          <w:sz w:val="24"/>
          <w:szCs w:val="24"/>
        </w:rPr>
        <w:t xml:space="preserve">: </w:t>
      </w:r>
      <w:r>
        <w:rPr>
          <w:rFonts w:ascii="Arial" w:eastAsiaTheme="minorEastAsia" w:hAnsi="Arial" w:cs="Arial"/>
          <w:sz w:val="24"/>
          <w:szCs w:val="24"/>
        </w:rPr>
        <w:t>2025 Yılı Biyoteknik Destekleme Tutarı………………………………………</w:t>
      </w:r>
      <w:r w:rsidR="000C62A0">
        <w:rPr>
          <w:rFonts w:ascii="Arial" w:eastAsiaTheme="minorEastAsia" w:hAnsi="Arial" w:cs="Arial"/>
          <w:sz w:val="24"/>
          <w:szCs w:val="24"/>
        </w:rPr>
        <w:t>.</w:t>
      </w:r>
      <w:r>
        <w:rPr>
          <w:rFonts w:ascii="Arial" w:eastAsiaTheme="minorEastAsia" w:hAnsi="Arial" w:cs="Arial"/>
          <w:sz w:val="24"/>
          <w:szCs w:val="24"/>
        </w:rPr>
        <w:t>…</w:t>
      </w:r>
      <w:r w:rsidR="000C62A0">
        <w:rPr>
          <w:rFonts w:ascii="Arial" w:eastAsiaTheme="minorEastAsia" w:hAnsi="Arial" w:cs="Arial"/>
          <w:sz w:val="24"/>
          <w:szCs w:val="24"/>
        </w:rPr>
        <w:t>….</w:t>
      </w:r>
      <w:r>
        <w:rPr>
          <w:rFonts w:ascii="Arial" w:eastAsiaTheme="minorEastAsia" w:hAnsi="Arial" w:cs="Arial"/>
          <w:sz w:val="24"/>
          <w:szCs w:val="24"/>
        </w:rPr>
        <w:t>..27</w:t>
      </w:r>
    </w:p>
    <w:p w14:paraId="39466669" w14:textId="160CB682" w:rsidR="00651E3F" w:rsidRDefault="00651E3F" w:rsidP="00280089">
      <w:pPr>
        <w:spacing w:line="312" w:lineRule="auto"/>
        <w:rPr>
          <w:rFonts w:ascii="Arial" w:eastAsiaTheme="minorEastAsia" w:hAnsi="Arial" w:cs="Arial"/>
          <w:sz w:val="24"/>
          <w:szCs w:val="24"/>
        </w:rPr>
      </w:pPr>
      <w:r w:rsidRPr="00E15A07">
        <w:rPr>
          <w:rFonts w:ascii="Arial" w:eastAsiaTheme="minorEastAsia" w:hAnsi="Arial" w:cs="Arial"/>
          <w:sz w:val="24"/>
          <w:szCs w:val="24"/>
        </w:rPr>
        <w:t>Tablo 1</w:t>
      </w:r>
      <w:r>
        <w:rPr>
          <w:rFonts w:ascii="Arial" w:eastAsiaTheme="minorEastAsia" w:hAnsi="Arial" w:cs="Arial"/>
          <w:sz w:val="24"/>
          <w:szCs w:val="24"/>
        </w:rPr>
        <w:t>7</w:t>
      </w:r>
      <w:r w:rsidRPr="00E15A07">
        <w:rPr>
          <w:rFonts w:ascii="Arial" w:eastAsiaTheme="minorEastAsia" w:hAnsi="Arial" w:cs="Arial"/>
          <w:sz w:val="24"/>
          <w:szCs w:val="24"/>
        </w:rPr>
        <w:t xml:space="preserve">: </w:t>
      </w:r>
      <w:r>
        <w:rPr>
          <w:rFonts w:ascii="Arial" w:eastAsiaTheme="minorEastAsia" w:hAnsi="Arial" w:cs="Arial"/>
          <w:sz w:val="24"/>
          <w:szCs w:val="24"/>
        </w:rPr>
        <w:t>Sürveyler………………………………………………………………………</w:t>
      </w:r>
      <w:r w:rsidR="000C62A0">
        <w:rPr>
          <w:rFonts w:ascii="Arial" w:eastAsiaTheme="minorEastAsia" w:hAnsi="Arial" w:cs="Arial"/>
          <w:sz w:val="24"/>
          <w:szCs w:val="24"/>
        </w:rPr>
        <w:t>.</w:t>
      </w:r>
      <w:r>
        <w:rPr>
          <w:rFonts w:ascii="Arial" w:eastAsiaTheme="minorEastAsia" w:hAnsi="Arial" w:cs="Arial"/>
          <w:sz w:val="24"/>
          <w:szCs w:val="24"/>
        </w:rPr>
        <w:t>………</w:t>
      </w:r>
      <w:r w:rsidR="00E54C06">
        <w:rPr>
          <w:rFonts w:ascii="Arial" w:eastAsiaTheme="minorEastAsia" w:hAnsi="Arial" w:cs="Arial"/>
          <w:sz w:val="24"/>
          <w:szCs w:val="24"/>
        </w:rPr>
        <w:t>.</w:t>
      </w:r>
      <w:r>
        <w:rPr>
          <w:rFonts w:ascii="Arial" w:eastAsiaTheme="minorEastAsia" w:hAnsi="Arial" w:cs="Arial"/>
          <w:sz w:val="24"/>
          <w:szCs w:val="24"/>
        </w:rPr>
        <w:t>..27</w:t>
      </w:r>
    </w:p>
    <w:p w14:paraId="748E092F" w14:textId="534CC394" w:rsidR="00651E3F" w:rsidRDefault="00651E3F" w:rsidP="00280089">
      <w:pPr>
        <w:spacing w:line="312" w:lineRule="auto"/>
        <w:rPr>
          <w:rFonts w:ascii="Arial" w:eastAsiaTheme="minorEastAsia" w:hAnsi="Arial" w:cs="Arial"/>
          <w:sz w:val="24"/>
          <w:szCs w:val="24"/>
        </w:rPr>
      </w:pPr>
      <w:r>
        <w:rPr>
          <w:rFonts w:ascii="Arial" w:eastAsiaTheme="minorEastAsia" w:hAnsi="Arial" w:cs="Arial"/>
          <w:sz w:val="24"/>
          <w:szCs w:val="24"/>
        </w:rPr>
        <w:t>Tablo 18: Hasat Öncesi Pestisit Denetim Programı Çalışmaları…</w:t>
      </w:r>
      <w:r w:rsidR="000C62A0">
        <w:rPr>
          <w:rFonts w:ascii="Arial" w:eastAsiaTheme="minorEastAsia" w:hAnsi="Arial" w:cs="Arial"/>
          <w:sz w:val="24"/>
          <w:szCs w:val="24"/>
        </w:rPr>
        <w:t>.</w:t>
      </w:r>
      <w:r>
        <w:rPr>
          <w:rFonts w:ascii="Arial" w:eastAsiaTheme="minorEastAsia" w:hAnsi="Arial" w:cs="Arial"/>
          <w:sz w:val="24"/>
          <w:szCs w:val="24"/>
        </w:rPr>
        <w:t>……………</w:t>
      </w:r>
      <w:r w:rsidR="000C62A0">
        <w:rPr>
          <w:rFonts w:ascii="Arial" w:eastAsiaTheme="minorEastAsia" w:hAnsi="Arial" w:cs="Arial"/>
          <w:sz w:val="24"/>
          <w:szCs w:val="24"/>
        </w:rPr>
        <w:t>……</w:t>
      </w:r>
      <w:r>
        <w:rPr>
          <w:rFonts w:ascii="Arial" w:eastAsiaTheme="minorEastAsia" w:hAnsi="Arial" w:cs="Arial"/>
          <w:sz w:val="24"/>
          <w:szCs w:val="24"/>
        </w:rPr>
        <w:t>…</w:t>
      </w:r>
      <w:r w:rsidR="0023380F">
        <w:rPr>
          <w:rFonts w:ascii="Arial" w:eastAsiaTheme="minorEastAsia" w:hAnsi="Arial" w:cs="Arial"/>
          <w:sz w:val="24"/>
          <w:szCs w:val="24"/>
        </w:rPr>
        <w:t>..</w:t>
      </w:r>
      <w:r w:rsidR="000C62A0">
        <w:rPr>
          <w:rFonts w:ascii="Arial" w:eastAsiaTheme="minorEastAsia" w:hAnsi="Arial" w:cs="Arial"/>
          <w:sz w:val="24"/>
          <w:szCs w:val="24"/>
        </w:rPr>
        <w:t>…</w:t>
      </w:r>
      <w:r w:rsidR="00E54C06">
        <w:rPr>
          <w:rFonts w:ascii="Arial" w:eastAsiaTheme="minorEastAsia" w:hAnsi="Arial" w:cs="Arial"/>
          <w:sz w:val="24"/>
          <w:szCs w:val="24"/>
        </w:rPr>
        <w:t>.</w:t>
      </w:r>
      <w:r>
        <w:rPr>
          <w:rFonts w:ascii="Arial" w:eastAsiaTheme="minorEastAsia" w:hAnsi="Arial" w:cs="Arial"/>
          <w:sz w:val="24"/>
          <w:szCs w:val="24"/>
        </w:rPr>
        <w:t>...28</w:t>
      </w:r>
    </w:p>
    <w:p w14:paraId="30275A5A" w14:textId="62E2F80D" w:rsidR="00651E3F" w:rsidRDefault="00651E3F" w:rsidP="00280089">
      <w:pPr>
        <w:spacing w:line="312" w:lineRule="auto"/>
        <w:rPr>
          <w:rFonts w:ascii="Arial" w:eastAsiaTheme="minorEastAsia" w:hAnsi="Arial" w:cs="Arial"/>
          <w:sz w:val="24"/>
          <w:szCs w:val="24"/>
        </w:rPr>
      </w:pPr>
      <w:r>
        <w:rPr>
          <w:rFonts w:ascii="Arial" w:eastAsiaTheme="minorEastAsia" w:hAnsi="Arial" w:cs="Arial"/>
          <w:sz w:val="24"/>
          <w:szCs w:val="24"/>
        </w:rPr>
        <w:t>Tablo 19:Tohumculuk Çalışmaları Dağılımı…………………………</w:t>
      </w:r>
      <w:r w:rsidR="000C62A0">
        <w:rPr>
          <w:rFonts w:ascii="Arial" w:eastAsiaTheme="minorEastAsia" w:hAnsi="Arial" w:cs="Arial"/>
          <w:sz w:val="24"/>
          <w:szCs w:val="24"/>
        </w:rPr>
        <w:t>.</w:t>
      </w:r>
      <w:r>
        <w:rPr>
          <w:rFonts w:ascii="Arial" w:eastAsiaTheme="minorEastAsia" w:hAnsi="Arial" w:cs="Arial"/>
          <w:sz w:val="24"/>
          <w:szCs w:val="24"/>
        </w:rPr>
        <w:t>……………………</w:t>
      </w:r>
      <w:r w:rsidR="00E54C06">
        <w:rPr>
          <w:rFonts w:ascii="Arial" w:eastAsiaTheme="minorEastAsia" w:hAnsi="Arial" w:cs="Arial"/>
          <w:sz w:val="24"/>
          <w:szCs w:val="24"/>
        </w:rPr>
        <w:t>..</w:t>
      </w:r>
      <w:r>
        <w:rPr>
          <w:rFonts w:ascii="Arial" w:eastAsiaTheme="minorEastAsia" w:hAnsi="Arial" w:cs="Arial"/>
          <w:sz w:val="24"/>
          <w:szCs w:val="24"/>
        </w:rPr>
        <w:t>…</w:t>
      </w:r>
      <w:r w:rsidR="0023380F">
        <w:rPr>
          <w:rFonts w:ascii="Arial" w:eastAsiaTheme="minorEastAsia" w:hAnsi="Arial" w:cs="Arial"/>
          <w:sz w:val="24"/>
          <w:szCs w:val="24"/>
        </w:rPr>
        <w:t>..</w:t>
      </w:r>
      <w:r>
        <w:rPr>
          <w:rFonts w:ascii="Arial" w:eastAsiaTheme="minorEastAsia" w:hAnsi="Arial" w:cs="Arial"/>
          <w:sz w:val="24"/>
          <w:szCs w:val="24"/>
        </w:rPr>
        <w:t>.28</w:t>
      </w:r>
    </w:p>
    <w:p w14:paraId="0859AA93" w14:textId="557EAAAA" w:rsidR="00651E3F" w:rsidRDefault="00651E3F" w:rsidP="00280089">
      <w:pPr>
        <w:spacing w:line="312" w:lineRule="auto"/>
        <w:rPr>
          <w:rFonts w:ascii="Arial" w:eastAsiaTheme="minorEastAsia" w:hAnsi="Arial" w:cs="Arial"/>
          <w:sz w:val="24"/>
          <w:szCs w:val="24"/>
        </w:rPr>
      </w:pPr>
      <w:r w:rsidRPr="00E15A07">
        <w:rPr>
          <w:rFonts w:ascii="Arial" w:eastAsiaTheme="minorEastAsia" w:hAnsi="Arial" w:cs="Arial"/>
          <w:sz w:val="24"/>
          <w:szCs w:val="24"/>
        </w:rPr>
        <w:t xml:space="preserve">Tablo </w:t>
      </w:r>
      <w:r>
        <w:rPr>
          <w:rFonts w:ascii="Arial" w:eastAsiaTheme="minorEastAsia" w:hAnsi="Arial" w:cs="Arial"/>
          <w:sz w:val="24"/>
          <w:szCs w:val="24"/>
        </w:rPr>
        <w:t>20</w:t>
      </w:r>
      <w:r w:rsidRPr="00E15A07">
        <w:rPr>
          <w:rFonts w:ascii="Arial" w:eastAsiaTheme="minorEastAsia" w:hAnsi="Arial" w:cs="Arial"/>
          <w:sz w:val="24"/>
          <w:szCs w:val="24"/>
        </w:rPr>
        <w:t xml:space="preserve">: </w:t>
      </w:r>
      <w:r>
        <w:rPr>
          <w:rFonts w:ascii="Arial" w:eastAsiaTheme="minorEastAsia" w:hAnsi="Arial" w:cs="Arial"/>
          <w:sz w:val="24"/>
          <w:szCs w:val="24"/>
        </w:rPr>
        <w:t>Elazığ İli Hayvan Varlığı…………………………………………</w:t>
      </w:r>
      <w:r w:rsidR="000C62A0">
        <w:rPr>
          <w:rFonts w:ascii="Arial" w:eastAsiaTheme="minorEastAsia" w:hAnsi="Arial" w:cs="Arial"/>
          <w:sz w:val="24"/>
          <w:szCs w:val="24"/>
        </w:rPr>
        <w:t>.</w:t>
      </w:r>
      <w:r>
        <w:rPr>
          <w:rFonts w:ascii="Arial" w:eastAsiaTheme="minorEastAsia" w:hAnsi="Arial" w:cs="Arial"/>
          <w:sz w:val="24"/>
          <w:szCs w:val="24"/>
        </w:rPr>
        <w:t>………………</w:t>
      </w:r>
      <w:r w:rsidR="0023380F">
        <w:rPr>
          <w:rFonts w:ascii="Arial" w:eastAsiaTheme="minorEastAsia" w:hAnsi="Arial" w:cs="Arial"/>
          <w:sz w:val="24"/>
          <w:szCs w:val="24"/>
        </w:rPr>
        <w:t>..</w:t>
      </w:r>
      <w:r w:rsidR="00E54C06">
        <w:rPr>
          <w:rFonts w:ascii="Arial" w:eastAsiaTheme="minorEastAsia" w:hAnsi="Arial" w:cs="Arial"/>
          <w:sz w:val="24"/>
          <w:szCs w:val="24"/>
        </w:rPr>
        <w:t>.</w:t>
      </w:r>
      <w:r>
        <w:rPr>
          <w:rFonts w:ascii="Arial" w:eastAsiaTheme="minorEastAsia" w:hAnsi="Arial" w:cs="Arial"/>
          <w:sz w:val="24"/>
          <w:szCs w:val="24"/>
        </w:rPr>
        <w:t>…</w:t>
      </w:r>
      <w:r w:rsidR="00E54C06">
        <w:rPr>
          <w:rFonts w:ascii="Arial" w:eastAsiaTheme="minorEastAsia" w:hAnsi="Arial" w:cs="Arial"/>
          <w:sz w:val="24"/>
          <w:szCs w:val="24"/>
        </w:rPr>
        <w:t>.</w:t>
      </w:r>
      <w:r>
        <w:rPr>
          <w:rFonts w:ascii="Arial" w:eastAsiaTheme="minorEastAsia" w:hAnsi="Arial" w:cs="Arial"/>
          <w:sz w:val="24"/>
          <w:szCs w:val="24"/>
        </w:rPr>
        <w:t>.29</w:t>
      </w:r>
    </w:p>
    <w:p w14:paraId="15A6513E" w14:textId="675B2507" w:rsidR="00651E3F" w:rsidRDefault="00651E3F" w:rsidP="00280089">
      <w:pPr>
        <w:spacing w:line="312" w:lineRule="auto"/>
        <w:rPr>
          <w:rFonts w:ascii="Arial" w:eastAsiaTheme="minorEastAsia" w:hAnsi="Arial" w:cs="Arial"/>
          <w:sz w:val="24"/>
          <w:szCs w:val="24"/>
        </w:rPr>
      </w:pPr>
      <w:r w:rsidRPr="00E15A07">
        <w:rPr>
          <w:rFonts w:ascii="Arial" w:eastAsiaTheme="minorEastAsia" w:hAnsi="Arial" w:cs="Arial"/>
          <w:sz w:val="24"/>
          <w:szCs w:val="24"/>
        </w:rPr>
        <w:t xml:space="preserve">Tablo </w:t>
      </w:r>
      <w:r>
        <w:rPr>
          <w:rFonts w:ascii="Arial" w:eastAsiaTheme="minorEastAsia" w:hAnsi="Arial" w:cs="Arial"/>
          <w:sz w:val="24"/>
          <w:szCs w:val="24"/>
        </w:rPr>
        <w:t>21</w:t>
      </w:r>
      <w:r w:rsidRPr="00E15A07">
        <w:rPr>
          <w:rFonts w:ascii="Arial" w:eastAsiaTheme="minorEastAsia" w:hAnsi="Arial" w:cs="Arial"/>
          <w:sz w:val="24"/>
          <w:szCs w:val="24"/>
        </w:rPr>
        <w:t>:</w:t>
      </w:r>
      <w:r>
        <w:rPr>
          <w:rFonts w:ascii="Arial" w:eastAsiaTheme="minorEastAsia" w:hAnsi="Arial" w:cs="Arial"/>
          <w:sz w:val="24"/>
          <w:szCs w:val="24"/>
        </w:rPr>
        <w:t xml:space="preserve"> Elazığ İli 2025 İşletme Sayıları</w:t>
      </w:r>
      <w:r w:rsidR="00E6760B">
        <w:rPr>
          <w:rFonts w:ascii="Arial" w:eastAsiaTheme="minorEastAsia" w:hAnsi="Arial" w:cs="Arial"/>
          <w:sz w:val="24"/>
          <w:szCs w:val="24"/>
        </w:rPr>
        <w:t>……………………………………………………</w:t>
      </w:r>
      <w:r w:rsidR="0023380F">
        <w:rPr>
          <w:rFonts w:ascii="Arial" w:eastAsiaTheme="minorEastAsia" w:hAnsi="Arial" w:cs="Arial"/>
          <w:sz w:val="24"/>
          <w:szCs w:val="24"/>
        </w:rPr>
        <w:t>..</w:t>
      </w:r>
      <w:r w:rsidR="00E54C06">
        <w:rPr>
          <w:rFonts w:ascii="Arial" w:eastAsiaTheme="minorEastAsia" w:hAnsi="Arial" w:cs="Arial"/>
          <w:sz w:val="24"/>
          <w:szCs w:val="24"/>
        </w:rPr>
        <w:t>...</w:t>
      </w:r>
      <w:r w:rsidR="000C62A0">
        <w:rPr>
          <w:rFonts w:ascii="Arial" w:eastAsiaTheme="minorEastAsia" w:hAnsi="Arial" w:cs="Arial"/>
          <w:sz w:val="24"/>
          <w:szCs w:val="24"/>
        </w:rPr>
        <w:t>.</w:t>
      </w:r>
      <w:r w:rsidR="00E6760B">
        <w:rPr>
          <w:rFonts w:ascii="Arial" w:eastAsiaTheme="minorEastAsia" w:hAnsi="Arial" w:cs="Arial"/>
          <w:sz w:val="24"/>
          <w:szCs w:val="24"/>
        </w:rPr>
        <w:t>.</w:t>
      </w:r>
      <w:r w:rsidR="00220FB8">
        <w:rPr>
          <w:rFonts w:ascii="Arial" w:eastAsiaTheme="minorEastAsia" w:hAnsi="Arial" w:cs="Arial"/>
          <w:sz w:val="24"/>
          <w:szCs w:val="24"/>
        </w:rPr>
        <w:t>29</w:t>
      </w:r>
    </w:p>
    <w:p w14:paraId="2FDF480C" w14:textId="0C0B4701" w:rsidR="00E6760B" w:rsidRDefault="00E6760B" w:rsidP="00280089">
      <w:pPr>
        <w:spacing w:line="312" w:lineRule="auto"/>
        <w:rPr>
          <w:rFonts w:ascii="Arial" w:eastAsiaTheme="minorEastAsia" w:hAnsi="Arial" w:cs="Arial"/>
          <w:sz w:val="24"/>
          <w:szCs w:val="24"/>
        </w:rPr>
      </w:pPr>
      <w:r>
        <w:rPr>
          <w:rFonts w:ascii="Arial" w:eastAsiaTheme="minorEastAsia" w:hAnsi="Arial" w:cs="Arial"/>
          <w:sz w:val="24"/>
          <w:szCs w:val="24"/>
        </w:rPr>
        <w:t>Tablo 22: 2025 Yılı Hayvan Hastalık ve Zararlıları İle Mücadele Çalışma Sonuçları……</w:t>
      </w:r>
      <w:r w:rsidR="00412F82">
        <w:rPr>
          <w:rFonts w:ascii="Arial" w:eastAsiaTheme="minorEastAsia" w:hAnsi="Arial" w:cs="Arial"/>
          <w:sz w:val="24"/>
          <w:szCs w:val="24"/>
        </w:rPr>
        <w:t>.</w:t>
      </w:r>
      <w:r w:rsidR="000C62A0">
        <w:rPr>
          <w:rFonts w:ascii="Arial" w:eastAsiaTheme="minorEastAsia" w:hAnsi="Arial" w:cs="Arial"/>
          <w:sz w:val="24"/>
          <w:szCs w:val="24"/>
        </w:rPr>
        <w:t>.</w:t>
      </w:r>
      <w:r>
        <w:rPr>
          <w:rFonts w:ascii="Arial" w:eastAsiaTheme="minorEastAsia" w:hAnsi="Arial" w:cs="Arial"/>
          <w:sz w:val="24"/>
          <w:szCs w:val="24"/>
        </w:rPr>
        <w:t>…30</w:t>
      </w:r>
    </w:p>
    <w:p w14:paraId="472C75A5" w14:textId="18CEE986" w:rsidR="00E6760B" w:rsidRDefault="00E6760B" w:rsidP="00280089">
      <w:pPr>
        <w:spacing w:line="312" w:lineRule="auto"/>
        <w:rPr>
          <w:rFonts w:ascii="Arial" w:eastAsiaTheme="minorEastAsia" w:hAnsi="Arial" w:cs="Arial"/>
          <w:sz w:val="24"/>
          <w:szCs w:val="24"/>
        </w:rPr>
      </w:pPr>
      <w:r w:rsidRPr="00E6760B">
        <w:rPr>
          <w:rFonts w:ascii="Arial" w:eastAsiaTheme="minorEastAsia" w:hAnsi="Arial" w:cs="Arial"/>
          <w:sz w:val="24"/>
          <w:szCs w:val="24"/>
        </w:rPr>
        <w:t>Tablo 2</w:t>
      </w:r>
      <w:r>
        <w:rPr>
          <w:rFonts w:ascii="Arial" w:eastAsiaTheme="minorEastAsia" w:hAnsi="Arial" w:cs="Arial"/>
          <w:sz w:val="24"/>
          <w:szCs w:val="24"/>
        </w:rPr>
        <w:t>3</w:t>
      </w:r>
      <w:r w:rsidRPr="00E6760B">
        <w:rPr>
          <w:rFonts w:ascii="Arial" w:eastAsiaTheme="minorEastAsia" w:hAnsi="Arial" w:cs="Arial"/>
          <w:sz w:val="24"/>
          <w:szCs w:val="24"/>
        </w:rPr>
        <w:t>:</w:t>
      </w:r>
      <w:r>
        <w:rPr>
          <w:rFonts w:ascii="Arial" w:eastAsiaTheme="minorEastAsia" w:hAnsi="Arial" w:cs="Arial"/>
          <w:sz w:val="24"/>
          <w:szCs w:val="24"/>
        </w:rPr>
        <w:t xml:space="preserve"> Kanatlı İşletmeleri Faaliyeteler</w:t>
      </w:r>
      <w:r w:rsidR="004A2F9B">
        <w:rPr>
          <w:rFonts w:ascii="Arial" w:eastAsiaTheme="minorEastAsia" w:hAnsi="Arial" w:cs="Arial"/>
          <w:sz w:val="24"/>
          <w:szCs w:val="24"/>
        </w:rPr>
        <w:t>i</w:t>
      </w:r>
      <w:r>
        <w:rPr>
          <w:rFonts w:ascii="Arial" w:eastAsiaTheme="minorEastAsia" w:hAnsi="Arial" w:cs="Arial"/>
          <w:sz w:val="24"/>
          <w:szCs w:val="24"/>
        </w:rPr>
        <w:t>…………………………………………………</w:t>
      </w:r>
      <w:r w:rsidR="00E54C06">
        <w:rPr>
          <w:rFonts w:ascii="Arial" w:eastAsiaTheme="minorEastAsia" w:hAnsi="Arial" w:cs="Arial"/>
          <w:sz w:val="24"/>
          <w:szCs w:val="24"/>
        </w:rPr>
        <w:t>..</w:t>
      </w:r>
      <w:r>
        <w:rPr>
          <w:rFonts w:ascii="Arial" w:eastAsiaTheme="minorEastAsia" w:hAnsi="Arial" w:cs="Arial"/>
          <w:sz w:val="24"/>
          <w:szCs w:val="24"/>
        </w:rPr>
        <w:t>…</w:t>
      </w:r>
      <w:r w:rsidR="00480E5D">
        <w:rPr>
          <w:rFonts w:ascii="Arial" w:eastAsiaTheme="minorEastAsia" w:hAnsi="Arial" w:cs="Arial"/>
          <w:sz w:val="24"/>
          <w:szCs w:val="24"/>
        </w:rPr>
        <w:t>…</w:t>
      </w:r>
      <w:r w:rsidR="0023380F">
        <w:rPr>
          <w:rFonts w:ascii="Arial" w:eastAsiaTheme="minorEastAsia" w:hAnsi="Arial" w:cs="Arial"/>
          <w:sz w:val="24"/>
          <w:szCs w:val="24"/>
        </w:rPr>
        <w:t>.</w:t>
      </w:r>
      <w:r>
        <w:rPr>
          <w:rFonts w:ascii="Arial" w:eastAsiaTheme="minorEastAsia" w:hAnsi="Arial" w:cs="Arial"/>
          <w:sz w:val="24"/>
          <w:szCs w:val="24"/>
        </w:rPr>
        <w:t>31</w:t>
      </w:r>
    </w:p>
    <w:p w14:paraId="3C5DC9B2" w14:textId="2B82EC39" w:rsidR="00E6760B" w:rsidRDefault="00E6760B" w:rsidP="00280089">
      <w:pPr>
        <w:spacing w:line="312" w:lineRule="auto"/>
        <w:rPr>
          <w:rFonts w:ascii="Arial" w:eastAsiaTheme="minorEastAsia" w:hAnsi="Arial" w:cs="Arial"/>
          <w:sz w:val="24"/>
          <w:szCs w:val="24"/>
        </w:rPr>
      </w:pPr>
      <w:r w:rsidRPr="00E6760B">
        <w:rPr>
          <w:rFonts w:ascii="Arial" w:eastAsiaTheme="minorEastAsia" w:hAnsi="Arial" w:cs="Arial"/>
          <w:sz w:val="24"/>
          <w:szCs w:val="24"/>
        </w:rPr>
        <w:t>Tablo 2</w:t>
      </w:r>
      <w:r>
        <w:rPr>
          <w:rFonts w:ascii="Arial" w:eastAsiaTheme="minorEastAsia" w:hAnsi="Arial" w:cs="Arial"/>
          <w:sz w:val="24"/>
          <w:szCs w:val="24"/>
        </w:rPr>
        <w:t>4</w:t>
      </w:r>
      <w:r w:rsidRPr="00E6760B">
        <w:rPr>
          <w:rFonts w:ascii="Arial" w:eastAsiaTheme="minorEastAsia" w:hAnsi="Arial" w:cs="Arial"/>
          <w:sz w:val="24"/>
          <w:szCs w:val="24"/>
        </w:rPr>
        <w:t>:</w:t>
      </w:r>
      <w:r>
        <w:rPr>
          <w:rFonts w:ascii="Arial" w:eastAsiaTheme="minorEastAsia" w:hAnsi="Arial" w:cs="Arial"/>
          <w:sz w:val="24"/>
          <w:szCs w:val="24"/>
        </w:rPr>
        <w:t xml:space="preserve"> Program ve Gerçekleşme………………………………………………………</w:t>
      </w:r>
      <w:r w:rsidR="00E54C06">
        <w:rPr>
          <w:rFonts w:ascii="Arial" w:eastAsiaTheme="minorEastAsia" w:hAnsi="Arial" w:cs="Arial"/>
          <w:sz w:val="24"/>
          <w:szCs w:val="24"/>
        </w:rPr>
        <w:t>…</w:t>
      </w:r>
      <w:r w:rsidR="0023380F">
        <w:rPr>
          <w:rFonts w:ascii="Arial" w:eastAsiaTheme="minorEastAsia" w:hAnsi="Arial" w:cs="Arial"/>
          <w:sz w:val="24"/>
          <w:szCs w:val="24"/>
        </w:rPr>
        <w:t>…....</w:t>
      </w:r>
      <w:r>
        <w:rPr>
          <w:rFonts w:ascii="Arial" w:eastAsiaTheme="minorEastAsia" w:hAnsi="Arial" w:cs="Arial"/>
          <w:sz w:val="24"/>
          <w:szCs w:val="24"/>
        </w:rPr>
        <w:t>32</w:t>
      </w:r>
    </w:p>
    <w:p w14:paraId="2E2B176F" w14:textId="292F5C55" w:rsidR="00220FB8" w:rsidRDefault="00220FB8" w:rsidP="00280089">
      <w:pPr>
        <w:spacing w:line="312" w:lineRule="auto"/>
        <w:rPr>
          <w:rFonts w:ascii="Arial" w:eastAsiaTheme="minorEastAsia" w:hAnsi="Arial" w:cs="Arial"/>
          <w:sz w:val="24"/>
          <w:szCs w:val="24"/>
        </w:rPr>
      </w:pPr>
      <w:r w:rsidRPr="00E6760B">
        <w:rPr>
          <w:rFonts w:ascii="Arial" w:eastAsiaTheme="minorEastAsia" w:hAnsi="Arial" w:cs="Arial"/>
          <w:sz w:val="24"/>
          <w:szCs w:val="24"/>
        </w:rPr>
        <w:t>Tablo 2</w:t>
      </w:r>
      <w:r w:rsidR="00A46B88">
        <w:rPr>
          <w:rFonts w:ascii="Arial" w:eastAsiaTheme="minorEastAsia" w:hAnsi="Arial" w:cs="Arial"/>
          <w:sz w:val="24"/>
          <w:szCs w:val="24"/>
        </w:rPr>
        <w:t>5</w:t>
      </w:r>
      <w:r w:rsidRPr="00E6760B">
        <w:rPr>
          <w:rFonts w:ascii="Arial" w:eastAsiaTheme="minorEastAsia" w:hAnsi="Arial" w:cs="Arial"/>
          <w:sz w:val="24"/>
          <w:szCs w:val="24"/>
        </w:rPr>
        <w:t>:</w:t>
      </w:r>
      <w:r>
        <w:rPr>
          <w:rFonts w:ascii="Arial" w:eastAsiaTheme="minorEastAsia" w:hAnsi="Arial" w:cs="Arial"/>
          <w:sz w:val="24"/>
          <w:szCs w:val="24"/>
        </w:rPr>
        <w:t xml:space="preserve"> 2025 Yılı Kalıntı İzleme Programı……………………………………</w:t>
      </w:r>
      <w:r w:rsidR="00E54C06">
        <w:rPr>
          <w:rFonts w:ascii="Arial" w:eastAsiaTheme="minorEastAsia" w:hAnsi="Arial" w:cs="Arial"/>
          <w:sz w:val="24"/>
          <w:szCs w:val="24"/>
        </w:rPr>
        <w:t>…</w:t>
      </w:r>
      <w:r>
        <w:rPr>
          <w:rFonts w:ascii="Arial" w:eastAsiaTheme="minorEastAsia" w:hAnsi="Arial" w:cs="Arial"/>
          <w:sz w:val="24"/>
          <w:szCs w:val="24"/>
        </w:rPr>
        <w:t>…………</w:t>
      </w:r>
      <w:r w:rsidR="00E54C06">
        <w:rPr>
          <w:rFonts w:ascii="Arial" w:eastAsiaTheme="minorEastAsia" w:hAnsi="Arial" w:cs="Arial"/>
          <w:sz w:val="24"/>
          <w:szCs w:val="24"/>
        </w:rPr>
        <w:t>.</w:t>
      </w:r>
      <w:r w:rsidR="00412F82">
        <w:rPr>
          <w:rFonts w:ascii="Arial" w:eastAsiaTheme="minorEastAsia" w:hAnsi="Arial" w:cs="Arial"/>
          <w:sz w:val="24"/>
          <w:szCs w:val="24"/>
        </w:rPr>
        <w:t>.</w:t>
      </w:r>
      <w:r w:rsidR="00E54C06">
        <w:rPr>
          <w:rFonts w:ascii="Arial" w:eastAsiaTheme="minorEastAsia" w:hAnsi="Arial" w:cs="Arial"/>
          <w:sz w:val="24"/>
          <w:szCs w:val="24"/>
        </w:rPr>
        <w:t>.…</w:t>
      </w:r>
      <w:r>
        <w:rPr>
          <w:rFonts w:ascii="Arial" w:eastAsiaTheme="minorEastAsia" w:hAnsi="Arial" w:cs="Arial"/>
          <w:sz w:val="24"/>
          <w:szCs w:val="24"/>
        </w:rPr>
        <w:t>32</w:t>
      </w:r>
    </w:p>
    <w:p w14:paraId="507EB138" w14:textId="209394A4" w:rsidR="00E6760B" w:rsidRDefault="00E6760B" w:rsidP="00280089">
      <w:pPr>
        <w:spacing w:line="312" w:lineRule="auto"/>
        <w:rPr>
          <w:rFonts w:ascii="Arial" w:eastAsiaTheme="minorEastAsia" w:hAnsi="Arial" w:cs="Arial"/>
          <w:sz w:val="24"/>
          <w:szCs w:val="24"/>
        </w:rPr>
      </w:pPr>
      <w:r w:rsidRPr="00E6760B">
        <w:rPr>
          <w:rFonts w:ascii="Arial" w:eastAsiaTheme="minorEastAsia" w:hAnsi="Arial" w:cs="Arial"/>
          <w:sz w:val="24"/>
          <w:szCs w:val="24"/>
        </w:rPr>
        <w:t>Tablo 2</w:t>
      </w:r>
      <w:r>
        <w:rPr>
          <w:rFonts w:ascii="Arial" w:eastAsiaTheme="minorEastAsia" w:hAnsi="Arial" w:cs="Arial"/>
          <w:sz w:val="24"/>
          <w:szCs w:val="24"/>
        </w:rPr>
        <w:t>6</w:t>
      </w:r>
      <w:r w:rsidRPr="00E6760B">
        <w:rPr>
          <w:rFonts w:ascii="Arial" w:eastAsiaTheme="minorEastAsia" w:hAnsi="Arial" w:cs="Arial"/>
          <w:sz w:val="24"/>
          <w:szCs w:val="24"/>
        </w:rPr>
        <w:t>:</w:t>
      </w:r>
      <w:r>
        <w:rPr>
          <w:rFonts w:ascii="Arial" w:eastAsiaTheme="minorEastAsia" w:hAnsi="Arial" w:cs="Arial"/>
          <w:sz w:val="24"/>
          <w:szCs w:val="24"/>
        </w:rPr>
        <w:t xml:space="preserve"> Çayır, Mera Yem Bitkilerine Yönelik İstatistikler………………………………</w:t>
      </w:r>
      <w:r w:rsidR="00E54C06">
        <w:rPr>
          <w:rFonts w:ascii="Arial" w:eastAsiaTheme="minorEastAsia" w:hAnsi="Arial" w:cs="Arial"/>
          <w:sz w:val="24"/>
          <w:szCs w:val="24"/>
        </w:rPr>
        <w:t>..</w:t>
      </w:r>
      <w:r>
        <w:rPr>
          <w:rFonts w:ascii="Arial" w:eastAsiaTheme="minorEastAsia" w:hAnsi="Arial" w:cs="Arial"/>
          <w:sz w:val="24"/>
          <w:szCs w:val="24"/>
        </w:rPr>
        <w:t>…</w:t>
      </w:r>
      <w:r w:rsidR="00412F82">
        <w:rPr>
          <w:rFonts w:ascii="Arial" w:eastAsiaTheme="minorEastAsia" w:hAnsi="Arial" w:cs="Arial"/>
          <w:sz w:val="24"/>
          <w:szCs w:val="24"/>
        </w:rPr>
        <w:t>.</w:t>
      </w:r>
      <w:r>
        <w:rPr>
          <w:rFonts w:ascii="Arial" w:eastAsiaTheme="minorEastAsia" w:hAnsi="Arial" w:cs="Arial"/>
          <w:sz w:val="24"/>
          <w:szCs w:val="24"/>
        </w:rPr>
        <w:t>…39</w:t>
      </w:r>
    </w:p>
    <w:p w14:paraId="736E926C" w14:textId="7E728CF4" w:rsidR="00E6760B" w:rsidRDefault="00E6760B" w:rsidP="00280089">
      <w:pPr>
        <w:spacing w:line="312" w:lineRule="auto"/>
        <w:rPr>
          <w:rFonts w:ascii="Arial" w:eastAsiaTheme="minorEastAsia" w:hAnsi="Arial" w:cs="Arial"/>
          <w:sz w:val="24"/>
          <w:szCs w:val="24"/>
        </w:rPr>
      </w:pPr>
      <w:r w:rsidRPr="00E6760B">
        <w:rPr>
          <w:rFonts w:ascii="Arial" w:eastAsiaTheme="minorEastAsia" w:hAnsi="Arial" w:cs="Arial"/>
          <w:sz w:val="24"/>
          <w:szCs w:val="24"/>
        </w:rPr>
        <w:t>Tablo 2</w:t>
      </w:r>
      <w:r>
        <w:rPr>
          <w:rFonts w:ascii="Arial" w:eastAsiaTheme="minorEastAsia" w:hAnsi="Arial" w:cs="Arial"/>
          <w:sz w:val="24"/>
          <w:szCs w:val="24"/>
        </w:rPr>
        <w:t>7</w:t>
      </w:r>
      <w:r w:rsidRPr="00E6760B">
        <w:rPr>
          <w:rFonts w:ascii="Arial" w:eastAsiaTheme="minorEastAsia" w:hAnsi="Arial" w:cs="Arial"/>
          <w:sz w:val="24"/>
          <w:szCs w:val="24"/>
        </w:rPr>
        <w:t>:</w:t>
      </w:r>
      <w:r>
        <w:rPr>
          <w:rFonts w:ascii="Arial" w:eastAsiaTheme="minorEastAsia" w:hAnsi="Arial" w:cs="Arial"/>
          <w:sz w:val="24"/>
          <w:szCs w:val="24"/>
        </w:rPr>
        <w:t xml:space="preserve"> Elazığ İli Mera Tespit, Tahdit ve Tahsis Çalışmaları…………………………</w:t>
      </w:r>
      <w:r w:rsidR="00E54C06">
        <w:rPr>
          <w:rFonts w:ascii="Arial" w:eastAsiaTheme="minorEastAsia" w:hAnsi="Arial" w:cs="Arial"/>
          <w:sz w:val="24"/>
          <w:szCs w:val="24"/>
        </w:rPr>
        <w:t>...</w:t>
      </w:r>
      <w:r>
        <w:rPr>
          <w:rFonts w:ascii="Arial" w:eastAsiaTheme="minorEastAsia" w:hAnsi="Arial" w:cs="Arial"/>
          <w:sz w:val="24"/>
          <w:szCs w:val="24"/>
        </w:rPr>
        <w:t>…</w:t>
      </w:r>
      <w:r w:rsidR="0023380F">
        <w:rPr>
          <w:rFonts w:ascii="Arial" w:eastAsiaTheme="minorEastAsia" w:hAnsi="Arial" w:cs="Arial"/>
          <w:sz w:val="24"/>
          <w:szCs w:val="24"/>
        </w:rPr>
        <w:t>….</w:t>
      </w:r>
      <w:r>
        <w:rPr>
          <w:rFonts w:ascii="Arial" w:eastAsiaTheme="minorEastAsia" w:hAnsi="Arial" w:cs="Arial"/>
          <w:sz w:val="24"/>
          <w:szCs w:val="24"/>
        </w:rPr>
        <w:t>40</w:t>
      </w:r>
    </w:p>
    <w:p w14:paraId="69F2FB26" w14:textId="3FBD31A3" w:rsidR="00952A6C" w:rsidRPr="008979E9" w:rsidRDefault="006441EB" w:rsidP="00E54C06">
      <w:pPr>
        <w:pStyle w:val="ekillerTablosu"/>
        <w:tabs>
          <w:tab w:val="right" w:leader="dot" w:pos="9639"/>
        </w:tabs>
        <w:spacing w:line="312" w:lineRule="auto"/>
        <w:ind w:right="-85"/>
        <w:rPr>
          <w:rFonts w:ascii="Arial" w:eastAsiaTheme="minorEastAsia" w:hAnsi="Arial" w:cs="Arial"/>
          <w:b w:val="0"/>
          <w:bCs w:val="0"/>
          <w:noProof/>
          <w:sz w:val="22"/>
          <w:szCs w:val="22"/>
        </w:rPr>
      </w:pPr>
      <w:hyperlink w:anchor="_Toc201156446" w:history="1">
        <w:r w:rsidR="00F517DE" w:rsidRPr="008979E9">
          <w:rPr>
            <w:rStyle w:val="Kpr"/>
            <w:rFonts w:ascii="Arial" w:eastAsia="Times" w:hAnsi="Arial" w:cs="Arial"/>
            <w:b w:val="0"/>
            <w:bCs w:val="0"/>
            <w:iCs/>
            <w:noProof/>
          </w:rPr>
          <w:t xml:space="preserve">Tablo </w:t>
        </w:r>
        <w:r w:rsidR="00FF23BE" w:rsidRPr="008979E9">
          <w:rPr>
            <w:rStyle w:val="Kpr"/>
            <w:rFonts w:ascii="Arial" w:eastAsia="Times" w:hAnsi="Arial" w:cs="Arial"/>
            <w:b w:val="0"/>
            <w:bCs w:val="0"/>
            <w:iCs/>
            <w:noProof/>
          </w:rPr>
          <w:t>28</w:t>
        </w:r>
        <w:r w:rsidR="00E6760B">
          <w:rPr>
            <w:rStyle w:val="Kpr"/>
            <w:rFonts w:ascii="Arial" w:eastAsia="Times" w:hAnsi="Arial" w:cs="Arial"/>
            <w:b w:val="0"/>
            <w:bCs w:val="0"/>
            <w:iCs/>
            <w:noProof/>
          </w:rPr>
          <w:t>:</w:t>
        </w:r>
        <w:r w:rsidR="00F517DE" w:rsidRPr="008979E9">
          <w:rPr>
            <w:rStyle w:val="Kpr"/>
            <w:rFonts w:ascii="Arial" w:eastAsia="Times" w:hAnsi="Arial" w:cs="Arial"/>
            <w:b w:val="0"/>
            <w:bCs w:val="0"/>
            <w:iCs/>
            <w:noProof/>
          </w:rPr>
          <w:t xml:space="preserve"> Elazığ </w:t>
        </w:r>
        <w:r w:rsidR="00F517DE" w:rsidRPr="008979E9">
          <w:rPr>
            <w:rStyle w:val="Kpr"/>
            <w:rFonts w:ascii="Arial" w:eastAsia="Times" w:hAnsi="Arial" w:cs="Arial"/>
            <w:b w:val="0"/>
            <w:bCs w:val="0"/>
            <w:noProof/>
          </w:rPr>
          <w:t>İli 202</w:t>
        </w:r>
        <w:r w:rsidR="00C531B7" w:rsidRPr="008979E9">
          <w:rPr>
            <w:rStyle w:val="Kpr"/>
            <w:rFonts w:ascii="Arial" w:eastAsia="Times" w:hAnsi="Arial" w:cs="Arial"/>
            <w:b w:val="0"/>
            <w:bCs w:val="0"/>
            <w:noProof/>
          </w:rPr>
          <w:t>5</w:t>
        </w:r>
        <w:r w:rsidR="00F517DE" w:rsidRPr="008979E9">
          <w:rPr>
            <w:rStyle w:val="Kpr"/>
            <w:rFonts w:ascii="Arial" w:eastAsia="Times" w:hAnsi="Arial" w:cs="Arial"/>
            <w:b w:val="0"/>
            <w:bCs w:val="0"/>
            <w:noProof/>
          </w:rPr>
          <w:t xml:space="preserve"> </w:t>
        </w:r>
        <w:r w:rsidR="00952A6C" w:rsidRPr="008979E9">
          <w:rPr>
            <w:rStyle w:val="Kpr"/>
            <w:rFonts w:ascii="Arial" w:eastAsia="Times" w:hAnsi="Arial" w:cs="Arial"/>
            <w:b w:val="0"/>
            <w:bCs w:val="0"/>
            <w:noProof/>
          </w:rPr>
          <w:t>Yılı Tarım ve Orman Müdürlüğü Bütçe Giderleri Tablosu</w:t>
        </w:r>
        <w:r w:rsidR="00E54C06">
          <w:rPr>
            <w:rStyle w:val="Kpr"/>
            <w:rFonts w:ascii="Arial" w:eastAsia="Times" w:hAnsi="Arial" w:cs="Arial"/>
            <w:b w:val="0"/>
            <w:bCs w:val="0"/>
            <w:noProof/>
          </w:rPr>
          <w:t>………</w:t>
        </w:r>
        <w:r w:rsidR="00412F82">
          <w:rPr>
            <w:rStyle w:val="Kpr"/>
            <w:rFonts w:ascii="Arial" w:eastAsia="Times" w:hAnsi="Arial" w:cs="Arial"/>
            <w:b w:val="0"/>
            <w:bCs w:val="0"/>
            <w:noProof/>
          </w:rPr>
          <w:t>..</w:t>
        </w:r>
        <w:r w:rsidR="00E54C06">
          <w:rPr>
            <w:rStyle w:val="Kpr"/>
            <w:rFonts w:ascii="Arial" w:eastAsia="Times" w:hAnsi="Arial" w:cs="Arial"/>
            <w:b w:val="0"/>
            <w:bCs w:val="0"/>
            <w:noProof/>
          </w:rPr>
          <w:t>…</w:t>
        </w:r>
        <w:r w:rsidR="00952A6C" w:rsidRPr="008979E9">
          <w:rPr>
            <w:rFonts w:ascii="Arial" w:hAnsi="Arial" w:cs="Arial"/>
            <w:b w:val="0"/>
            <w:bCs w:val="0"/>
            <w:noProof/>
            <w:webHidden/>
          </w:rPr>
          <w:fldChar w:fldCharType="begin"/>
        </w:r>
        <w:r w:rsidR="00952A6C" w:rsidRPr="008979E9">
          <w:rPr>
            <w:rFonts w:ascii="Arial" w:hAnsi="Arial" w:cs="Arial"/>
            <w:b w:val="0"/>
            <w:bCs w:val="0"/>
            <w:noProof/>
            <w:webHidden/>
          </w:rPr>
          <w:instrText xml:space="preserve"> PAGEREF _Toc201156446 \h </w:instrText>
        </w:r>
        <w:r w:rsidR="00952A6C" w:rsidRPr="008979E9">
          <w:rPr>
            <w:rFonts w:ascii="Arial" w:hAnsi="Arial" w:cs="Arial"/>
            <w:b w:val="0"/>
            <w:bCs w:val="0"/>
            <w:noProof/>
            <w:webHidden/>
          </w:rPr>
        </w:r>
        <w:r w:rsidR="00952A6C" w:rsidRPr="008979E9">
          <w:rPr>
            <w:rFonts w:ascii="Arial" w:hAnsi="Arial" w:cs="Arial"/>
            <w:b w:val="0"/>
            <w:bCs w:val="0"/>
            <w:noProof/>
            <w:webHidden/>
          </w:rPr>
          <w:fldChar w:fldCharType="separate"/>
        </w:r>
        <w:r w:rsidR="003A24C0">
          <w:rPr>
            <w:rFonts w:ascii="Arial" w:hAnsi="Arial" w:cs="Arial"/>
            <w:b w:val="0"/>
            <w:bCs w:val="0"/>
            <w:noProof/>
            <w:webHidden/>
          </w:rPr>
          <w:t>43</w:t>
        </w:r>
        <w:r w:rsidR="00952A6C" w:rsidRPr="008979E9">
          <w:rPr>
            <w:rFonts w:ascii="Arial" w:hAnsi="Arial" w:cs="Arial"/>
            <w:b w:val="0"/>
            <w:bCs w:val="0"/>
            <w:noProof/>
            <w:webHidden/>
          </w:rPr>
          <w:fldChar w:fldCharType="end"/>
        </w:r>
      </w:hyperlink>
    </w:p>
    <w:p w14:paraId="2999C296" w14:textId="45C586D0" w:rsidR="00952A6C" w:rsidRPr="008979E9" w:rsidRDefault="006441EB" w:rsidP="002B21C8">
      <w:pPr>
        <w:pStyle w:val="ekillerTablosu"/>
        <w:spacing w:line="312" w:lineRule="auto"/>
        <w:ind w:left="0" w:right="57" w:firstLine="0"/>
        <w:rPr>
          <w:rFonts w:ascii="Arial" w:eastAsiaTheme="minorEastAsia" w:hAnsi="Arial" w:cs="Arial"/>
          <w:b w:val="0"/>
          <w:bCs w:val="0"/>
          <w:noProof/>
          <w:sz w:val="22"/>
          <w:szCs w:val="22"/>
        </w:rPr>
      </w:pPr>
      <w:hyperlink w:anchor="_Toc201156447" w:history="1">
        <w:r w:rsidR="00F517DE" w:rsidRPr="008979E9">
          <w:rPr>
            <w:rStyle w:val="Kpr"/>
            <w:rFonts w:ascii="Arial" w:eastAsia="Times" w:hAnsi="Arial" w:cs="Arial"/>
            <w:b w:val="0"/>
            <w:bCs w:val="0"/>
            <w:iCs/>
            <w:noProof/>
          </w:rPr>
          <w:t xml:space="preserve">Tablo </w:t>
        </w:r>
        <w:r w:rsidR="0006119C" w:rsidRPr="008979E9">
          <w:rPr>
            <w:rStyle w:val="Kpr"/>
            <w:rFonts w:ascii="Arial" w:eastAsia="Times" w:hAnsi="Arial" w:cs="Arial"/>
            <w:b w:val="0"/>
            <w:bCs w:val="0"/>
            <w:iCs/>
            <w:noProof/>
          </w:rPr>
          <w:t>29</w:t>
        </w:r>
        <w:r w:rsidR="00E6760B">
          <w:rPr>
            <w:rStyle w:val="Kpr"/>
            <w:rFonts w:ascii="Arial" w:eastAsia="Times" w:hAnsi="Arial" w:cs="Arial"/>
            <w:b w:val="0"/>
            <w:bCs w:val="0"/>
            <w:iCs/>
            <w:noProof/>
          </w:rPr>
          <w:t>:</w:t>
        </w:r>
        <w:r w:rsidR="00F517DE" w:rsidRPr="008979E9">
          <w:rPr>
            <w:rStyle w:val="Kpr"/>
            <w:rFonts w:ascii="Arial" w:eastAsia="Times" w:hAnsi="Arial" w:cs="Arial"/>
            <w:b w:val="0"/>
            <w:bCs w:val="0"/>
            <w:iCs/>
            <w:noProof/>
          </w:rPr>
          <w:t xml:space="preserve"> Elazığ</w:t>
        </w:r>
        <w:r w:rsidR="00F517DE" w:rsidRPr="008979E9">
          <w:rPr>
            <w:rStyle w:val="Kpr"/>
            <w:rFonts w:ascii="Arial" w:eastAsia="Times" w:hAnsi="Arial" w:cs="Arial"/>
            <w:b w:val="0"/>
            <w:bCs w:val="0"/>
            <w:noProof/>
          </w:rPr>
          <w:t xml:space="preserve"> İli 202</w:t>
        </w:r>
        <w:r w:rsidR="00C531B7" w:rsidRPr="008979E9">
          <w:rPr>
            <w:rStyle w:val="Kpr"/>
            <w:rFonts w:ascii="Arial" w:eastAsia="Times" w:hAnsi="Arial" w:cs="Arial"/>
            <w:b w:val="0"/>
            <w:bCs w:val="0"/>
            <w:noProof/>
          </w:rPr>
          <w:t>5</w:t>
        </w:r>
        <w:r w:rsidR="00F517DE" w:rsidRPr="008979E9">
          <w:rPr>
            <w:rStyle w:val="Kpr"/>
            <w:rFonts w:ascii="Arial" w:eastAsia="Times" w:hAnsi="Arial" w:cs="Arial"/>
            <w:b w:val="0"/>
            <w:bCs w:val="0"/>
            <w:noProof/>
          </w:rPr>
          <w:t xml:space="preserve"> </w:t>
        </w:r>
        <w:r w:rsidR="00952A6C" w:rsidRPr="008979E9">
          <w:rPr>
            <w:rStyle w:val="Kpr"/>
            <w:rFonts w:ascii="Arial" w:eastAsia="Times" w:hAnsi="Arial" w:cs="Arial"/>
            <w:b w:val="0"/>
            <w:bCs w:val="0"/>
            <w:noProof/>
          </w:rPr>
          <w:t>Yılı Tarım ve Orman Müdürlüğü Kurumsal Yatırım Değerlendirmesi (TL)</w:t>
        </w:r>
        <w:r w:rsidR="00412F82">
          <w:rPr>
            <w:rFonts w:ascii="Arial" w:hAnsi="Arial" w:cs="Arial"/>
            <w:b w:val="0"/>
            <w:bCs w:val="0"/>
            <w:noProof/>
            <w:webHidden/>
          </w:rPr>
          <w:t>……………………………………………………………………………………</w:t>
        </w:r>
        <w:r w:rsidR="002B21C8">
          <w:rPr>
            <w:rFonts w:ascii="Arial" w:hAnsi="Arial" w:cs="Arial"/>
            <w:b w:val="0"/>
            <w:bCs w:val="0"/>
            <w:noProof/>
            <w:webHidden/>
          </w:rPr>
          <w:t>…...</w:t>
        </w:r>
        <w:r w:rsidR="00412F82">
          <w:rPr>
            <w:rFonts w:ascii="Arial" w:hAnsi="Arial" w:cs="Arial"/>
            <w:b w:val="0"/>
            <w:bCs w:val="0"/>
            <w:noProof/>
            <w:webHidden/>
          </w:rPr>
          <w:t>…………..</w:t>
        </w:r>
        <w:r w:rsidR="00952A6C" w:rsidRPr="008979E9">
          <w:rPr>
            <w:rFonts w:ascii="Arial" w:hAnsi="Arial" w:cs="Arial"/>
            <w:b w:val="0"/>
            <w:bCs w:val="0"/>
            <w:noProof/>
            <w:webHidden/>
          </w:rPr>
          <w:fldChar w:fldCharType="begin"/>
        </w:r>
        <w:r w:rsidR="00952A6C" w:rsidRPr="008979E9">
          <w:rPr>
            <w:rFonts w:ascii="Arial" w:hAnsi="Arial" w:cs="Arial"/>
            <w:b w:val="0"/>
            <w:bCs w:val="0"/>
            <w:noProof/>
            <w:webHidden/>
          </w:rPr>
          <w:instrText xml:space="preserve"> PAGEREF _Toc201156447 \h </w:instrText>
        </w:r>
        <w:r w:rsidR="00952A6C" w:rsidRPr="008979E9">
          <w:rPr>
            <w:rFonts w:ascii="Arial" w:hAnsi="Arial" w:cs="Arial"/>
            <w:b w:val="0"/>
            <w:bCs w:val="0"/>
            <w:noProof/>
            <w:webHidden/>
          </w:rPr>
        </w:r>
        <w:r w:rsidR="00952A6C" w:rsidRPr="008979E9">
          <w:rPr>
            <w:rFonts w:ascii="Arial" w:hAnsi="Arial" w:cs="Arial"/>
            <w:b w:val="0"/>
            <w:bCs w:val="0"/>
            <w:noProof/>
            <w:webHidden/>
          </w:rPr>
          <w:fldChar w:fldCharType="separate"/>
        </w:r>
        <w:r w:rsidR="003A24C0">
          <w:rPr>
            <w:rFonts w:ascii="Arial" w:hAnsi="Arial" w:cs="Arial"/>
            <w:b w:val="0"/>
            <w:bCs w:val="0"/>
            <w:noProof/>
            <w:webHidden/>
          </w:rPr>
          <w:t>44</w:t>
        </w:r>
        <w:r w:rsidR="00952A6C" w:rsidRPr="008979E9">
          <w:rPr>
            <w:rFonts w:ascii="Arial" w:hAnsi="Arial" w:cs="Arial"/>
            <w:b w:val="0"/>
            <w:bCs w:val="0"/>
            <w:noProof/>
            <w:webHidden/>
          </w:rPr>
          <w:fldChar w:fldCharType="end"/>
        </w:r>
      </w:hyperlink>
    </w:p>
    <w:p w14:paraId="0ACACFE9" w14:textId="7BA5F1D3" w:rsidR="00952A6C" w:rsidRPr="008979E9" w:rsidRDefault="006441EB" w:rsidP="00332CD8">
      <w:pPr>
        <w:pStyle w:val="ekillerTablosu"/>
        <w:tabs>
          <w:tab w:val="right" w:leader="dot" w:pos="9781"/>
        </w:tabs>
        <w:spacing w:line="312" w:lineRule="auto"/>
        <w:ind w:right="57"/>
        <w:jc w:val="both"/>
        <w:rPr>
          <w:rFonts w:ascii="Arial" w:eastAsiaTheme="minorEastAsia" w:hAnsi="Arial" w:cs="Arial"/>
          <w:b w:val="0"/>
          <w:bCs w:val="0"/>
          <w:noProof/>
          <w:sz w:val="22"/>
          <w:szCs w:val="22"/>
        </w:rPr>
      </w:pPr>
      <w:hyperlink w:anchor="_Toc201156448" w:history="1">
        <w:r w:rsidR="00F517DE" w:rsidRPr="008979E9">
          <w:rPr>
            <w:rStyle w:val="Kpr"/>
            <w:rFonts w:ascii="Arial" w:eastAsia="Times" w:hAnsi="Arial" w:cs="Arial"/>
            <w:b w:val="0"/>
            <w:bCs w:val="0"/>
            <w:iCs/>
            <w:noProof/>
          </w:rPr>
          <w:t xml:space="preserve">Tablo </w:t>
        </w:r>
        <w:r w:rsidR="00AF171F" w:rsidRPr="008979E9">
          <w:rPr>
            <w:rStyle w:val="Kpr"/>
            <w:rFonts w:ascii="Arial" w:eastAsia="Times" w:hAnsi="Arial" w:cs="Arial"/>
            <w:b w:val="0"/>
            <w:bCs w:val="0"/>
            <w:iCs/>
            <w:noProof/>
          </w:rPr>
          <w:t>30</w:t>
        </w:r>
        <w:r w:rsidR="00F517DE" w:rsidRPr="008979E9">
          <w:rPr>
            <w:rStyle w:val="Kpr"/>
            <w:rFonts w:ascii="Arial" w:eastAsia="Times" w:hAnsi="Arial" w:cs="Arial"/>
            <w:b w:val="0"/>
            <w:bCs w:val="0"/>
            <w:iCs/>
            <w:noProof/>
          </w:rPr>
          <w:t>: Elazığ İli 202</w:t>
        </w:r>
        <w:r w:rsidR="00AF171F" w:rsidRPr="008979E9">
          <w:rPr>
            <w:rStyle w:val="Kpr"/>
            <w:rFonts w:ascii="Arial" w:eastAsia="Times" w:hAnsi="Arial" w:cs="Arial"/>
            <w:b w:val="0"/>
            <w:bCs w:val="0"/>
            <w:iCs/>
            <w:noProof/>
          </w:rPr>
          <w:t>5</w:t>
        </w:r>
        <w:r w:rsidR="00F517DE" w:rsidRPr="008979E9">
          <w:rPr>
            <w:rStyle w:val="Kpr"/>
            <w:rFonts w:ascii="Arial" w:eastAsia="Times" w:hAnsi="Arial" w:cs="Arial"/>
            <w:b w:val="0"/>
            <w:bCs w:val="0"/>
            <w:iCs/>
            <w:noProof/>
          </w:rPr>
          <w:t xml:space="preserve"> </w:t>
        </w:r>
        <w:r w:rsidR="00952A6C" w:rsidRPr="008979E9">
          <w:rPr>
            <w:rStyle w:val="Kpr"/>
            <w:rFonts w:ascii="Arial" w:eastAsia="Times" w:hAnsi="Arial" w:cs="Arial"/>
            <w:b w:val="0"/>
            <w:bCs w:val="0"/>
            <w:iCs/>
            <w:noProof/>
          </w:rPr>
          <w:t>Y</w:t>
        </w:r>
        <w:r w:rsidR="00F517DE" w:rsidRPr="008979E9">
          <w:rPr>
            <w:rStyle w:val="Kpr"/>
            <w:rFonts w:ascii="Arial" w:eastAsia="Times" w:hAnsi="Arial" w:cs="Arial"/>
            <w:b w:val="0"/>
            <w:bCs w:val="0"/>
            <w:iCs/>
            <w:noProof/>
          </w:rPr>
          <w:t>ılı Tarım ve Orman Müdürlüğü 202</w:t>
        </w:r>
        <w:r w:rsidR="00E6760B">
          <w:rPr>
            <w:rStyle w:val="Kpr"/>
            <w:rFonts w:ascii="Arial" w:eastAsia="Times" w:hAnsi="Arial" w:cs="Arial"/>
            <w:b w:val="0"/>
            <w:bCs w:val="0"/>
            <w:iCs/>
            <w:noProof/>
          </w:rPr>
          <w:t>5</w:t>
        </w:r>
        <w:r w:rsidR="00F517DE" w:rsidRPr="008979E9">
          <w:rPr>
            <w:rStyle w:val="Kpr"/>
            <w:rFonts w:ascii="Arial" w:eastAsia="Times" w:hAnsi="Arial" w:cs="Arial"/>
            <w:b w:val="0"/>
            <w:bCs w:val="0"/>
            <w:iCs/>
            <w:noProof/>
          </w:rPr>
          <w:t xml:space="preserve"> </w:t>
        </w:r>
        <w:r w:rsidR="00332CD8">
          <w:rPr>
            <w:rStyle w:val="Kpr"/>
            <w:rFonts w:ascii="Arial" w:eastAsia="Times" w:hAnsi="Arial" w:cs="Arial"/>
            <w:b w:val="0"/>
            <w:bCs w:val="0"/>
            <w:iCs/>
            <w:noProof/>
          </w:rPr>
          <w:t xml:space="preserve">Yılı </w:t>
        </w:r>
        <w:r w:rsidR="0023380F">
          <w:rPr>
            <w:rStyle w:val="Kpr"/>
            <w:rFonts w:ascii="Arial" w:eastAsia="Times" w:hAnsi="Arial" w:cs="Arial"/>
            <w:b w:val="0"/>
            <w:bCs w:val="0"/>
            <w:iCs/>
            <w:noProof/>
          </w:rPr>
          <w:t>Yatırımları</w:t>
        </w:r>
        <w:r w:rsidR="00952A6C" w:rsidRPr="008979E9">
          <w:rPr>
            <w:rStyle w:val="Kpr"/>
            <w:rFonts w:ascii="Arial" w:eastAsia="Times" w:hAnsi="Arial" w:cs="Arial"/>
            <w:b w:val="0"/>
            <w:bCs w:val="0"/>
            <w:iCs/>
            <w:noProof/>
          </w:rPr>
          <w:t>(TL)</w:t>
        </w:r>
        <w:r w:rsidR="00AF171F" w:rsidRPr="008979E9">
          <w:rPr>
            <w:rStyle w:val="Kpr"/>
            <w:rFonts w:ascii="Arial" w:eastAsia="Times" w:hAnsi="Arial" w:cs="Arial"/>
            <w:b w:val="0"/>
            <w:bCs w:val="0"/>
            <w:iCs/>
            <w:noProof/>
          </w:rPr>
          <w:t>…</w:t>
        </w:r>
        <w:r w:rsidR="00E54C06">
          <w:rPr>
            <w:rStyle w:val="Kpr"/>
            <w:rFonts w:ascii="Arial" w:eastAsia="Times" w:hAnsi="Arial" w:cs="Arial"/>
            <w:b w:val="0"/>
            <w:bCs w:val="0"/>
            <w:iCs/>
            <w:noProof/>
          </w:rPr>
          <w:t>……</w:t>
        </w:r>
        <w:r w:rsidR="0023380F">
          <w:rPr>
            <w:rStyle w:val="Kpr"/>
            <w:rFonts w:ascii="Arial" w:eastAsia="Times" w:hAnsi="Arial" w:cs="Arial"/>
            <w:b w:val="0"/>
            <w:bCs w:val="0"/>
            <w:iCs/>
            <w:noProof/>
          </w:rPr>
          <w:t>…</w:t>
        </w:r>
        <w:r w:rsidR="009551B7">
          <w:rPr>
            <w:rStyle w:val="Kpr"/>
            <w:rFonts w:ascii="Arial" w:eastAsia="Times" w:hAnsi="Arial" w:cs="Arial"/>
            <w:b w:val="0"/>
            <w:bCs w:val="0"/>
            <w:iCs/>
            <w:noProof/>
          </w:rPr>
          <w:t>..44</w:t>
        </w:r>
        <w:r w:rsidR="00AF171F" w:rsidRPr="008979E9">
          <w:rPr>
            <w:rFonts w:ascii="Arial" w:hAnsi="Arial" w:cs="Arial"/>
            <w:b w:val="0"/>
            <w:bCs w:val="0"/>
            <w:iCs/>
            <w:szCs w:val="24"/>
          </w:rPr>
          <w:t xml:space="preserve"> </w:t>
        </w:r>
      </w:hyperlink>
    </w:p>
    <w:p w14:paraId="2196C1D6" w14:textId="18AE4A29" w:rsidR="00952A6C" w:rsidRPr="008979E9" w:rsidRDefault="006441EB" w:rsidP="00E54C06">
      <w:pPr>
        <w:pStyle w:val="ekillerTablosu"/>
        <w:tabs>
          <w:tab w:val="right" w:leader="dot" w:pos="9781"/>
        </w:tabs>
        <w:spacing w:line="312" w:lineRule="auto"/>
        <w:ind w:right="57"/>
        <w:rPr>
          <w:rFonts w:ascii="Arial" w:eastAsiaTheme="minorEastAsia" w:hAnsi="Arial" w:cs="Arial"/>
          <w:b w:val="0"/>
          <w:bCs w:val="0"/>
          <w:noProof/>
          <w:sz w:val="22"/>
          <w:szCs w:val="22"/>
        </w:rPr>
      </w:pPr>
      <w:hyperlink w:anchor="_Toc201156449" w:history="1">
        <w:r w:rsidR="00952A6C" w:rsidRPr="008979E9">
          <w:rPr>
            <w:rStyle w:val="Kpr"/>
            <w:rFonts w:ascii="Arial" w:eastAsia="Times" w:hAnsi="Arial" w:cs="Arial"/>
            <w:b w:val="0"/>
            <w:bCs w:val="0"/>
            <w:iCs/>
            <w:noProof/>
            <w:color w:val="auto"/>
          </w:rPr>
          <w:t xml:space="preserve">Tablo </w:t>
        </w:r>
        <w:r w:rsidR="00CF0A9C" w:rsidRPr="008979E9">
          <w:rPr>
            <w:rStyle w:val="Kpr"/>
            <w:rFonts w:ascii="Arial" w:eastAsia="Times" w:hAnsi="Arial" w:cs="Arial"/>
            <w:b w:val="0"/>
            <w:bCs w:val="0"/>
            <w:iCs/>
            <w:noProof/>
            <w:color w:val="auto"/>
          </w:rPr>
          <w:t>31</w:t>
        </w:r>
        <w:r w:rsidR="00952A6C" w:rsidRPr="008979E9">
          <w:rPr>
            <w:rStyle w:val="Kpr"/>
            <w:rFonts w:ascii="Arial" w:eastAsia="Times" w:hAnsi="Arial" w:cs="Arial"/>
            <w:b w:val="0"/>
            <w:bCs w:val="0"/>
            <w:iCs/>
            <w:noProof/>
            <w:color w:val="auto"/>
          </w:rPr>
          <w:t>: Bina Varlığı İlçelere Göre Dağılım</w:t>
        </w:r>
        <w:r w:rsidR="00412F82">
          <w:rPr>
            <w:rFonts w:ascii="Arial" w:hAnsi="Arial" w:cs="Arial"/>
            <w:b w:val="0"/>
            <w:bCs w:val="0"/>
            <w:noProof/>
            <w:webHidden/>
          </w:rPr>
          <w:t>……………………………………………………...</w:t>
        </w:r>
        <w:r w:rsidR="00952A6C" w:rsidRPr="008979E9">
          <w:rPr>
            <w:rFonts w:ascii="Arial" w:hAnsi="Arial" w:cs="Arial"/>
            <w:b w:val="0"/>
            <w:bCs w:val="0"/>
            <w:noProof/>
            <w:webHidden/>
          </w:rPr>
          <w:fldChar w:fldCharType="begin"/>
        </w:r>
        <w:r w:rsidR="00952A6C" w:rsidRPr="008979E9">
          <w:rPr>
            <w:rFonts w:ascii="Arial" w:hAnsi="Arial" w:cs="Arial"/>
            <w:b w:val="0"/>
            <w:bCs w:val="0"/>
            <w:noProof/>
            <w:webHidden/>
          </w:rPr>
          <w:instrText xml:space="preserve"> PAGEREF _Toc201156449 \h </w:instrText>
        </w:r>
        <w:r w:rsidR="00952A6C" w:rsidRPr="008979E9">
          <w:rPr>
            <w:rFonts w:ascii="Arial" w:hAnsi="Arial" w:cs="Arial"/>
            <w:b w:val="0"/>
            <w:bCs w:val="0"/>
            <w:noProof/>
            <w:webHidden/>
          </w:rPr>
        </w:r>
        <w:r w:rsidR="00952A6C" w:rsidRPr="008979E9">
          <w:rPr>
            <w:rFonts w:ascii="Arial" w:hAnsi="Arial" w:cs="Arial"/>
            <w:b w:val="0"/>
            <w:bCs w:val="0"/>
            <w:noProof/>
            <w:webHidden/>
          </w:rPr>
          <w:fldChar w:fldCharType="separate"/>
        </w:r>
        <w:r w:rsidR="003A24C0">
          <w:rPr>
            <w:rFonts w:ascii="Arial" w:hAnsi="Arial" w:cs="Arial"/>
            <w:b w:val="0"/>
            <w:bCs w:val="0"/>
            <w:noProof/>
            <w:webHidden/>
          </w:rPr>
          <w:t>54</w:t>
        </w:r>
        <w:r w:rsidR="00952A6C" w:rsidRPr="008979E9">
          <w:rPr>
            <w:rFonts w:ascii="Arial" w:hAnsi="Arial" w:cs="Arial"/>
            <w:b w:val="0"/>
            <w:bCs w:val="0"/>
            <w:noProof/>
            <w:webHidden/>
          </w:rPr>
          <w:fldChar w:fldCharType="end"/>
        </w:r>
      </w:hyperlink>
    </w:p>
    <w:p w14:paraId="2F96FE51" w14:textId="048E315F" w:rsidR="00952A6C" w:rsidRPr="008979E9" w:rsidRDefault="006441EB" w:rsidP="00E54C06">
      <w:pPr>
        <w:pStyle w:val="ekillerTablosu"/>
        <w:tabs>
          <w:tab w:val="right" w:leader="dot" w:pos="9781"/>
        </w:tabs>
        <w:spacing w:line="312" w:lineRule="auto"/>
        <w:ind w:right="57"/>
        <w:rPr>
          <w:rFonts w:ascii="Arial" w:eastAsiaTheme="minorEastAsia" w:hAnsi="Arial" w:cs="Arial"/>
          <w:b w:val="0"/>
          <w:bCs w:val="0"/>
          <w:noProof/>
          <w:sz w:val="22"/>
          <w:szCs w:val="22"/>
        </w:rPr>
      </w:pPr>
      <w:hyperlink w:anchor="_Toc201156450" w:history="1">
        <w:r w:rsidR="00952A6C" w:rsidRPr="008979E9">
          <w:rPr>
            <w:rStyle w:val="Kpr"/>
            <w:rFonts w:ascii="Arial" w:eastAsia="Times" w:hAnsi="Arial" w:cs="Arial"/>
            <w:b w:val="0"/>
            <w:bCs w:val="0"/>
            <w:iCs/>
            <w:noProof/>
            <w:color w:val="auto"/>
          </w:rPr>
          <w:t xml:space="preserve">Tablo </w:t>
        </w:r>
        <w:r w:rsidR="00022C32" w:rsidRPr="008979E9">
          <w:rPr>
            <w:rStyle w:val="Kpr"/>
            <w:rFonts w:ascii="Arial" w:eastAsia="Times" w:hAnsi="Arial" w:cs="Arial"/>
            <w:b w:val="0"/>
            <w:bCs w:val="0"/>
            <w:iCs/>
            <w:noProof/>
            <w:color w:val="auto"/>
          </w:rPr>
          <w:t>32</w:t>
        </w:r>
        <w:r w:rsidR="00952A6C" w:rsidRPr="008979E9">
          <w:rPr>
            <w:rStyle w:val="Kpr"/>
            <w:rFonts w:ascii="Arial" w:eastAsia="Times" w:hAnsi="Arial" w:cs="Arial"/>
            <w:b w:val="0"/>
            <w:bCs w:val="0"/>
            <w:iCs/>
            <w:noProof/>
            <w:color w:val="auto"/>
          </w:rPr>
          <w:t>: Araç Durumu İlçelere Göre Dağılım</w:t>
        </w:r>
        <w:r w:rsidR="00412F82">
          <w:rPr>
            <w:rFonts w:ascii="Arial" w:hAnsi="Arial" w:cs="Arial"/>
            <w:b w:val="0"/>
            <w:bCs w:val="0"/>
            <w:noProof/>
            <w:webHidden/>
          </w:rPr>
          <w:t>……………………………………………………</w:t>
        </w:r>
        <w:r w:rsidR="00952A6C" w:rsidRPr="008979E9">
          <w:rPr>
            <w:rFonts w:ascii="Arial" w:hAnsi="Arial" w:cs="Arial"/>
            <w:b w:val="0"/>
            <w:bCs w:val="0"/>
            <w:noProof/>
            <w:webHidden/>
          </w:rPr>
          <w:fldChar w:fldCharType="begin"/>
        </w:r>
        <w:r w:rsidR="00952A6C" w:rsidRPr="008979E9">
          <w:rPr>
            <w:rFonts w:ascii="Arial" w:hAnsi="Arial" w:cs="Arial"/>
            <w:b w:val="0"/>
            <w:bCs w:val="0"/>
            <w:noProof/>
            <w:webHidden/>
          </w:rPr>
          <w:instrText xml:space="preserve"> PAGEREF _Toc201156450 \h </w:instrText>
        </w:r>
        <w:r w:rsidR="00952A6C" w:rsidRPr="008979E9">
          <w:rPr>
            <w:rFonts w:ascii="Arial" w:hAnsi="Arial" w:cs="Arial"/>
            <w:b w:val="0"/>
            <w:bCs w:val="0"/>
            <w:noProof/>
            <w:webHidden/>
          </w:rPr>
        </w:r>
        <w:r w:rsidR="00952A6C" w:rsidRPr="008979E9">
          <w:rPr>
            <w:rFonts w:ascii="Arial" w:hAnsi="Arial" w:cs="Arial"/>
            <w:b w:val="0"/>
            <w:bCs w:val="0"/>
            <w:noProof/>
            <w:webHidden/>
          </w:rPr>
          <w:fldChar w:fldCharType="separate"/>
        </w:r>
        <w:r w:rsidR="003A24C0">
          <w:rPr>
            <w:rFonts w:ascii="Arial" w:hAnsi="Arial" w:cs="Arial"/>
            <w:b w:val="0"/>
            <w:bCs w:val="0"/>
            <w:noProof/>
            <w:webHidden/>
          </w:rPr>
          <w:t>58</w:t>
        </w:r>
        <w:r w:rsidR="00952A6C" w:rsidRPr="008979E9">
          <w:rPr>
            <w:rFonts w:ascii="Arial" w:hAnsi="Arial" w:cs="Arial"/>
            <w:b w:val="0"/>
            <w:bCs w:val="0"/>
            <w:noProof/>
            <w:webHidden/>
          </w:rPr>
          <w:fldChar w:fldCharType="end"/>
        </w:r>
      </w:hyperlink>
    </w:p>
    <w:p w14:paraId="4EA73F85" w14:textId="10DC80DC" w:rsidR="00952A6C" w:rsidRPr="008979E9" w:rsidRDefault="006441EB" w:rsidP="002E15A9">
      <w:pPr>
        <w:pStyle w:val="ekillerTablosu"/>
        <w:tabs>
          <w:tab w:val="right" w:leader="dot" w:pos="9923"/>
        </w:tabs>
        <w:spacing w:line="312" w:lineRule="auto"/>
        <w:ind w:right="-85"/>
        <w:rPr>
          <w:rFonts w:ascii="Arial" w:eastAsiaTheme="minorEastAsia" w:hAnsi="Arial" w:cs="Arial"/>
          <w:b w:val="0"/>
          <w:bCs w:val="0"/>
          <w:noProof/>
          <w:sz w:val="22"/>
          <w:szCs w:val="22"/>
        </w:rPr>
      </w:pPr>
      <w:hyperlink w:anchor="_Toc201156451" w:history="1">
        <w:r w:rsidR="00952A6C" w:rsidRPr="008979E9">
          <w:rPr>
            <w:rStyle w:val="Kpr"/>
            <w:rFonts w:ascii="Arial" w:eastAsia="Times" w:hAnsi="Arial" w:cs="Arial"/>
            <w:b w:val="0"/>
            <w:bCs w:val="0"/>
            <w:iCs/>
            <w:noProof/>
            <w:color w:val="auto"/>
          </w:rPr>
          <w:t xml:space="preserve">Tablo </w:t>
        </w:r>
        <w:r w:rsidR="00C05338" w:rsidRPr="008979E9">
          <w:rPr>
            <w:rStyle w:val="Kpr"/>
            <w:rFonts w:ascii="Arial" w:eastAsia="Times" w:hAnsi="Arial" w:cs="Arial"/>
            <w:b w:val="0"/>
            <w:bCs w:val="0"/>
            <w:iCs/>
            <w:noProof/>
            <w:color w:val="auto"/>
          </w:rPr>
          <w:t>33</w:t>
        </w:r>
        <w:r w:rsidR="00952A6C" w:rsidRPr="008979E9">
          <w:rPr>
            <w:rStyle w:val="Kpr"/>
            <w:rFonts w:ascii="Arial" w:eastAsia="Times" w:hAnsi="Arial" w:cs="Arial"/>
            <w:b w:val="0"/>
            <w:bCs w:val="0"/>
            <w:iCs/>
            <w:noProof/>
            <w:color w:val="auto"/>
          </w:rPr>
          <w:t>: Teknolojik Kaynakların İlçelere Göre Dağılımı (</w:t>
        </w:r>
        <w:r w:rsidR="00E6760B">
          <w:rPr>
            <w:rStyle w:val="Kpr"/>
            <w:rFonts w:ascii="Arial" w:eastAsia="Times" w:hAnsi="Arial" w:cs="Arial"/>
            <w:b w:val="0"/>
            <w:bCs w:val="0"/>
            <w:iCs/>
            <w:noProof/>
            <w:color w:val="auto"/>
          </w:rPr>
          <w:t>A</w:t>
        </w:r>
        <w:r w:rsidR="00952A6C" w:rsidRPr="008979E9">
          <w:rPr>
            <w:rStyle w:val="Kpr"/>
            <w:rFonts w:ascii="Arial" w:eastAsia="Times" w:hAnsi="Arial" w:cs="Arial"/>
            <w:b w:val="0"/>
            <w:bCs w:val="0"/>
            <w:iCs/>
            <w:noProof/>
            <w:color w:val="auto"/>
          </w:rPr>
          <w:t>det)</w:t>
        </w:r>
        <w:r w:rsidR="002E15A9">
          <w:rPr>
            <w:rFonts w:ascii="Arial" w:hAnsi="Arial" w:cs="Arial"/>
            <w:b w:val="0"/>
            <w:bCs w:val="0"/>
            <w:noProof/>
            <w:webHidden/>
          </w:rPr>
          <w:t>………………………………..</w:t>
        </w:r>
        <w:r w:rsidR="00952A6C" w:rsidRPr="008979E9">
          <w:rPr>
            <w:rFonts w:ascii="Arial" w:hAnsi="Arial" w:cs="Arial"/>
            <w:b w:val="0"/>
            <w:bCs w:val="0"/>
            <w:noProof/>
            <w:webHidden/>
          </w:rPr>
          <w:fldChar w:fldCharType="begin"/>
        </w:r>
        <w:r w:rsidR="00952A6C" w:rsidRPr="008979E9">
          <w:rPr>
            <w:rFonts w:ascii="Arial" w:hAnsi="Arial" w:cs="Arial"/>
            <w:b w:val="0"/>
            <w:bCs w:val="0"/>
            <w:noProof/>
            <w:webHidden/>
          </w:rPr>
          <w:instrText xml:space="preserve"> PAGEREF _Toc201156451 \h </w:instrText>
        </w:r>
        <w:r w:rsidR="00952A6C" w:rsidRPr="008979E9">
          <w:rPr>
            <w:rFonts w:ascii="Arial" w:hAnsi="Arial" w:cs="Arial"/>
            <w:b w:val="0"/>
            <w:bCs w:val="0"/>
            <w:noProof/>
            <w:webHidden/>
          </w:rPr>
        </w:r>
        <w:r w:rsidR="00952A6C" w:rsidRPr="008979E9">
          <w:rPr>
            <w:rFonts w:ascii="Arial" w:hAnsi="Arial" w:cs="Arial"/>
            <w:b w:val="0"/>
            <w:bCs w:val="0"/>
            <w:noProof/>
            <w:webHidden/>
          </w:rPr>
          <w:fldChar w:fldCharType="separate"/>
        </w:r>
        <w:r w:rsidR="003A24C0">
          <w:rPr>
            <w:rFonts w:ascii="Arial" w:hAnsi="Arial" w:cs="Arial"/>
            <w:b w:val="0"/>
            <w:bCs w:val="0"/>
            <w:noProof/>
            <w:webHidden/>
          </w:rPr>
          <w:t>59</w:t>
        </w:r>
        <w:r w:rsidR="00952A6C" w:rsidRPr="008979E9">
          <w:rPr>
            <w:rFonts w:ascii="Arial" w:hAnsi="Arial" w:cs="Arial"/>
            <w:b w:val="0"/>
            <w:bCs w:val="0"/>
            <w:noProof/>
            <w:webHidden/>
          </w:rPr>
          <w:fldChar w:fldCharType="end"/>
        </w:r>
      </w:hyperlink>
    </w:p>
    <w:p w14:paraId="013C9FD8" w14:textId="4C05DF16" w:rsidR="00952A6C" w:rsidRDefault="006441EB" w:rsidP="002E15A9">
      <w:pPr>
        <w:pStyle w:val="ekillerTablosu"/>
        <w:tabs>
          <w:tab w:val="right" w:leader="dot" w:pos="9781"/>
          <w:tab w:val="left" w:pos="9923"/>
        </w:tabs>
        <w:spacing w:line="312" w:lineRule="auto"/>
        <w:ind w:right="57"/>
        <w:rPr>
          <w:rFonts w:ascii="Arial" w:hAnsi="Arial" w:cs="Arial"/>
          <w:b w:val="0"/>
          <w:bCs w:val="0"/>
          <w:noProof/>
        </w:rPr>
      </w:pPr>
      <w:hyperlink w:anchor="_Toc201156452" w:history="1">
        <w:r w:rsidR="00952A6C" w:rsidRPr="008979E9">
          <w:rPr>
            <w:rStyle w:val="Kpr"/>
            <w:rFonts w:ascii="Arial" w:eastAsia="Times" w:hAnsi="Arial" w:cs="Arial"/>
            <w:b w:val="0"/>
            <w:bCs w:val="0"/>
            <w:iCs/>
            <w:noProof/>
            <w:color w:val="auto"/>
          </w:rPr>
          <w:t xml:space="preserve">Tablo </w:t>
        </w:r>
        <w:r w:rsidR="0078282B" w:rsidRPr="008979E9">
          <w:rPr>
            <w:rStyle w:val="Kpr"/>
            <w:rFonts w:ascii="Arial" w:eastAsia="Times" w:hAnsi="Arial" w:cs="Arial"/>
            <w:b w:val="0"/>
            <w:bCs w:val="0"/>
            <w:iCs/>
            <w:noProof/>
            <w:color w:val="auto"/>
          </w:rPr>
          <w:t>34</w:t>
        </w:r>
        <w:r w:rsidR="00952A6C" w:rsidRPr="008979E9">
          <w:rPr>
            <w:rStyle w:val="Kpr"/>
            <w:rFonts w:ascii="Arial" w:eastAsia="Times" w:hAnsi="Arial" w:cs="Arial"/>
            <w:b w:val="0"/>
            <w:bCs w:val="0"/>
            <w:iCs/>
            <w:noProof/>
            <w:color w:val="auto"/>
          </w:rPr>
          <w:t>: Personelin Hizmet Sınıflarına Göre İlçelere Dağılımı</w:t>
        </w:r>
        <w:r w:rsidR="002E15A9">
          <w:rPr>
            <w:rFonts w:ascii="Arial" w:hAnsi="Arial" w:cs="Arial"/>
            <w:b w:val="0"/>
            <w:bCs w:val="0"/>
            <w:noProof/>
            <w:webHidden/>
          </w:rPr>
          <w:t>………………………………..</w:t>
        </w:r>
        <w:r w:rsidR="00952A6C" w:rsidRPr="008979E9">
          <w:rPr>
            <w:rFonts w:ascii="Arial" w:hAnsi="Arial" w:cs="Arial"/>
            <w:b w:val="0"/>
            <w:bCs w:val="0"/>
            <w:noProof/>
            <w:webHidden/>
          </w:rPr>
          <w:fldChar w:fldCharType="begin"/>
        </w:r>
        <w:r w:rsidR="00952A6C" w:rsidRPr="008979E9">
          <w:rPr>
            <w:rFonts w:ascii="Arial" w:hAnsi="Arial" w:cs="Arial"/>
            <w:b w:val="0"/>
            <w:bCs w:val="0"/>
            <w:noProof/>
            <w:webHidden/>
          </w:rPr>
          <w:instrText xml:space="preserve"> PAGEREF _Toc201156452 \h </w:instrText>
        </w:r>
        <w:r w:rsidR="00952A6C" w:rsidRPr="008979E9">
          <w:rPr>
            <w:rFonts w:ascii="Arial" w:hAnsi="Arial" w:cs="Arial"/>
            <w:b w:val="0"/>
            <w:bCs w:val="0"/>
            <w:noProof/>
            <w:webHidden/>
          </w:rPr>
        </w:r>
        <w:r w:rsidR="00952A6C" w:rsidRPr="008979E9">
          <w:rPr>
            <w:rFonts w:ascii="Arial" w:hAnsi="Arial" w:cs="Arial"/>
            <w:b w:val="0"/>
            <w:bCs w:val="0"/>
            <w:noProof/>
            <w:webHidden/>
          </w:rPr>
          <w:fldChar w:fldCharType="separate"/>
        </w:r>
        <w:r w:rsidR="003A24C0">
          <w:rPr>
            <w:rFonts w:ascii="Arial" w:hAnsi="Arial" w:cs="Arial"/>
            <w:b w:val="0"/>
            <w:bCs w:val="0"/>
            <w:noProof/>
            <w:webHidden/>
          </w:rPr>
          <w:t>60</w:t>
        </w:r>
        <w:r w:rsidR="00952A6C" w:rsidRPr="008979E9">
          <w:rPr>
            <w:rFonts w:ascii="Arial" w:hAnsi="Arial" w:cs="Arial"/>
            <w:b w:val="0"/>
            <w:bCs w:val="0"/>
            <w:noProof/>
            <w:webHidden/>
          </w:rPr>
          <w:fldChar w:fldCharType="end"/>
        </w:r>
      </w:hyperlink>
    </w:p>
    <w:p w14:paraId="41CD7D18" w14:textId="77777777" w:rsidR="00280089" w:rsidRPr="00280089" w:rsidRDefault="00280089" w:rsidP="00280089">
      <w:pPr>
        <w:rPr>
          <w:rFonts w:eastAsiaTheme="minorEastAsia"/>
        </w:rPr>
      </w:pPr>
    </w:p>
    <w:p w14:paraId="34D68843" w14:textId="6C467D03" w:rsidR="0079502F" w:rsidRPr="00280089" w:rsidRDefault="0079502F" w:rsidP="00280089">
      <w:pPr>
        <w:keepLines/>
        <w:widowControl/>
        <w:autoSpaceDE/>
        <w:autoSpaceDN/>
        <w:adjustRightInd/>
        <w:spacing w:line="312" w:lineRule="auto"/>
        <w:ind w:right="480"/>
        <w:rPr>
          <w:rFonts w:ascii="Arial" w:hAnsi="Arial" w:cs="Arial"/>
          <w:b/>
          <w:bCs/>
          <w:sz w:val="24"/>
          <w:szCs w:val="24"/>
        </w:rPr>
      </w:pPr>
      <w:r w:rsidRPr="008979E9">
        <w:rPr>
          <w:rFonts w:ascii="Arial" w:hAnsi="Arial" w:cs="Arial"/>
          <w:sz w:val="24"/>
          <w:szCs w:val="24"/>
        </w:rPr>
        <w:fldChar w:fldCharType="end"/>
      </w:r>
      <w:bookmarkStart w:id="7" w:name="_Toc201156412"/>
      <w:bookmarkEnd w:id="6"/>
      <w:r w:rsidR="00565073" w:rsidRPr="00280089">
        <w:rPr>
          <w:rFonts w:ascii="Arial" w:hAnsi="Arial" w:cs="Arial"/>
          <w:b/>
          <w:bCs/>
          <w:sz w:val="24"/>
          <w:szCs w:val="24"/>
        </w:rPr>
        <w:t>ŞEKİLLER</w:t>
      </w:r>
      <w:bookmarkEnd w:id="7"/>
    </w:p>
    <w:p w14:paraId="5B9E9B3D" w14:textId="43E09F6A" w:rsidR="009A4323" w:rsidRDefault="00D443E5" w:rsidP="009F0EA8">
      <w:pPr>
        <w:pStyle w:val="ekillerTablosu"/>
        <w:spacing w:line="312" w:lineRule="auto"/>
        <w:ind w:right="-652"/>
      </w:pPr>
      <w:r w:rsidRPr="008979E9">
        <w:rPr>
          <w:rFonts w:ascii="Arial" w:hAnsi="Arial" w:cs="Arial"/>
          <w:b w:val="0"/>
          <w:bCs w:val="0"/>
          <w:szCs w:val="24"/>
        </w:rPr>
        <w:fldChar w:fldCharType="begin"/>
      </w:r>
      <w:r w:rsidRPr="008979E9">
        <w:rPr>
          <w:rFonts w:ascii="Arial" w:hAnsi="Arial" w:cs="Arial"/>
          <w:b w:val="0"/>
          <w:bCs w:val="0"/>
          <w:szCs w:val="24"/>
        </w:rPr>
        <w:instrText xml:space="preserve"> TOC \h \z \c "Şekil" </w:instrText>
      </w:r>
      <w:r w:rsidRPr="008979E9">
        <w:rPr>
          <w:rFonts w:ascii="Arial" w:hAnsi="Arial" w:cs="Arial"/>
          <w:b w:val="0"/>
          <w:bCs w:val="0"/>
          <w:szCs w:val="24"/>
        </w:rPr>
        <w:fldChar w:fldCharType="separate"/>
      </w:r>
      <w:hyperlink w:anchor="_Toc200961375" w:history="1">
        <w:r w:rsidR="00F517DE" w:rsidRPr="008979E9">
          <w:rPr>
            <w:rStyle w:val="Kpr"/>
            <w:rFonts w:ascii="Arial" w:eastAsia="Times" w:hAnsi="Arial" w:cs="Arial"/>
            <w:b w:val="0"/>
            <w:bCs w:val="0"/>
            <w:noProof/>
          </w:rPr>
          <w:t xml:space="preserve">Şekil 1: Elazığ </w:t>
        </w:r>
        <w:r w:rsidR="00325976" w:rsidRPr="008979E9">
          <w:rPr>
            <w:rStyle w:val="Kpr"/>
            <w:rFonts w:ascii="Arial" w:eastAsia="Times" w:hAnsi="Arial" w:cs="Arial"/>
            <w:b w:val="0"/>
            <w:bCs w:val="0"/>
            <w:noProof/>
          </w:rPr>
          <w:t>İli Siyasi Haritası</w:t>
        </w:r>
        <w:r w:rsidR="00E54C06">
          <w:rPr>
            <w:rStyle w:val="Kpr"/>
            <w:rFonts w:ascii="Arial" w:eastAsia="Times" w:hAnsi="Arial" w:cs="Arial"/>
            <w:b w:val="0"/>
            <w:bCs w:val="0"/>
            <w:noProof/>
          </w:rPr>
          <w:t>…………………………………………………………</w:t>
        </w:r>
        <w:r w:rsidR="009F0EA8">
          <w:rPr>
            <w:rStyle w:val="Kpr"/>
            <w:rFonts w:ascii="Arial" w:eastAsia="Times" w:hAnsi="Arial" w:cs="Arial"/>
            <w:b w:val="0"/>
            <w:bCs w:val="0"/>
            <w:noProof/>
          </w:rPr>
          <w:t>…..</w:t>
        </w:r>
        <w:r w:rsidR="00E54C06">
          <w:rPr>
            <w:rStyle w:val="Kpr"/>
            <w:rFonts w:ascii="Arial" w:eastAsia="Times" w:hAnsi="Arial" w:cs="Arial"/>
            <w:b w:val="0"/>
            <w:bCs w:val="0"/>
            <w:noProof/>
          </w:rPr>
          <w:t>…….</w:t>
        </w:r>
        <w:r w:rsidR="009F0EA8">
          <w:rPr>
            <w:rStyle w:val="Kpr"/>
            <w:rFonts w:ascii="Arial" w:eastAsia="Times" w:hAnsi="Arial" w:cs="Arial"/>
            <w:b w:val="0"/>
            <w:bCs w:val="0"/>
            <w:noProof/>
          </w:rPr>
          <w:t>.</w:t>
        </w:r>
        <w:r w:rsidR="00325976" w:rsidRPr="008979E9">
          <w:rPr>
            <w:rFonts w:ascii="Arial" w:hAnsi="Arial" w:cs="Arial"/>
            <w:b w:val="0"/>
            <w:bCs w:val="0"/>
            <w:noProof/>
            <w:webHidden/>
          </w:rPr>
          <w:fldChar w:fldCharType="begin"/>
        </w:r>
        <w:r w:rsidR="00325976" w:rsidRPr="008979E9">
          <w:rPr>
            <w:rFonts w:ascii="Arial" w:hAnsi="Arial" w:cs="Arial"/>
            <w:b w:val="0"/>
            <w:bCs w:val="0"/>
            <w:noProof/>
            <w:webHidden/>
          </w:rPr>
          <w:instrText xml:space="preserve"> PAGEREF _Toc200961375 \h </w:instrText>
        </w:r>
        <w:r w:rsidR="00325976" w:rsidRPr="008979E9">
          <w:rPr>
            <w:rFonts w:ascii="Arial" w:hAnsi="Arial" w:cs="Arial"/>
            <w:b w:val="0"/>
            <w:bCs w:val="0"/>
            <w:noProof/>
            <w:webHidden/>
          </w:rPr>
        </w:r>
        <w:r w:rsidR="00325976" w:rsidRPr="008979E9">
          <w:rPr>
            <w:rFonts w:ascii="Arial" w:hAnsi="Arial" w:cs="Arial"/>
            <w:b w:val="0"/>
            <w:bCs w:val="0"/>
            <w:noProof/>
            <w:webHidden/>
          </w:rPr>
          <w:fldChar w:fldCharType="separate"/>
        </w:r>
        <w:r w:rsidR="003A24C0">
          <w:rPr>
            <w:rFonts w:ascii="Arial" w:hAnsi="Arial" w:cs="Arial"/>
            <w:b w:val="0"/>
            <w:bCs w:val="0"/>
            <w:noProof/>
            <w:webHidden/>
          </w:rPr>
          <w:t>11</w:t>
        </w:r>
        <w:r w:rsidR="00325976" w:rsidRPr="008979E9">
          <w:rPr>
            <w:rFonts w:ascii="Arial" w:hAnsi="Arial" w:cs="Arial"/>
            <w:b w:val="0"/>
            <w:bCs w:val="0"/>
            <w:noProof/>
            <w:webHidden/>
          </w:rPr>
          <w:fldChar w:fldCharType="end"/>
        </w:r>
      </w:hyperlink>
      <w:r w:rsidRPr="008979E9">
        <w:rPr>
          <w:rFonts w:ascii="Arial" w:hAnsi="Arial" w:cs="Arial"/>
          <w:b w:val="0"/>
          <w:bCs w:val="0"/>
          <w:szCs w:val="24"/>
        </w:rPr>
        <w:fldChar w:fldCharType="end"/>
      </w:r>
    </w:p>
    <w:p w14:paraId="5F2D3DAC" w14:textId="5FA41C02" w:rsidR="007B112C" w:rsidRDefault="007B112C" w:rsidP="00DA1E10">
      <w:pPr>
        <w:pStyle w:val="Balk1"/>
        <w:spacing w:before="120" w:after="120" w:line="23" w:lineRule="atLeast"/>
        <w:ind w:right="480"/>
        <w:rPr>
          <w:bCs w:val="0"/>
          <w:kern w:val="0"/>
          <w:sz w:val="22"/>
          <w:szCs w:val="22"/>
        </w:rPr>
      </w:pPr>
      <w:bookmarkStart w:id="8" w:name="_Toc191888927"/>
      <w:bookmarkStart w:id="9" w:name="_Toc201156413"/>
      <w:bookmarkStart w:id="10" w:name="_Hlk189735567"/>
      <w:r>
        <w:rPr>
          <w:bCs w:val="0"/>
          <w:kern w:val="0"/>
          <w:sz w:val="22"/>
          <w:szCs w:val="22"/>
        </w:rPr>
        <w:lastRenderedPageBreak/>
        <w:t>İL MÜDÜRÜ</w:t>
      </w:r>
      <w:r w:rsidRPr="00920CFC">
        <w:rPr>
          <w:bCs w:val="0"/>
          <w:kern w:val="0"/>
          <w:sz w:val="22"/>
          <w:szCs w:val="22"/>
        </w:rPr>
        <w:t xml:space="preserve"> SUNUŞU</w:t>
      </w:r>
      <w:bookmarkEnd w:id="8"/>
      <w:bookmarkEnd w:id="9"/>
    </w:p>
    <w:p w14:paraId="1885A78F" w14:textId="094F5C9E" w:rsidR="001F7C8C" w:rsidRDefault="00F12090" w:rsidP="000F5557">
      <w:pPr>
        <w:tabs>
          <w:tab w:val="left" w:pos="700"/>
          <w:tab w:val="left" w:pos="9356"/>
        </w:tabs>
        <w:spacing w:before="120" w:after="120" w:line="23" w:lineRule="atLeast"/>
        <w:ind w:right="480"/>
        <w:jc w:val="center"/>
        <w:rPr>
          <w:rFonts w:ascii="Arial" w:hAnsi="Arial" w:cs="Arial"/>
          <w:i/>
          <w:iCs/>
          <w:sz w:val="22"/>
          <w:szCs w:val="22"/>
        </w:rPr>
      </w:pPr>
      <w:r>
        <w:rPr>
          <w:noProof/>
        </w:rPr>
        <w:drawing>
          <wp:inline distT="0" distB="0" distL="0" distR="0" wp14:anchorId="4D6C388F" wp14:editId="1F916144">
            <wp:extent cx="4314825" cy="2836337"/>
            <wp:effectExtent l="0" t="0" r="0" b="2540"/>
            <wp:docPr id="16" name="Resim 16" descr="https://elazig.tarimorman.gov.tr/IcerikResimleri/%C4%B0l%20M%C3%BCd%C3%BCr%C3%BC/%C4%B0L%20MD.%20SAADETT%C4%B0N%20TA%C5%9EKESEN/4Z6A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azig.tarimorman.gov.tr/IcerikResimleri/%C4%B0l%20M%C3%BCd%C3%BCr%C3%BC/%C4%B0L%20MD.%20SAADETT%C4%B0N%20TA%C5%9EKESEN/4Z6A08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525" cy="2873609"/>
                    </a:xfrm>
                    <a:prstGeom prst="rect">
                      <a:avLst/>
                    </a:prstGeom>
                    <a:noFill/>
                    <a:ln>
                      <a:noFill/>
                    </a:ln>
                  </pic:spPr>
                </pic:pic>
              </a:graphicData>
            </a:graphic>
          </wp:inline>
        </w:drawing>
      </w:r>
    </w:p>
    <w:p w14:paraId="598AD107" w14:textId="77777777" w:rsidR="00AB467A" w:rsidRDefault="00AB467A" w:rsidP="000F5557">
      <w:pPr>
        <w:tabs>
          <w:tab w:val="left" w:pos="700"/>
        </w:tabs>
        <w:spacing w:before="120" w:after="120" w:line="23" w:lineRule="atLeast"/>
        <w:ind w:right="199"/>
        <w:jc w:val="center"/>
        <w:rPr>
          <w:rFonts w:ascii="Arial" w:hAnsi="Arial" w:cs="Arial"/>
          <w:i/>
          <w:iCs/>
          <w:sz w:val="22"/>
          <w:szCs w:val="22"/>
        </w:rPr>
      </w:pPr>
    </w:p>
    <w:p w14:paraId="0B7BFFCA" w14:textId="37808717" w:rsidR="007B112C" w:rsidRPr="009946F3" w:rsidRDefault="00E75846" w:rsidP="000F5557">
      <w:pPr>
        <w:tabs>
          <w:tab w:val="left" w:pos="700"/>
        </w:tabs>
        <w:spacing w:before="120" w:after="120" w:line="23" w:lineRule="atLeast"/>
        <w:ind w:right="199"/>
        <w:jc w:val="both"/>
        <w:rPr>
          <w:rFonts w:ascii="Arial" w:hAnsi="Arial" w:cs="Arial"/>
          <w:sz w:val="24"/>
          <w:szCs w:val="24"/>
        </w:rPr>
      </w:pPr>
      <w:r w:rsidRPr="009946F3">
        <w:rPr>
          <w:rFonts w:ascii="Arial" w:hAnsi="Arial" w:cs="Arial"/>
          <w:sz w:val="24"/>
          <w:szCs w:val="24"/>
        </w:rPr>
        <w:t>İl</w:t>
      </w:r>
      <w:r w:rsidR="001F7C8C" w:rsidRPr="009946F3">
        <w:rPr>
          <w:rFonts w:ascii="Arial" w:hAnsi="Arial" w:cs="Arial"/>
          <w:sz w:val="24"/>
          <w:szCs w:val="24"/>
        </w:rPr>
        <w:t xml:space="preserve"> </w:t>
      </w:r>
      <w:r w:rsidRPr="009946F3">
        <w:rPr>
          <w:rFonts w:ascii="Arial" w:hAnsi="Arial" w:cs="Arial"/>
          <w:sz w:val="24"/>
          <w:szCs w:val="24"/>
        </w:rPr>
        <w:t>Tarım ve Orman Müdürlüğü</w:t>
      </w:r>
      <w:r w:rsidR="007B112C" w:rsidRPr="009946F3">
        <w:rPr>
          <w:rFonts w:ascii="Arial" w:hAnsi="Arial" w:cs="Arial"/>
          <w:sz w:val="24"/>
          <w:szCs w:val="24"/>
        </w:rPr>
        <w:t xml:space="preserve"> olarak </w:t>
      </w:r>
      <w:proofErr w:type="gramStart"/>
      <w:r w:rsidR="007B112C" w:rsidRPr="009946F3">
        <w:rPr>
          <w:rFonts w:ascii="Arial" w:hAnsi="Arial" w:cs="Arial"/>
          <w:sz w:val="24"/>
          <w:szCs w:val="24"/>
        </w:rPr>
        <w:t>vizyonumuz</w:t>
      </w:r>
      <w:proofErr w:type="gramEnd"/>
      <w:r w:rsidR="007B112C" w:rsidRPr="009946F3">
        <w:rPr>
          <w:rFonts w:ascii="Arial" w:hAnsi="Arial" w:cs="Arial"/>
          <w:sz w:val="24"/>
          <w:szCs w:val="24"/>
        </w:rPr>
        <w:t xml:space="preserve">, Türkiye Yüzyılında; tarım, orman ve su kaynaklarında sürdürülebilir ve güvenli bir gelecek sağlamaktır. Bakanlığımız faaliyetlerini bu </w:t>
      </w:r>
      <w:proofErr w:type="gramStart"/>
      <w:r w:rsidR="007B112C" w:rsidRPr="009946F3">
        <w:rPr>
          <w:rFonts w:ascii="Arial" w:hAnsi="Arial" w:cs="Arial"/>
          <w:sz w:val="24"/>
          <w:szCs w:val="24"/>
        </w:rPr>
        <w:t>vizyon</w:t>
      </w:r>
      <w:proofErr w:type="gramEnd"/>
      <w:r w:rsidR="007B112C" w:rsidRPr="009946F3">
        <w:rPr>
          <w:rFonts w:ascii="Arial" w:hAnsi="Arial" w:cs="Arial"/>
          <w:sz w:val="24"/>
          <w:szCs w:val="24"/>
        </w:rPr>
        <w:t xml:space="preserve"> doğrultusunda </w:t>
      </w:r>
      <w:r w:rsidR="00C45220" w:rsidRPr="009946F3">
        <w:rPr>
          <w:rFonts w:ascii="Arial" w:hAnsi="Arial" w:cs="Arial"/>
          <w:sz w:val="24"/>
          <w:szCs w:val="24"/>
        </w:rPr>
        <w:t>yürütmektedir. Tarım</w:t>
      </w:r>
      <w:r w:rsidR="007B112C" w:rsidRPr="009946F3">
        <w:rPr>
          <w:rFonts w:ascii="Arial" w:hAnsi="Arial" w:cs="Arial"/>
          <w:sz w:val="24"/>
          <w:szCs w:val="24"/>
        </w:rPr>
        <w:t xml:space="preserve"> orman sektöründe geniş bir görev üstlenmiş olan </w:t>
      </w:r>
      <w:r w:rsidRPr="009946F3">
        <w:rPr>
          <w:rFonts w:ascii="Arial" w:hAnsi="Arial" w:cs="Arial"/>
          <w:sz w:val="24"/>
          <w:szCs w:val="24"/>
        </w:rPr>
        <w:t>Müdürlüğümüz</w:t>
      </w:r>
      <w:r w:rsidR="007B112C" w:rsidRPr="009946F3">
        <w:rPr>
          <w:rFonts w:ascii="Arial" w:hAnsi="Arial" w:cs="Arial"/>
          <w:sz w:val="24"/>
          <w:szCs w:val="24"/>
        </w:rPr>
        <w:t>; toprak ve su kaynakları ile orman alanlarımızı koruyarak üretimde verim ve kaliteyi artırmak için gayret göstermektedir.</w:t>
      </w:r>
      <w:r w:rsidR="00B3181B" w:rsidRPr="009946F3">
        <w:rPr>
          <w:rFonts w:ascii="Arial" w:hAnsi="Arial" w:cs="Arial"/>
          <w:sz w:val="24"/>
          <w:szCs w:val="24"/>
        </w:rPr>
        <w:t xml:space="preserve"> </w:t>
      </w:r>
      <w:r w:rsidR="007B112C" w:rsidRPr="009946F3">
        <w:rPr>
          <w:rFonts w:ascii="Arial" w:hAnsi="Arial" w:cs="Arial"/>
          <w:sz w:val="24"/>
          <w:szCs w:val="24"/>
        </w:rPr>
        <w:t xml:space="preserve">Ayrıca üreticinin emeğini ve alın terini korumak, vatandaşlarımızın gıda güvenliğini teminat altına almak için çalışmalarımızı </w:t>
      </w:r>
      <w:r w:rsidR="00AB467A" w:rsidRPr="009946F3">
        <w:rPr>
          <w:rFonts w:ascii="Arial" w:hAnsi="Arial" w:cs="Arial"/>
          <w:sz w:val="24"/>
          <w:szCs w:val="24"/>
        </w:rPr>
        <w:t>sürdürmekteyiz. Türkiye’nin</w:t>
      </w:r>
      <w:r w:rsidR="007B112C" w:rsidRPr="009946F3">
        <w:rPr>
          <w:rFonts w:ascii="Arial" w:hAnsi="Arial" w:cs="Arial"/>
          <w:sz w:val="24"/>
          <w:szCs w:val="24"/>
        </w:rPr>
        <w:t xml:space="preserve"> sosyoekonomik yapısında önemli sektörlerin başında gelen tarım ve ormancılık, etkin ve kararlı politikalar ile ekonomimize önemli katkılar sağlamaktadır. Tarım sektörünün son dönemde yakaladığı ivmeyi kalıcı hale getirip gelecek dönemde de sürdürmesi için çalışmalarımız aralıksız devam etmektedir.  </w:t>
      </w:r>
    </w:p>
    <w:p w14:paraId="299D0B17" w14:textId="4B99C2C4" w:rsidR="007B112C" w:rsidRPr="009946F3" w:rsidRDefault="007B112C" w:rsidP="000F5557">
      <w:pPr>
        <w:tabs>
          <w:tab w:val="left" w:pos="700"/>
        </w:tabs>
        <w:spacing w:before="120" w:after="120" w:line="23" w:lineRule="atLeast"/>
        <w:ind w:right="199"/>
        <w:jc w:val="both"/>
        <w:rPr>
          <w:rFonts w:ascii="Arial" w:hAnsi="Arial" w:cs="Arial"/>
          <w:sz w:val="24"/>
          <w:szCs w:val="24"/>
        </w:rPr>
      </w:pPr>
      <w:r w:rsidRPr="009946F3">
        <w:rPr>
          <w:rFonts w:ascii="Arial" w:hAnsi="Arial" w:cs="Arial"/>
          <w:sz w:val="24"/>
          <w:szCs w:val="24"/>
        </w:rPr>
        <w:t xml:space="preserve">İklim değişikliği, su kaynaklarındaki azalma ve küresel su talebindeki artış, güvenilir gıdaya olan talep, gıda fiyatlarındaki dalgalanmalar, iç/dış göçlerden kaynaklanan nüfus hareketliliği, doğal afetler vb. faktörler tüm ülkeleri etkilemektedir. Bu noktadan hareketle bütün dünya genelinde nüfus, iklim, toprak, topoğrafya, su ile bitki örtüsü gibi unsurlar dikkate alınarak kısa, orta ve uzun vadeli planların oluşturulması ve her türlü muhtemel olumsuzluklara karşı hazırlıklı olunması </w:t>
      </w:r>
      <w:r w:rsidR="00AB467A" w:rsidRPr="009946F3">
        <w:rPr>
          <w:rFonts w:ascii="Arial" w:hAnsi="Arial" w:cs="Arial"/>
          <w:sz w:val="24"/>
          <w:szCs w:val="24"/>
        </w:rPr>
        <w:t>gerekmektedir. Bu</w:t>
      </w:r>
      <w:r w:rsidRPr="009946F3">
        <w:rPr>
          <w:rFonts w:ascii="Arial" w:hAnsi="Arial" w:cs="Arial"/>
          <w:sz w:val="24"/>
          <w:szCs w:val="24"/>
        </w:rPr>
        <w:t xml:space="preserve"> kapsamda günümüzün ve geleceğin zorluklarına; tarım orman alanında sahip olduğumuz üretim gücüyle birlikte sürdürülebilirlik, verimlilik, kalite, kayıtlılık ve sektöre yatırımı artırarak cevap vereceğiz.</w:t>
      </w:r>
    </w:p>
    <w:p w14:paraId="08BF323F" w14:textId="73AB875A" w:rsidR="007B112C" w:rsidRPr="009946F3" w:rsidRDefault="007B112C" w:rsidP="000F5557">
      <w:pPr>
        <w:tabs>
          <w:tab w:val="left" w:pos="700"/>
        </w:tabs>
        <w:spacing w:before="120" w:after="120" w:line="23" w:lineRule="atLeast"/>
        <w:ind w:right="199"/>
        <w:jc w:val="both"/>
        <w:rPr>
          <w:rFonts w:ascii="Arial" w:hAnsi="Arial" w:cs="Arial"/>
          <w:sz w:val="24"/>
          <w:szCs w:val="24"/>
        </w:rPr>
      </w:pPr>
      <w:r w:rsidRPr="009946F3">
        <w:rPr>
          <w:rFonts w:ascii="Arial" w:hAnsi="Arial" w:cs="Arial"/>
          <w:sz w:val="24"/>
          <w:szCs w:val="24"/>
        </w:rPr>
        <w:t>Arz talep dengesini gözeten planlı üretim yapısıyla, uluslararası rekabet gücünü artıran, ileri teknolojiye dayalı, altyapı sorunlarını çözmüş, verimliliği yüksek, sürdürülebilir bir tarım orman sektörünün oluşturulması temel amacımızdır.</w:t>
      </w:r>
    </w:p>
    <w:p w14:paraId="29F759E7" w14:textId="66B532CB" w:rsidR="007B112C" w:rsidRPr="009946F3" w:rsidRDefault="007B112C" w:rsidP="000F5557">
      <w:pPr>
        <w:tabs>
          <w:tab w:val="left" w:pos="700"/>
        </w:tabs>
        <w:spacing w:before="120" w:after="120" w:line="23" w:lineRule="atLeast"/>
        <w:ind w:right="199"/>
        <w:jc w:val="both"/>
        <w:rPr>
          <w:rFonts w:ascii="Arial" w:hAnsi="Arial" w:cs="Arial"/>
          <w:sz w:val="24"/>
          <w:szCs w:val="24"/>
        </w:rPr>
      </w:pPr>
      <w:r w:rsidRPr="009946F3">
        <w:rPr>
          <w:rFonts w:ascii="Arial" w:hAnsi="Arial" w:cs="Arial"/>
          <w:sz w:val="24"/>
          <w:szCs w:val="24"/>
        </w:rPr>
        <w:t>Cumhurbaşkanımız Sayın Recep Tayyip Erdoğan liderliğinde; planlı, dirençli ve gelişime açık bir tarım orman sektörü oluştururken, kırsal alanların yaşam kalitesini ve refah seviyesini artıracağız.</w:t>
      </w:r>
    </w:p>
    <w:p w14:paraId="1140C38B" w14:textId="429EA13B" w:rsidR="007B112C" w:rsidRPr="009946F3" w:rsidRDefault="009D5AC2" w:rsidP="000F5557">
      <w:pPr>
        <w:spacing w:before="120" w:after="120"/>
        <w:ind w:right="199"/>
        <w:jc w:val="both"/>
        <w:rPr>
          <w:rFonts w:ascii="Arial" w:hAnsi="Arial" w:cs="Arial"/>
          <w:sz w:val="24"/>
          <w:szCs w:val="24"/>
        </w:rPr>
      </w:pPr>
      <w:r w:rsidRPr="009946F3">
        <w:rPr>
          <w:rFonts w:ascii="Arial" w:hAnsi="Arial" w:cs="Arial"/>
          <w:sz w:val="24"/>
          <w:szCs w:val="24"/>
        </w:rPr>
        <w:t xml:space="preserve">İl Tarım ve Orman Müdürlüğümüzün </w:t>
      </w:r>
      <w:r w:rsidR="007B112C" w:rsidRPr="009946F3">
        <w:rPr>
          <w:rFonts w:ascii="Arial" w:hAnsi="Arial" w:cs="Arial"/>
          <w:sz w:val="24"/>
          <w:szCs w:val="24"/>
        </w:rPr>
        <w:t>tüm faaliyetlerini gelecek dönemde de aynı titizlik ve gayretle sü</w:t>
      </w:r>
      <w:r w:rsidRPr="009946F3">
        <w:rPr>
          <w:rFonts w:ascii="Arial" w:hAnsi="Arial" w:cs="Arial"/>
          <w:sz w:val="24"/>
          <w:szCs w:val="24"/>
        </w:rPr>
        <w:t>rdüreceğiz.</w:t>
      </w:r>
      <w:r w:rsidR="00B3181B" w:rsidRPr="009946F3">
        <w:rPr>
          <w:rFonts w:ascii="Arial" w:hAnsi="Arial" w:cs="Arial"/>
          <w:sz w:val="24"/>
          <w:szCs w:val="24"/>
        </w:rPr>
        <w:t xml:space="preserve"> </w:t>
      </w:r>
      <w:r w:rsidR="007B112C" w:rsidRPr="009946F3">
        <w:rPr>
          <w:rFonts w:ascii="Arial" w:hAnsi="Arial" w:cs="Arial"/>
          <w:sz w:val="24"/>
          <w:szCs w:val="24"/>
        </w:rPr>
        <w:t>Bu minvalde politika belgeleri çerçevesinde düzenlenmiş olan 202</w:t>
      </w:r>
      <w:r w:rsidR="006E6F0C" w:rsidRPr="009946F3">
        <w:rPr>
          <w:rFonts w:ascii="Arial" w:hAnsi="Arial" w:cs="Arial"/>
          <w:sz w:val="24"/>
          <w:szCs w:val="24"/>
        </w:rPr>
        <w:t>5</w:t>
      </w:r>
      <w:r w:rsidR="007B112C" w:rsidRPr="009946F3">
        <w:rPr>
          <w:rFonts w:ascii="Arial" w:hAnsi="Arial" w:cs="Arial"/>
          <w:sz w:val="24"/>
          <w:szCs w:val="24"/>
        </w:rPr>
        <w:t xml:space="preserve"> Yılı İdare Faaliyet Raporu’nu değerli kamuoyunun bilgisine sunar, emeği geçen tüm çalışma arkadaşlarıma teşekkür ederim.</w:t>
      </w:r>
    </w:p>
    <w:p w14:paraId="1A8D7F8D" w14:textId="77777777" w:rsidR="00D35467" w:rsidRPr="00D90AC9" w:rsidRDefault="00D35467" w:rsidP="00DA1E10">
      <w:pPr>
        <w:spacing w:before="120" w:after="120"/>
        <w:ind w:right="480"/>
        <w:jc w:val="both"/>
        <w:rPr>
          <w:rFonts w:ascii="Arial" w:hAnsi="Arial" w:cs="Arial"/>
          <w:i/>
          <w:iCs/>
          <w:sz w:val="22"/>
          <w:szCs w:val="22"/>
        </w:rPr>
      </w:pPr>
    </w:p>
    <w:bookmarkEnd w:id="10"/>
    <w:p w14:paraId="3416EB1D" w14:textId="7DCE8E67" w:rsidR="00D860F7" w:rsidRPr="00020469" w:rsidRDefault="00D860F7" w:rsidP="00DA1E10">
      <w:pPr>
        <w:ind w:right="480"/>
        <w:rPr>
          <w:rFonts w:ascii="Arial" w:hAnsi="Arial" w:cs="Arial"/>
          <w:b/>
          <w:sz w:val="24"/>
          <w:szCs w:val="24"/>
        </w:rPr>
      </w:pPr>
      <w:r w:rsidRPr="0004420A">
        <w:rPr>
          <w:rFonts w:ascii="Arial" w:hAnsi="Arial" w:cs="Arial"/>
          <w:b/>
          <w:i/>
          <w:iCs/>
          <w:sz w:val="24"/>
          <w:szCs w:val="24"/>
        </w:rPr>
        <w:t xml:space="preserve">   </w:t>
      </w:r>
      <w:r>
        <w:rPr>
          <w:rFonts w:ascii="Arial" w:hAnsi="Arial" w:cs="Arial"/>
          <w:b/>
          <w:i/>
          <w:iCs/>
          <w:sz w:val="24"/>
          <w:szCs w:val="24"/>
        </w:rPr>
        <w:t xml:space="preserve"> </w:t>
      </w:r>
      <w:r>
        <w:rPr>
          <w:rFonts w:ascii="Arial" w:hAnsi="Arial" w:cs="Arial"/>
          <w:b/>
          <w:i/>
          <w:iCs/>
          <w:sz w:val="24"/>
          <w:szCs w:val="24"/>
        </w:rPr>
        <w:tab/>
      </w:r>
      <w:r>
        <w:rPr>
          <w:rFonts w:ascii="Arial" w:hAnsi="Arial" w:cs="Arial"/>
          <w:b/>
          <w:i/>
          <w:iCs/>
          <w:sz w:val="24"/>
          <w:szCs w:val="24"/>
        </w:rPr>
        <w:tab/>
      </w:r>
      <w:r>
        <w:rPr>
          <w:rFonts w:ascii="Arial" w:hAnsi="Arial" w:cs="Arial"/>
          <w:b/>
          <w:i/>
          <w:iCs/>
          <w:sz w:val="24"/>
          <w:szCs w:val="24"/>
        </w:rPr>
        <w:tab/>
      </w:r>
      <w:r>
        <w:rPr>
          <w:rFonts w:ascii="Arial" w:hAnsi="Arial" w:cs="Arial"/>
          <w:b/>
          <w:i/>
          <w:iCs/>
          <w:sz w:val="24"/>
          <w:szCs w:val="24"/>
        </w:rPr>
        <w:tab/>
      </w:r>
      <w:r>
        <w:rPr>
          <w:rFonts w:ascii="Arial" w:hAnsi="Arial" w:cs="Arial"/>
          <w:b/>
          <w:i/>
          <w:iCs/>
          <w:sz w:val="24"/>
          <w:szCs w:val="24"/>
        </w:rPr>
        <w:tab/>
      </w:r>
      <w:r>
        <w:rPr>
          <w:rFonts w:ascii="Arial" w:hAnsi="Arial" w:cs="Arial"/>
          <w:b/>
          <w:i/>
          <w:iCs/>
          <w:sz w:val="24"/>
          <w:szCs w:val="24"/>
        </w:rPr>
        <w:tab/>
      </w:r>
      <w:r>
        <w:rPr>
          <w:rFonts w:ascii="Arial" w:hAnsi="Arial" w:cs="Arial"/>
          <w:b/>
          <w:i/>
          <w:iCs/>
          <w:sz w:val="24"/>
          <w:szCs w:val="24"/>
        </w:rPr>
        <w:tab/>
      </w:r>
      <w:r>
        <w:rPr>
          <w:rFonts w:ascii="Arial" w:hAnsi="Arial" w:cs="Arial"/>
          <w:b/>
          <w:i/>
          <w:iCs/>
          <w:sz w:val="24"/>
          <w:szCs w:val="24"/>
        </w:rPr>
        <w:tab/>
      </w:r>
      <w:bookmarkStart w:id="11" w:name="_Hlk198811251"/>
      <w:r w:rsidR="006D3D54">
        <w:rPr>
          <w:rFonts w:ascii="Arial" w:hAnsi="Arial" w:cs="Arial"/>
          <w:b/>
          <w:i/>
          <w:iCs/>
          <w:sz w:val="24"/>
          <w:szCs w:val="24"/>
        </w:rPr>
        <w:t xml:space="preserve">         </w:t>
      </w:r>
      <w:r w:rsidR="0071313D" w:rsidRPr="00020469">
        <w:rPr>
          <w:rFonts w:ascii="Arial" w:hAnsi="Arial" w:cs="Arial"/>
          <w:b/>
          <w:sz w:val="24"/>
          <w:szCs w:val="24"/>
        </w:rPr>
        <w:t>Saadettin TAŞKESEN</w:t>
      </w:r>
    </w:p>
    <w:p w14:paraId="6A901177" w14:textId="6E4682AA" w:rsidR="00B15F2D" w:rsidRPr="00472BBD" w:rsidRDefault="00D860F7" w:rsidP="00DA1E10">
      <w:pPr>
        <w:ind w:right="480"/>
        <w:rPr>
          <w:rFonts w:ascii="Arial" w:hAnsi="Arial" w:cs="Arial"/>
          <w:sz w:val="24"/>
          <w:szCs w:val="24"/>
        </w:rPr>
      </w:pP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0071313D">
        <w:rPr>
          <w:rFonts w:ascii="Arial" w:hAnsi="Arial" w:cs="Arial"/>
          <w:b/>
          <w:i/>
          <w:iCs/>
          <w:sz w:val="24"/>
          <w:szCs w:val="24"/>
        </w:rPr>
        <w:t xml:space="preserve">         Elazığ </w:t>
      </w:r>
      <w:r w:rsidRPr="0004420A">
        <w:rPr>
          <w:rFonts w:ascii="Arial" w:hAnsi="Arial" w:cs="Arial"/>
          <w:b/>
          <w:i/>
          <w:iCs/>
          <w:sz w:val="24"/>
          <w:szCs w:val="24"/>
        </w:rPr>
        <w:t>İl Tarım ve Orman Müdürü</w:t>
      </w:r>
      <w:bookmarkEnd w:id="11"/>
    </w:p>
    <w:p w14:paraId="33FB0163" w14:textId="77777777" w:rsidR="005927A8" w:rsidRPr="00472BBD" w:rsidRDefault="005927A8" w:rsidP="00DA1E10">
      <w:pPr>
        <w:spacing w:before="120" w:after="120" w:line="23" w:lineRule="atLeast"/>
        <w:ind w:right="480"/>
        <w:rPr>
          <w:rFonts w:ascii="Arial" w:hAnsi="Arial" w:cs="Arial"/>
          <w:sz w:val="24"/>
          <w:szCs w:val="24"/>
        </w:rPr>
        <w:sectPr w:rsidR="005927A8" w:rsidRPr="00472BBD" w:rsidSect="00E54C06">
          <w:headerReference w:type="default" r:id="rId12"/>
          <w:pgSz w:w="11906" w:h="16838"/>
          <w:pgMar w:top="851" w:right="849" w:bottom="851" w:left="1077" w:header="709" w:footer="709" w:gutter="0"/>
          <w:cols w:space="708"/>
          <w:docGrid w:linePitch="360"/>
        </w:sectPr>
      </w:pPr>
    </w:p>
    <w:p w14:paraId="75CDEC6D" w14:textId="734D37D7" w:rsidR="00E51D0E" w:rsidRPr="00472BBD" w:rsidRDefault="00E51D0E" w:rsidP="00DA1E10">
      <w:pPr>
        <w:spacing w:before="120" w:after="120" w:line="23" w:lineRule="atLeast"/>
        <w:ind w:right="480"/>
        <w:rPr>
          <w:rFonts w:ascii="Arial" w:hAnsi="Arial" w:cs="Arial"/>
        </w:rPr>
      </w:pPr>
    </w:p>
    <w:p w14:paraId="69531788" w14:textId="148E7466" w:rsidR="00E51D0E" w:rsidRPr="00472BBD" w:rsidRDefault="00E51D0E" w:rsidP="00DA1E10">
      <w:pPr>
        <w:spacing w:before="120" w:after="120" w:line="23" w:lineRule="atLeast"/>
        <w:ind w:right="480"/>
        <w:rPr>
          <w:rFonts w:ascii="Arial" w:hAnsi="Arial" w:cs="Arial"/>
        </w:rPr>
      </w:pPr>
    </w:p>
    <w:p w14:paraId="7498E591" w14:textId="11D2111A" w:rsidR="00E51D0E" w:rsidRPr="00472BBD" w:rsidRDefault="00E51D0E" w:rsidP="00DA1E10">
      <w:pPr>
        <w:spacing w:before="120" w:after="120" w:line="23" w:lineRule="atLeast"/>
        <w:ind w:right="480"/>
        <w:rPr>
          <w:rFonts w:ascii="Arial" w:hAnsi="Arial" w:cs="Arial"/>
        </w:rPr>
      </w:pPr>
    </w:p>
    <w:p w14:paraId="62DEB297" w14:textId="07671021" w:rsidR="00E51D0E" w:rsidRPr="00472BBD" w:rsidRDefault="00E51D0E" w:rsidP="00DA1E10">
      <w:pPr>
        <w:spacing w:before="120" w:after="120" w:line="23" w:lineRule="atLeast"/>
        <w:ind w:right="480"/>
        <w:rPr>
          <w:rFonts w:ascii="Arial" w:hAnsi="Arial" w:cs="Arial"/>
        </w:rPr>
      </w:pPr>
    </w:p>
    <w:p w14:paraId="14EEA0E1" w14:textId="62985C2A" w:rsidR="00E51D0E" w:rsidRPr="00472BBD" w:rsidRDefault="00E51D0E" w:rsidP="00DA1E10">
      <w:pPr>
        <w:spacing w:before="120" w:after="120" w:line="23" w:lineRule="atLeast"/>
        <w:ind w:right="480"/>
        <w:rPr>
          <w:rFonts w:ascii="Arial" w:hAnsi="Arial" w:cs="Arial"/>
        </w:rPr>
      </w:pPr>
    </w:p>
    <w:p w14:paraId="5D1B4E73" w14:textId="7FA475FD" w:rsidR="00E51D0E" w:rsidRPr="00472BBD" w:rsidRDefault="00E51D0E" w:rsidP="00DA1E10">
      <w:pPr>
        <w:spacing w:before="120" w:after="120" w:line="23" w:lineRule="atLeast"/>
        <w:ind w:right="480"/>
        <w:rPr>
          <w:rFonts w:ascii="Arial" w:hAnsi="Arial" w:cs="Arial"/>
        </w:rPr>
      </w:pPr>
    </w:p>
    <w:p w14:paraId="6297EE29" w14:textId="316A4EE0" w:rsidR="00E51D0E" w:rsidRPr="00472BBD" w:rsidRDefault="00E51D0E" w:rsidP="00DA1E10">
      <w:pPr>
        <w:spacing w:before="120" w:after="120" w:line="23" w:lineRule="atLeast"/>
        <w:ind w:right="480"/>
        <w:rPr>
          <w:rFonts w:ascii="Arial" w:hAnsi="Arial" w:cs="Arial"/>
        </w:rPr>
      </w:pPr>
    </w:p>
    <w:p w14:paraId="6D3B2E7F" w14:textId="18ECA0BA" w:rsidR="00E51D0E" w:rsidRPr="00472BBD" w:rsidRDefault="00E51D0E" w:rsidP="00DA1E10">
      <w:pPr>
        <w:spacing w:before="120" w:after="120" w:line="23" w:lineRule="atLeast"/>
        <w:ind w:right="480"/>
        <w:rPr>
          <w:rFonts w:ascii="Arial" w:hAnsi="Arial" w:cs="Arial"/>
        </w:rPr>
      </w:pPr>
    </w:p>
    <w:p w14:paraId="78F3140B" w14:textId="2054F4EA" w:rsidR="00E51D0E" w:rsidRPr="00472BBD" w:rsidRDefault="00E51D0E" w:rsidP="00DA1E10">
      <w:pPr>
        <w:spacing w:before="120" w:after="120" w:line="23" w:lineRule="atLeast"/>
        <w:ind w:right="480"/>
        <w:rPr>
          <w:rFonts w:ascii="Arial" w:hAnsi="Arial" w:cs="Arial"/>
        </w:rPr>
      </w:pPr>
    </w:p>
    <w:p w14:paraId="764485DA" w14:textId="3DCFFC06" w:rsidR="00E51D0E" w:rsidRPr="00472BBD" w:rsidRDefault="00E51D0E" w:rsidP="00DA1E10">
      <w:pPr>
        <w:spacing w:before="120" w:after="120" w:line="23" w:lineRule="atLeast"/>
        <w:ind w:right="480"/>
        <w:rPr>
          <w:rFonts w:ascii="Arial" w:hAnsi="Arial" w:cs="Arial"/>
        </w:rPr>
      </w:pPr>
    </w:p>
    <w:p w14:paraId="6F044785" w14:textId="1238B540" w:rsidR="00E51D0E" w:rsidRPr="00472BBD" w:rsidRDefault="00E51D0E" w:rsidP="00DA1E10">
      <w:pPr>
        <w:spacing w:before="120" w:after="120" w:line="23" w:lineRule="atLeast"/>
        <w:ind w:right="480"/>
        <w:rPr>
          <w:rFonts w:ascii="Arial" w:hAnsi="Arial" w:cs="Arial"/>
        </w:rPr>
      </w:pPr>
    </w:p>
    <w:p w14:paraId="248E1C83" w14:textId="113477BE" w:rsidR="00E51D0E" w:rsidRPr="00472BBD" w:rsidRDefault="00E51D0E" w:rsidP="00DA1E10">
      <w:pPr>
        <w:spacing w:before="120" w:after="120" w:line="23" w:lineRule="atLeast"/>
        <w:ind w:right="480"/>
        <w:rPr>
          <w:rFonts w:ascii="Arial" w:hAnsi="Arial" w:cs="Arial"/>
        </w:rPr>
      </w:pPr>
    </w:p>
    <w:p w14:paraId="458BAE58" w14:textId="1A4554A7" w:rsidR="00E51D0E" w:rsidRPr="00472BBD" w:rsidRDefault="00E51D0E" w:rsidP="00DA1E10">
      <w:pPr>
        <w:spacing w:before="120" w:after="120" w:line="23" w:lineRule="atLeast"/>
        <w:ind w:right="480"/>
        <w:rPr>
          <w:rFonts w:ascii="Arial" w:hAnsi="Arial" w:cs="Arial"/>
        </w:rPr>
      </w:pPr>
    </w:p>
    <w:p w14:paraId="5B836C1B" w14:textId="51ACD5BD" w:rsidR="00E51D0E" w:rsidRPr="00472BBD" w:rsidRDefault="00E51D0E" w:rsidP="00DA1E10">
      <w:pPr>
        <w:spacing w:before="120" w:after="120" w:line="23" w:lineRule="atLeast"/>
        <w:ind w:right="480"/>
        <w:rPr>
          <w:rFonts w:ascii="Arial" w:hAnsi="Arial" w:cs="Arial"/>
        </w:rPr>
      </w:pPr>
    </w:p>
    <w:p w14:paraId="5464D3E0" w14:textId="56225CE3" w:rsidR="00E51D0E" w:rsidRPr="00472BBD" w:rsidRDefault="00E51D0E" w:rsidP="00DA1E10">
      <w:pPr>
        <w:spacing w:before="120" w:after="120" w:line="23" w:lineRule="atLeast"/>
        <w:ind w:right="480"/>
        <w:rPr>
          <w:rFonts w:ascii="Arial" w:hAnsi="Arial" w:cs="Arial"/>
        </w:rPr>
      </w:pPr>
    </w:p>
    <w:p w14:paraId="365A82A7" w14:textId="74326692" w:rsidR="00DF4696" w:rsidRPr="00472BBD" w:rsidRDefault="00DF4696" w:rsidP="00DA1E10">
      <w:pPr>
        <w:spacing w:before="120" w:after="120" w:line="23" w:lineRule="atLeast"/>
        <w:ind w:right="480"/>
        <w:rPr>
          <w:rFonts w:ascii="Arial" w:hAnsi="Arial" w:cs="Arial"/>
        </w:rPr>
      </w:pPr>
    </w:p>
    <w:p w14:paraId="34BCC24C" w14:textId="24E27A02" w:rsidR="00DF4696" w:rsidRPr="00472BBD" w:rsidRDefault="006712FD" w:rsidP="00DA1E10">
      <w:pPr>
        <w:spacing w:before="120" w:after="120" w:line="23" w:lineRule="atLeast"/>
        <w:ind w:right="480"/>
        <w:rPr>
          <w:rFonts w:ascii="Arial" w:hAnsi="Arial" w:cs="Arial"/>
        </w:rPr>
      </w:pPr>
      <w:r w:rsidRPr="00472BBD">
        <w:rPr>
          <w:rFonts w:ascii="Arial" w:hAnsi="Arial" w:cs="Arial"/>
          <w:noProof/>
        </w:rPr>
        <mc:AlternateContent>
          <mc:Choice Requires="wps">
            <w:drawing>
              <wp:anchor distT="0" distB="0" distL="114300" distR="114300" simplePos="0" relativeHeight="251629056" behindDoc="0" locked="0" layoutInCell="1" allowOverlap="1" wp14:anchorId="3577B8C4" wp14:editId="12C37D2C">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182253" id="Düz Bağlayıcı 57" o:spid="_x0000_s1026" style="position:absolute;flip:y;z-index:251629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" strokecolor="#00b0f0" strokeweight="2.25pt">
                <v:stroke joinstyle="miter"/>
                <w10:wrap anchorx="margin"/>
              </v:line>
            </w:pict>
          </mc:Fallback>
        </mc:AlternateContent>
      </w:r>
    </w:p>
    <w:p w14:paraId="7F09968C" w14:textId="77777777" w:rsidR="00E51D0E" w:rsidRPr="00472BBD" w:rsidRDefault="00E51D0E" w:rsidP="00DA1E10">
      <w:pPr>
        <w:spacing w:before="120" w:after="120" w:line="23" w:lineRule="atLeast"/>
        <w:ind w:right="480"/>
        <w:rPr>
          <w:rFonts w:ascii="Arial" w:hAnsi="Arial" w:cs="Arial"/>
        </w:rPr>
      </w:pPr>
    </w:p>
    <w:p w14:paraId="04C861D9" w14:textId="62E7E876" w:rsidR="0079502F" w:rsidRPr="00472BBD" w:rsidRDefault="0079502F" w:rsidP="00DA1E10">
      <w:pPr>
        <w:pStyle w:val="Balk1"/>
        <w:keepLines/>
        <w:widowControl/>
        <w:numPr>
          <w:ilvl w:val="0"/>
          <w:numId w:val="2"/>
        </w:numPr>
        <w:autoSpaceDE/>
        <w:autoSpaceDN/>
        <w:adjustRightInd/>
        <w:spacing w:before="120" w:after="120" w:line="23" w:lineRule="atLeast"/>
        <w:ind w:right="480"/>
        <w:jc w:val="center"/>
        <w:rPr>
          <w:szCs w:val="24"/>
        </w:rPr>
      </w:pPr>
      <w:bookmarkStart w:id="12" w:name="_Toc201156414"/>
      <w:r w:rsidRPr="00472BBD">
        <w:rPr>
          <w:szCs w:val="24"/>
        </w:rPr>
        <w:t>GENEL BİLGİLER</w:t>
      </w:r>
      <w:bookmarkEnd w:id="0"/>
      <w:bookmarkEnd w:id="12"/>
    </w:p>
    <w:p w14:paraId="7FEC367A" w14:textId="0360A3EE" w:rsidR="00210853" w:rsidRPr="00472BBD" w:rsidRDefault="00210853" w:rsidP="00DA1E10">
      <w:pPr>
        <w:ind w:right="480"/>
        <w:rPr>
          <w:rFonts w:ascii="Arial" w:hAnsi="Arial" w:cs="Arial"/>
        </w:rPr>
      </w:pPr>
    </w:p>
    <w:p w14:paraId="2D7DA280" w14:textId="078024E4" w:rsidR="00E51D0E" w:rsidRPr="00472BBD" w:rsidRDefault="00E51D0E" w:rsidP="00DA1E10">
      <w:pPr>
        <w:widowControl/>
        <w:autoSpaceDE/>
        <w:autoSpaceDN/>
        <w:adjustRightInd/>
        <w:spacing w:after="160" w:line="259" w:lineRule="auto"/>
        <w:ind w:right="480"/>
        <w:rPr>
          <w:rFonts w:ascii="Arial" w:hAnsi="Arial" w:cs="Arial"/>
        </w:rPr>
      </w:pPr>
      <w:r w:rsidRPr="00472BBD">
        <w:rPr>
          <w:rFonts w:ascii="Arial" w:hAnsi="Arial" w:cs="Arial"/>
        </w:rPr>
        <w:br w:type="page"/>
      </w:r>
      <w:r w:rsidR="006712FD" w:rsidRPr="00472BBD">
        <w:rPr>
          <w:rFonts w:ascii="Arial" w:hAnsi="Arial" w:cs="Arial"/>
          <w:noProof/>
        </w:rPr>
        <mc:AlternateContent>
          <mc:Choice Requires="wps">
            <w:drawing>
              <wp:anchor distT="0" distB="0" distL="114300" distR="114300" simplePos="0" relativeHeight="251628032" behindDoc="0" locked="0" layoutInCell="1" allowOverlap="1" wp14:anchorId="5A140256" wp14:editId="70A5B0C9">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0893D4" id="Düz Bağlayıcı 7" o:spid="_x0000_s1026" style="position:absolute;flip:y;z-index:251628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" strokecolor="#00b0f0" strokeweight="2.25pt">
                <v:stroke joinstyle="miter"/>
                <w10:wrap anchorx="margin"/>
              </v:line>
            </w:pict>
          </mc:Fallback>
        </mc:AlternateContent>
      </w:r>
    </w:p>
    <w:p w14:paraId="1DAFFFFF" w14:textId="06DD9BAF" w:rsidR="008A561D" w:rsidRPr="00472BBD" w:rsidRDefault="008A561D" w:rsidP="00DA1E10">
      <w:pPr>
        <w:pStyle w:val="Balk2"/>
        <w:numPr>
          <w:ilvl w:val="0"/>
          <w:numId w:val="3"/>
        </w:numPr>
        <w:spacing w:before="0" w:after="0" w:line="23" w:lineRule="atLeast"/>
        <w:ind w:right="480"/>
        <w:jc w:val="both"/>
        <w:rPr>
          <w:i w:val="0"/>
          <w:sz w:val="24"/>
          <w:szCs w:val="24"/>
        </w:rPr>
      </w:pPr>
      <w:bookmarkStart w:id="13" w:name="_Toc475355739"/>
      <w:bookmarkStart w:id="14" w:name="_Toc201156415"/>
      <w:bookmarkStart w:id="15" w:name="_Toc475355741"/>
      <w:r w:rsidRPr="00472BBD">
        <w:rPr>
          <w:i w:val="0"/>
          <w:sz w:val="24"/>
          <w:szCs w:val="24"/>
        </w:rPr>
        <w:lastRenderedPageBreak/>
        <w:t>MİSYON VE VİZYON</w:t>
      </w:r>
      <w:bookmarkEnd w:id="13"/>
      <w:bookmarkEnd w:id="14"/>
      <w:r w:rsidRPr="00472BBD">
        <w:rPr>
          <w:i w:val="0"/>
          <w:sz w:val="24"/>
          <w:szCs w:val="24"/>
        </w:rPr>
        <w:t xml:space="preserve"> </w:t>
      </w:r>
    </w:p>
    <w:p w14:paraId="7B0E9393" w14:textId="4A708E43" w:rsidR="005B33F1" w:rsidRPr="000115D2" w:rsidRDefault="005B33F1" w:rsidP="00DA1E10">
      <w:pPr>
        <w:spacing w:before="120" w:after="120" w:line="23" w:lineRule="atLeast"/>
        <w:ind w:right="480"/>
        <w:jc w:val="both"/>
        <w:rPr>
          <w:rFonts w:ascii="Arial" w:hAnsi="Arial" w:cs="Arial"/>
          <w:sz w:val="14"/>
          <w:szCs w:val="14"/>
        </w:rPr>
      </w:pPr>
    </w:p>
    <w:p w14:paraId="120ACC15" w14:textId="5D09BACC" w:rsidR="00F734F6" w:rsidRPr="00472BBD" w:rsidRDefault="00BC6B12" w:rsidP="00C25349">
      <w:pPr>
        <w:spacing w:line="276" w:lineRule="auto"/>
        <w:ind w:right="480"/>
        <w:jc w:val="both"/>
        <w:rPr>
          <w:rFonts w:ascii="Arial" w:hAnsi="Arial" w:cs="Arial"/>
          <w:sz w:val="24"/>
        </w:rPr>
      </w:pPr>
      <w:r w:rsidRPr="00472BBD">
        <w:rPr>
          <w:rFonts w:ascii="Arial" w:hAnsi="Arial" w:cs="Arial"/>
          <w:bCs/>
          <w:sz w:val="24"/>
          <w:szCs w:val="24"/>
        </w:rPr>
        <w:t xml:space="preserve">Tarım ve Orman Bakanlığı </w:t>
      </w:r>
      <w:r w:rsidR="00F734F6" w:rsidRPr="00472BBD">
        <w:rPr>
          <w:rFonts w:ascii="Arial" w:hAnsi="Arial" w:cs="Arial"/>
          <w:sz w:val="24"/>
        </w:rPr>
        <w:t>2024-2028 Plan döneminde;</w:t>
      </w:r>
    </w:p>
    <w:p w14:paraId="4343F51B" w14:textId="77777777" w:rsidR="00F734F6" w:rsidRPr="00472BBD" w:rsidRDefault="00F734F6" w:rsidP="00C25349">
      <w:pPr>
        <w:spacing w:line="276" w:lineRule="auto"/>
        <w:ind w:right="480"/>
        <w:jc w:val="both"/>
        <w:rPr>
          <w:rFonts w:ascii="Arial" w:hAnsi="Arial" w:cs="Arial"/>
          <w:b/>
          <w:color w:val="000000" w:themeColor="text1"/>
          <w:sz w:val="24"/>
          <w:szCs w:val="24"/>
          <w:u w:val="single"/>
        </w:rPr>
      </w:pPr>
      <w:r w:rsidRPr="00472BBD">
        <w:rPr>
          <w:rFonts w:ascii="Arial" w:hAnsi="Arial" w:cs="Arial"/>
          <w:b/>
          <w:color w:val="000000" w:themeColor="text1"/>
          <w:sz w:val="24"/>
          <w:szCs w:val="24"/>
          <w:u w:val="single"/>
        </w:rPr>
        <w:t>Misyonumuz;</w:t>
      </w:r>
    </w:p>
    <w:p w14:paraId="211EDE7C" w14:textId="06309A04" w:rsidR="00F734F6" w:rsidRPr="00472BBD" w:rsidRDefault="00F734F6" w:rsidP="00C25349">
      <w:pPr>
        <w:spacing w:line="276" w:lineRule="auto"/>
        <w:ind w:right="480"/>
        <w:jc w:val="both"/>
        <w:rPr>
          <w:rFonts w:ascii="Arial" w:hAnsi="Arial" w:cs="Arial"/>
          <w:sz w:val="24"/>
        </w:rPr>
      </w:pPr>
      <w:r w:rsidRPr="00472BBD">
        <w:rPr>
          <w:rFonts w:ascii="Arial" w:hAnsi="Arial" w:cs="Arial"/>
          <w:sz w:val="24"/>
        </w:rPr>
        <w:t xml:space="preserve">“Tarım, orman ve su kaynakları ile doğal ekosistemleri </w:t>
      </w:r>
      <w:r w:rsidRPr="00C01592">
        <w:rPr>
          <w:rFonts w:ascii="Arial" w:hAnsi="Arial" w:cs="Arial"/>
          <w:sz w:val="24"/>
        </w:rPr>
        <w:t>koruyarak</w:t>
      </w:r>
      <w:r w:rsidR="00C01592" w:rsidRPr="00C01592">
        <w:rPr>
          <w:rFonts w:ascii="Arial" w:hAnsi="Arial" w:cs="Arial"/>
          <w:sz w:val="24"/>
        </w:rPr>
        <w:t xml:space="preserve"> </w:t>
      </w:r>
      <w:r w:rsidRPr="00C01592">
        <w:rPr>
          <w:rFonts w:ascii="Arial" w:hAnsi="Arial" w:cs="Arial"/>
          <w:sz w:val="24"/>
        </w:rPr>
        <w:t>verimli</w:t>
      </w:r>
      <w:r w:rsidRPr="00472BBD">
        <w:rPr>
          <w:rFonts w:ascii="Arial" w:hAnsi="Arial" w:cs="Arial"/>
          <w:sz w:val="24"/>
        </w:rPr>
        <w:t xml:space="preserve"> ve sürdürülebilir tarımsal üretimi, yeterli ve güvenilir gıdaya erişimi ve kırsal kalkınmayı sağlamak amacıyla politikalar belirlemek ve uygulamak” </w:t>
      </w:r>
    </w:p>
    <w:p w14:paraId="3849EE13" w14:textId="77777777" w:rsidR="00F734F6" w:rsidRPr="00472BBD" w:rsidRDefault="00F734F6" w:rsidP="00C25349">
      <w:pPr>
        <w:spacing w:line="276" w:lineRule="auto"/>
        <w:ind w:right="480"/>
        <w:jc w:val="both"/>
        <w:rPr>
          <w:rFonts w:ascii="Arial" w:hAnsi="Arial" w:cs="Arial"/>
          <w:b/>
          <w:color w:val="000000" w:themeColor="text1"/>
          <w:sz w:val="24"/>
          <w:szCs w:val="24"/>
          <w:u w:val="single"/>
        </w:rPr>
      </w:pPr>
      <w:r w:rsidRPr="00472BBD">
        <w:rPr>
          <w:rFonts w:ascii="Arial" w:hAnsi="Arial" w:cs="Arial"/>
          <w:color w:val="000000" w:themeColor="text1"/>
          <w:sz w:val="24"/>
          <w:szCs w:val="24"/>
        </w:rPr>
        <w:t xml:space="preserve"> </w:t>
      </w:r>
      <w:r w:rsidRPr="00472BBD">
        <w:rPr>
          <w:rFonts w:ascii="Arial" w:hAnsi="Arial" w:cs="Arial"/>
          <w:b/>
          <w:color w:val="000000" w:themeColor="text1"/>
          <w:sz w:val="24"/>
          <w:szCs w:val="24"/>
          <w:u w:val="single"/>
        </w:rPr>
        <w:t>Vizyonumuz;</w:t>
      </w:r>
    </w:p>
    <w:p w14:paraId="073F1D22" w14:textId="77777777" w:rsidR="00F734F6" w:rsidRPr="00472BBD" w:rsidRDefault="00F734F6" w:rsidP="00C25349">
      <w:pPr>
        <w:spacing w:line="276" w:lineRule="auto"/>
        <w:ind w:right="480"/>
        <w:jc w:val="both"/>
        <w:rPr>
          <w:rFonts w:ascii="Arial" w:hAnsi="Arial" w:cs="Arial"/>
          <w:color w:val="000000" w:themeColor="text1"/>
          <w:sz w:val="24"/>
          <w:szCs w:val="24"/>
        </w:rPr>
      </w:pPr>
      <w:r w:rsidRPr="00472BBD">
        <w:rPr>
          <w:rFonts w:ascii="Arial" w:hAnsi="Arial" w:cs="Arial"/>
          <w:color w:val="000000" w:themeColor="text1"/>
          <w:sz w:val="24"/>
          <w:szCs w:val="24"/>
        </w:rPr>
        <w:t>“</w:t>
      </w:r>
      <w:r w:rsidRPr="00472BBD">
        <w:rPr>
          <w:rFonts w:ascii="Arial" w:eastAsia="Calibri" w:hAnsi="Arial" w:cs="Arial"/>
          <w:sz w:val="24"/>
        </w:rPr>
        <w:t>Türkiye Yüzyılında;</w:t>
      </w:r>
      <w:r w:rsidRPr="00472BBD">
        <w:rPr>
          <w:rFonts w:ascii="Arial" w:hAnsi="Arial" w:cs="Arial"/>
          <w:color w:val="000000" w:themeColor="text1"/>
          <w:sz w:val="24"/>
          <w:szCs w:val="24"/>
        </w:rPr>
        <w:t xml:space="preserve"> tarım, orman ve su kaynaklarında sürdürülebilir ve güvenli bir gelecek”</w:t>
      </w:r>
    </w:p>
    <w:p w14:paraId="1B4D46BE" w14:textId="77777777" w:rsidR="00F734F6" w:rsidRPr="00472BBD" w:rsidRDefault="00F734F6" w:rsidP="00C25349">
      <w:pPr>
        <w:spacing w:line="276" w:lineRule="auto"/>
        <w:ind w:right="480"/>
        <w:jc w:val="both"/>
        <w:rPr>
          <w:rFonts w:ascii="Arial" w:hAnsi="Arial" w:cs="Arial"/>
          <w:color w:val="000000" w:themeColor="text1"/>
          <w:sz w:val="24"/>
          <w:szCs w:val="24"/>
        </w:rPr>
      </w:pPr>
      <w:r w:rsidRPr="00472BBD">
        <w:rPr>
          <w:rFonts w:ascii="Arial" w:hAnsi="Arial" w:cs="Arial"/>
          <w:b/>
          <w:color w:val="000000" w:themeColor="text1"/>
          <w:sz w:val="24"/>
          <w:szCs w:val="24"/>
          <w:u w:val="single"/>
        </w:rPr>
        <w:t>Temel Değerlerimiz;</w:t>
      </w:r>
      <w:r w:rsidRPr="00472BBD">
        <w:rPr>
          <w:rFonts w:ascii="Arial" w:hAnsi="Arial" w:cs="Arial"/>
          <w:color w:val="000000" w:themeColor="text1"/>
          <w:sz w:val="24"/>
          <w:szCs w:val="24"/>
        </w:rPr>
        <w:t xml:space="preserve"> </w:t>
      </w:r>
    </w:p>
    <w:p w14:paraId="7E9FB2FF" w14:textId="77777777" w:rsidR="00F734F6" w:rsidRPr="00472BBD" w:rsidRDefault="00F734F6" w:rsidP="00C25349">
      <w:pPr>
        <w:pStyle w:val="ListeParagraf"/>
        <w:numPr>
          <w:ilvl w:val="0"/>
          <w:numId w:val="16"/>
        </w:numPr>
        <w:spacing w:after="160"/>
        <w:ind w:right="480"/>
        <w:jc w:val="both"/>
        <w:rPr>
          <w:rFonts w:ascii="Arial" w:hAnsi="Arial" w:cs="Arial"/>
          <w:sz w:val="24"/>
        </w:rPr>
      </w:pPr>
      <w:r w:rsidRPr="00472BBD">
        <w:rPr>
          <w:rFonts w:ascii="Arial" w:hAnsi="Arial" w:cs="Arial"/>
          <w:sz w:val="24"/>
        </w:rPr>
        <w:t>Bilimsellik</w:t>
      </w:r>
    </w:p>
    <w:p w14:paraId="4FA2E7E2" w14:textId="77777777" w:rsidR="00F734F6" w:rsidRPr="00472BBD" w:rsidRDefault="00F734F6" w:rsidP="00C25349">
      <w:pPr>
        <w:pStyle w:val="ListeParagraf"/>
        <w:numPr>
          <w:ilvl w:val="0"/>
          <w:numId w:val="16"/>
        </w:numPr>
        <w:spacing w:after="160"/>
        <w:ind w:right="480"/>
        <w:jc w:val="both"/>
        <w:rPr>
          <w:rFonts w:ascii="Arial" w:hAnsi="Arial" w:cs="Arial"/>
          <w:sz w:val="24"/>
        </w:rPr>
      </w:pPr>
      <w:r w:rsidRPr="00472BBD">
        <w:rPr>
          <w:rFonts w:ascii="Arial" w:hAnsi="Arial" w:cs="Arial"/>
          <w:sz w:val="24"/>
        </w:rPr>
        <w:t xml:space="preserve">Erişilebilirlik </w:t>
      </w:r>
    </w:p>
    <w:p w14:paraId="37A69DB2" w14:textId="77777777" w:rsidR="00F734F6" w:rsidRPr="00472BBD" w:rsidRDefault="00F734F6" w:rsidP="00C25349">
      <w:pPr>
        <w:pStyle w:val="ListeParagraf"/>
        <w:numPr>
          <w:ilvl w:val="0"/>
          <w:numId w:val="16"/>
        </w:numPr>
        <w:spacing w:after="160"/>
        <w:ind w:right="480"/>
        <w:jc w:val="both"/>
        <w:rPr>
          <w:rFonts w:ascii="Arial" w:hAnsi="Arial" w:cs="Arial"/>
          <w:sz w:val="24"/>
        </w:rPr>
      </w:pPr>
      <w:r w:rsidRPr="00472BBD">
        <w:rPr>
          <w:rFonts w:ascii="Arial" w:hAnsi="Arial" w:cs="Arial"/>
          <w:sz w:val="24"/>
        </w:rPr>
        <w:t>Kayıtlılık, saydamlık, hesap verebilirlik ve güvenilirlik</w:t>
      </w:r>
    </w:p>
    <w:p w14:paraId="0DFC9247" w14:textId="77777777" w:rsidR="00F734F6" w:rsidRPr="00472BBD" w:rsidRDefault="00F734F6" w:rsidP="00C25349">
      <w:pPr>
        <w:pStyle w:val="ListeParagraf"/>
        <w:numPr>
          <w:ilvl w:val="0"/>
          <w:numId w:val="16"/>
        </w:numPr>
        <w:spacing w:after="160"/>
        <w:ind w:right="480"/>
        <w:jc w:val="both"/>
        <w:rPr>
          <w:rFonts w:ascii="Arial" w:hAnsi="Arial" w:cs="Arial"/>
          <w:sz w:val="24"/>
        </w:rPr>
      </w:pPr>
      <w:r w:rsidRPr="00472BBD">
        <w:rPr>
          <w:rFonts w:ascii="Arial" w:hAnsi="Arial" w:cs="Arial"/>
          <w:sz w:val="24"/>
        </w:rPr>
        <w:t xml:space="preserve">Sürdürülebilirlik </w:t>
      </w:r>
    </w:p>
    <w:p w14:paraId="2D8474C0" w14:textId="77777777" w:rsidR="00F734F6" w:rsidRPr="00472BBD" w:rsidRDefault="00F734F6" w:rsidP="00C25349">
      <w:pPr>
        <w:pStyle w:val="ListeParagraf"/>
        <w:numPr>
          <w:ilvl w:val="0"/>
          <w:numId w:val="16"/>
        </w:numPr>
        <w:spacing w:after="160"/>
        <w:ind w:right="480"/>
        <w:jc w:val="both"/>
        <w:rPr>
          <w:rFonts w:ascii="Arial" w:hAnsi="Arial" w:cs="Arial"/>
          <w:sz w:val="24"/>
        </w:rPr>
      </w:pPr>
      <w:r w:rsidRPr="00472BBD">
        <w:rPr>
          <w:rFonts w:ascii="Arial" w:hAnsi="Arial" w:cs="Arial"/>
          <w:sz w:val="24"/>
        </w:rPr>
        <w:t xml:space="preserve">Verimlilik ve kalite </w:t>
      </w:r>
    </w:p>
    <w:p w14:paraId="4D7FC41D" w14:textId="77777777" w:rsidR="00F734F6" w:rsidRPr="00472BBD" w:rsidRDefault="00F734F6" w:rsidP="00C25349">
      <w:pPr>
        <w:pStyle w:val="ListeParagraf"/>
        <w:numPr>
          <w:ilvl w:val="0"/>
          <w:numId w:val="16"/>
        </w:numPr>
        <w:spacing w:after="160"/>
        <w:ind w:right="480"/>
        <w:jc w:val="both"/>
        <w:rPr>
          <w:rFonts w:ascii="Arial" w:hAnsi="Arial" w:cs="Arial"/>
          <w:sz w:val="24"/>
        </w:rPr>
      </w:pPr>
      <w:r w:rsidRPr="00472BBD">
        <w:rPr>
          <w:rFonts w:ascii="Arial" w:hAnsi="Arial" w:cs="Arial"/>
          <w:sz w:val="24"/>
        </w:rPr>
        <w:t>Hizmet ve paydaş odaklılık</w:t>
      </w:r>
    </w:p>
    <w:p w14:paraId="3993689F" w14:textId="77777777" w:rsidR="00F734F6" w:rsidRPr="00472BBD" w:rsidRDefault="00F734F6" w:rsidP="00C25349">
      <w:pPr>
        <w:pStyle w:val="ListeParagraf"/>
        <w:numPr>
          <w:ilvl w:val="0"/>
          <w:numId w:val="16"/>
        </w:numPr>
        <w:spacing w:after="160"/>
        <w:ind w:right="480"/>
        <w:jc w:val="both"/>
        <w:rPr>
          <w:rFonts w:ascii="Arial" w:hAnsi="Arial" w:cs="Arial"/>
          <w:sz w:val="24"/>
        </w:rPr>
      </w:pPr>
      <w:r w:rsidRPr="00472BBD">
        <w:rPr>
          <w:rFonts w:ascii="Arial" w:hAnsi="Arial" w:cs="Arial"/>
          <w:sz w:val="24"/>
        </w:rPr>
        <w:t xml:space="preserve">Ulusal stratejilere uyumluluk </w:t>
      </w:r>
    </w:p>
    <w:p w14:paraId="67217EAA" w14:textId="77777777" w:rsidR="00F734F6" w:rsidRPr="00472BBD" w:rsidRDefault="00F734F6" w:rsidP="00C25349">
      <w:pPr>
        <w:pStyle w:val="ListeParagraf"/>
        <w:numPr>
          <w:ilvl w:val="0"/>
          <w:numId w:val="16"/>
        </w:numPr>
        <w:spacing w:after="160"/>
        <w:ind w:right="480"/>
        <w:jc w:val="both"/>
        <w:rPr>
          <w:rFonts w:ascii="Arial" w:hAnsi="Arial" w:cs="Arial"/>
          <w:sz w:val="24"/>
        </w:rPr>
      </w:pPr>
      <w:r w:rsidRPr="00472BBD">
        <w:rPr>
          <w:rFonts w:ascii="Arial" w:hAnsi="Arial" w:cs="Arial"/>
          <w:sz w:val="24"/>
        </w:rPr>
        <w:t>İşbirliğine açıklık ve katılımcılık</w:t>
      </w:r>
    </w:p>
    <w:p w14:paraId="0B0536F9" w14:textId="77777777" w:rsidR="00F734F6" w:rsidRPr="00472BBD" w:rsidRDefault="00F734F6" w:rsidP="00C25349">
      <w:pPr>
        <w:pStyle w:val="ListeParagraf"/>
        <w:numPr>
          <w:ilvl w:val="0"/>
          <w:numId w:val="16"/>
        </w:numPr>
        <w:spacing w:after="160"/>
        <w:ind w:right="480"/>
        <w:jc w:val="both"/>
        <w:rPr>
          <w:rFonts w:ascii="Arial" w:hAnsi="Arial" w:cs="Arial"/>
          <w:sz w:val="24"/>
        </w:rPr>
      </w:pPr>
      <w:r w:rsidRPr="00472BBD">
        <w:rPr>
          <w:rFonts w:ascii="Arial" w:hAnsi="Arial" w:cs="Arial"/>
          <w:sz w:val="24"/>
        </w:rPr>
        <w:t>Yetkinlik</w:t>
      </w:r>
    </w:p>
    <w:p w14:paraId="32B4C025" w14:textId="2454DEA0" w:rsidR="00F734F6" w:rsidRPr="00546EA0" w:rsidRDefault="00F734F6" w:rsidP="00C25349">
      <w:pPr>
        <w:pStyle w:val="ListeParagraf"/>
        <w:numPr>
          <w:ilvl w:val="0"/>
          <w:numId w:val="16"/>
        </w:numPr>
        <w:spacing w:after="160"/>
        <w:ind w:left="360" w:right="480"/>
        <w:jc w:val="both"/>
        <w:rPr>
          <w:rFonts w:ascii="Arial" w:hAnsi="Arial" w:cs="Arial"/>
          <w:sz w:val="24"/>
        </w:rPr>
      </w:pPr>
      <w:r w:rsidRPr="00546EA0">
        <w:rPr>
          <w:rFonts w:ascii="Arial" w:hAnsi="Arial" w:cs="Arial"/>
          <w:sz w:val="24"/>
        </w:rPr>
        <w:t>Tarımsal üretimi artırmak için sektöre yatırım</w:t>
      </w:r>
      <w:r w:rsidR="00546EA0">
        <w:rPr>
          <w:rFonts w:ascii="Arial" w:hAnsi="Arial" w:cs="Arial"/>
          <w:sz w:val="24"/>
          <w:lang w:val="tr-TR"/>
        </w:rPr>
        <w:t xml:space="preserve"> </w:t>
      </w:r>
      <w:r w:rsidRPr="00546EA0">
        <w:rPr>
          <w:rFonts w:ascii="Arial" w:hAnsi="Arial" w:cs="Arial"/>
          <w:sz w:val="24"/>
        </w:rPr>
        <w:t>olarak belirlenmiştir.</w:t>
      </w:r>
    </w:p>
    <w:p w14:paraId="2BAE219F" w14:textId="77777777" w:rsidR="00607246" w:rsidRPr="00472BBD" w:rsidRDefault="00607246" w:rsidP="00C25349">
      <w:pPr>
        <w:pStyle w:val="Balk2"/>
        <w:numPr>
          <w:ilvl w:val="0"/>
          <w:numId w:val="3"/>
        </w:numPr>
        <w:tabs>
          <w:tab w:val="num" w:pos="708"/>
        </w:tabs>
        <w:spacing w:before="0" w:after="0" w:line="276" w:lineRule="auto"/>
        <w:ind w:left="708" w:right="480"/>
        <w:jc w:val="both"/>
        <w:rPr>
          <w:i w:val="0"/>
          <w:sz w:val="24"/>
          <w:szCs w:val="24"/>
        </w:rPr>
      </w:pPr>
      <w:bookmarkStart w:id="16" w:name="_Toc475355740"/>
      <w:bookmarkStart w:id="17" w:name="_Toc201156416"/>
      <w:r w:rsidRPr="00472BBD">
        <w:rPr>
          <w:i w:val="0"/>
          <w:sz w:val="24"/>
          <w:szCs w:val="24"/>
        </w:rPr>
        <w:t>YETKİ, GÖREV VE SORUMLULUKLAR</w:t>
      </w:r>
      <w:bookmarkEnd w:id="16"/>
      <w:bookmarkEnd w:id="17"/>
      <w:r w:rsidRPr="00472BBD">
        <w:rPr>
          <w:i w:val="0"/>
          <w:sz w:val="24"/>
          <w:szCs w:val="24"/>
        </w:rPr>
        <w:t xml:space="preserve"> </w:t>
      </w:r>
    </w:p>
    <w:p w14:paraId="524CAC40" w14:textId="77777777" w:rsidR="00607246" w:rsidRPr="00472BBD" w:rsidRDefault="00607246" w:rsidP="00C25349">
      <w:pPr>
        <w:spacing w:line="276" w:lineRule="auto"/>
        <w:ind w:right="480"/>
        <w:jc w:val="both"/>
        <w:rPr>
          <w:rFonts w:ascii="Arial" w:hAnsi="Arial" w:cs="Arial"/>
          <w:sz w:val="24"/>
          <w:szCs w:val="24"/>
        </w:rPr>
      </w:pPr>
    </w:p>
    <w:p w14:paraId="27A5BECC" w14:textId="77777777" w:rsidR="00D51D1E" w:rsidRPr="00CC2984" w:rsidRDefault="00D51D1E" w:rsidP="00C25349">
      <w:pPr>
        <w:tabs>
          <w:tab w:val="left" w:pos="2610"/>
        </w:tabs>
        <w:spacing w:line="276" w:lineRule="auto"/>
        <w:ind w:right="480"/>
        <w:jc w:val="both"/>
        <w:rPr>
          <w:rFonts w:ascii="Arial" w:hAnsi="Arial" w:cs="Arial"/>
          <w:iCs/>
          <w:sz w:val="24"/>
          <w:szCs w:val="24"/>
        </w:rPr>
      </w:pPr>
      <w:r w:rsidRPr="00CC2984">
        <w:rPr>
          <w:rFonts w:ascii="Arial" w:hAnsi="Arial" w:cs="Arial"/>
          <w:iCs/>
          <w:sz w:val="24"/>
          <w:szCs w:val="24"/>
        </w:rPr>
        <w:t>“Tarım ve Orman Bakanlığı taşra teşkilatının, görevleri, çalışma usul ve esasları hakkında yönerge” ile Bakanlık il müdürlüğünün görevleri aşağıdaki şekildedir.</w:t>
      </w:r>
    </w:p>
    <w:p w14:paraId="34C6C5A1" w14:textId="77777777" w:rsidR="00D51D1E" w:rsidRPr="00CC2984" w:rsidRDefault="00D51D1E" w:rsidP="00C25349">
      <w:pPr>
        <w:spacing w:line="276" w:lineRule="auto"/>
        <w:ind w:right="480"/>
        <w:jc w:val="both"/>
        <w:rPr>
          <w:rFonts w:ascii="Arial" w:hAnsi="Arial" w:cs="Arial"/>
          <w:bCs/>
          <w:iCs/>
          <w:sz w:val="24"/>
          <w:szCs w:val="24"/>
        </w:rPr>
      </w:pPr>
    </w:p>
    <w:p w14:paraId="1B7EF83D" w14:textId="77777777" w:rsidR="00607246" w:rsidRPr="00CC2984" w:rsidRDefault="00607246" w:rsidP="00C25349">
      <w:pPr>
        <w:spacing w:line="276" w:lineRule="auto"/>
        <w:ind w:right="480"/>
        <w:jc w:val="both"/>
        <w:rPr>
          <w:rFonts w:ascii="Arial" w:hAnsi="Arial" w:cs="Arial"/>
          <w:bCs/>
          <w:iCs/>
          <w:sz w:val="24"/>
          <w:szCs w:val="24"/>
        </w:rPr>
      </w:pPr>
      <w:r w:rsidRPr="00CC2984">
        <w:rPr>
          <w:rFonts w:ascii="Arial" w:hAnsi="Arial" w:cs="Arial"/>
          <w:bCs/>
          <w:iCs/>
          <w:sz w:val="24"/>
          <w:szCs w:val="24"/>
        </w:rPr>
        <w:t xml:space="preserve">a) İlin tarımsal </w:t>
      </w:r>
      <w:proofErr w:type="gramStart"/>
      <w:r w:rsidRPr="00CC2984">
        <w:rPr>
          <w:rFonts w:ascii="Arial" w:hAnsi="Arial" w:cs="Arial"/>
          <w:bCs/>
          <w:iCs/>
          <w:sz w:val="24"/>
          <w:szCs w:val="24"/>
        </w:rPr>
        <w:t>envanterini</w:t>
      </w:r>
      <w:proofErr w:type="gramEnd"/>
      <w:r w:rsidRPr="00CC2984">
        <w:rPr>
          <w:rFonts w:ascii="Arial" w:hAnsi="Arial" w:cs="Arial"/>
          <w:bCs/>
          <w:iCs/>
          <w:sz w:val="24"/>
          <w:szCs w:val="24"/>
        </w:rPr>
        <w:t xml:space="preserve"> çıkarmak ve ilin tarım üretim potansiyelini mevcut teknolojiye göre belirlemek,</w:t>
      </w:r>
    </w:p>
    <w:p w14:paraId="71060F1A" w14:textId="77777777" w:rsidR="00607246" w:rsidRPr="00CC2984" w:rsidRDefault="00607246" w:rsidP="00C25349">
      <w:pPr>
        <w:spacing w:line="276" w:lineRule="auto"/>
        <w:ind w:right="480"/>
        <w:jc w:val="both"/>
        <w:rPr>
          <w:rFonts w:ascii="Arial" w:hAnsi="Arial" w:cs="Arial"/>
          <w:bCs/>
          <w:iCs/>
          <w:sz w:val="24"/>
          <w:szCs w:val="24"/>
        </w:rPr>
      </w:pPr>
      <w:r w:rsidRPr="00CC2984">
        <w:rPr>
          <w:rFonts w:ascii="Arial" w:hAnsi="Arial" w:cs="Arial"/>
          <w:bCs/>
          <w:iCs/>
          <w:sz w:val="24"/>
          <w:szCs w:val="24"/>
        </w:rPr>
        <w:t>b) Her türlü il yayım programlarını hazırlamak ve yayınların kendi elemanlarına, tüketicilere ve çiftçilere ulaştırılmasını sağlamak,</w:t>
      </w:r>
    </w:p>
    <w:p w14:paraId="107E5B93" w14:textId="4069B147" w:rsidR="00607246" w:rsidRPr="00CC2984" w:rsidRDefault="00607246" w:rsidP="00C25349">
      <w:pPr>
        <w:spacing w:line="276" w:lineRule="auto"/>
        <w:ind w:right="480"/>
        <w:jc w:val="both"/>
        <w:rPr>
          <w:rFonts w:ascii="Arial" w:hAnsi="Arial" w:cs="Arial"/>
          <w:bCs/>
          <w:iCs/>
          <w:sz w:val="24"/>
          <w:szCs w:val="24"/>
        </w:rPr>
      </w:pPr>
      <w:r w:rsidRPr="00CC2984">
        <w:rPr>
          <w:rFonts w:ascii="Arial" w:hAnsi="Arial" w:cs="Arial"/>
          <w:bCs/>
          <w:iCs/>
          <w:sz w:val="24"/>
          <w:szCs w:val="24"/>
        </w:rPr>
        <w:t xml:space="preserve">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w:t>
      </w:r>
      <w:r w:rsidR="00AE376E" w:rsidRPr="00CC2984">
        <w:rPr>
          <w:rFonts w:ascii="Arial" w:hAnsi="Arial" w:cs="Arial"/>
          <w:bCs/>
          <w:iCs/>
          <w:sz w:val="24"/>
          <w:szCs w:val="24"/>
        </w:rPr>
        <w:t>iş birliği</w:t>
      </w:r>
      <w:r w:rsidRPr="00CC2984">
        <w:rPr>
          <w:rFonts w:ascii="Arial" w:hAnsi="Arial" w:cs="Arial"/>
          <w:bCs/>
          <w:iCs/>
          <w:sz w:val="24"/>
          <w:szCs w:val="24"/>
        </w:rPr>
        <w:t xml:space="preserve"> yapmak,</w:t>
      </w:r>
    </w:p>
    <w:p w14:paraId="5A8BC515" w14:textId="77777777" w:rsidR="00607246" w:rsidRPr="00CC2984" w:rsidRDefault="00607246" w:rsidP="00C25349">
      <w:pPr>
        <w:spacing w:line="276" w:lineRule="auto"/>
        <w:ind w:right="480"/>
        <w:jc w:val="both"/>
        <w:rPr>
          <w:rFonts w:ascii="Arial" w:hAnsi="Arial" w:cs="Arial"/>
          <w:bCs/>
          <w:iCs/>
          <w:sz w:val="24"/>
          <w:szCs w:val="24"/>
        </w:rPr>
      </w:pPr>
      <w:r w:rsidRPr="00CC2984">
        <w:rPr>
          <w:rFonts w:ascii="Arial" w:hAnsi="Arial" w:cs="Arial"/>
          <w:bCs/>
          <w:iCs/>
          <w:sz w:val="24"/>
          <w:szCs w:val="24"/>
        </w:rPr>
        <w:t xml:space="preserve">ç) Araştırma kuruluşları ile doğrudan merkeze bağlı olan benzeri kuruluşlarla işbirliği halinde uygulamaya dönük deneme ve </w:t>
      </w:r>
      <w:proofErr w:type="gramStart"/>
      <w:r w:rsidRPr="00CC2984">
        <w:rPr>
          <w:rFonts w:ascii="Arial" w:hAnsi="Arial" w:cs="Arial"/>
          <w:bCs/>
          <w:iCs/>
          <w:sz w:val="24"/>
          <w:szCs w:val="24"/>
        </w:rPr>
        <w:t>demonstrasyonlar</w:t>
      </w:r>
      <w:proofErr w:type="gramEnd"/>
      <w:r w:rsidRPr="00CC2984">
        <w:rPr>
          <w:rFonts w:ascii="Arial" w:hAnsi="Arial" w:cs="Arial"/>
          <w:bCs/>
          <w:iCs/>
          <w:sz w:val="24"/>
          <w:szCs w:val="24"/>
        </w:rPr>
        <w:t xml:space="preserve"> programlamak ve yürütmek,</w:t>
      </w:r>
    </w:p>
    <w:p w14:paraId="3F1496B0" w14:textId="5F9A4D30" w:rsidR="00607246" w:rsidRPr="00CC2984" w:rsidRDefault="00607246" w:rsidP="00C25349">
      <w:pPr>
        <w:spacing w:line="276" w:lineRule="auto"/>
        <w:ind w:right="480"/>
        <w:jc w:val="both"/>
        <w:rPr>
          <w:rFonts w:ascii="Arial" w:hAnsi="Arial" w:cs="Arial"/>
          <w:bCs/>
          <w:iCs/>
          <w:sz w:val="24"/>
          <w:szCs w:val="24"/>
        </w:rPr>
      </w:pPr>
      <w:r w:rsidRPr="00CC2984">
        <w:rPr>
          <w:rFonts w:ascii="Arial" w:hAnsi="Arial" w:cs="Arial"/>
          <w:bCs/>
          <w:iCs/>
          <w:sz w:val="24"/>
          <w:szCs w:val="24"/>
        </w:rPr>
        <w:t>d)İlde çiftçilerin karşılaştığı problemleri araştırma enstitülerine iletmek, çözümlerin çiftçilere iletilmesini sağlamak, ilde görev yapan personelin hizmet içi eğitimlerini koordine etmek,</w:t>
      </w:r>
    </w:p>
    <w:p w14:paraId="13E5B289"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e) Tarım ürünlerinin işlenip, değerlendirilmesine, pazarlamasına ve bunun için gerekli tesislerin kurdurulmasına yardımcı olacak çalışmaları yapmak, bu konuda üreticileri ve müteşebbisleri yönlendirmek,</w:t>
      </w:r>
    </w:p>
    <w:p w14:paraId="6DFEE804"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lastRenderedPageBreak/>
        <w:t>f) İlin tarım ürünlerini ekiliş, verim ve üretimlerini tahmin çalışmaları yapmak, tarımla ilgili her türlü istatistik bilgilerinin zamanında toplanmasını sağlamak,</w:t>
      </w:r>
    </w:p>
    <w:p w14:paraId="6717CEC5"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g) Hayvan ve bitki sağlığı ile gıda ve yem konusunda il düzeyinde risk </w:t>
      </w:r>
      <w:proofErr w:type="gramStart"/>
      <w:r w:rsidRPr="00CC2984">
        <w:rPr>
          <w:rFonts w:ascii="Arial" w:hAnsi="Arial" w:cs="Arial"/>
          <w:bCs/>
          <w:iCs/>
          <w:sz w:val="24"/>
          <w:szCs w:val="24"/>
        </w:rPr>
        <w:t>kriterlerini</w:t>
      </w:r>
      <w:proofErr w:type="gramEnd"/>
      <w:r w:rsidRPr="00CC2984">
        <w:rPr>
          <w:rFonts w:ascii="Arial" w:hAnsi="Arial" w:cs="Arial"/>
          <w:bCs/>
          <w:iCs/>
          <w:sz w:val="24"/>
          <w:szCs w:val="24"/>
        </w:rPr>
        <w:t xml:space="preserve"> ve yönetimi esaslarını belirleyerek değerlendirme yapmak ve gerekli iletişimi sağlamak,</w:t>
      </w:r>
    </w:p>
    <w:p w14:paraId="17645C5F"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ğ) İldeki hayvanların refahının sağlanması ile salgın ve </w:t>
      </w:r>
      <w:proofErr w:type="spellStart"/>
      <w:r w:rsidRPr="00CC2984">
        <w:rPr>
          <w:rFonts w:ascii="Arial" w:hAnsi="Arial" w:cs="Arial"/>
          <w:bCs/>
          <w:iCs/>
          <w:sz w:val="24"/>
          <w:szCs w:val="24"/>
        </w:rPr>
        <w:t>paraziter</w:t>
      </w:r>
      <w:proofErr w:type="spellEnd"/>
      <w:r w:rsidRPr="00CC2984">
        <w:rPr>
          <w:rFonts w:ascii="Arial" w:hAnsi="Arial" w:cs="Arial"/>
          <w:bCs/>
          <w:iCs/>
          <w:sz w:val="24"/>
          <w:szCs w:val="24"/>
        </w:rPr>
        <w:t xml:space="preserve"> hastalıklardan korunmasını sağlamak, bulaşıcı hastalıkların yurt çapında yayılmasını önlemek amacıyla il çapında plan, program ve projeler hazırlamak, gerek bunları, gerekse Bakanlık tarafından belirlenenleri, ilde uygulamak, izlemek, denetlemek,</w:t>
      </w:r>
    </w:p>
    <w:p w14:paraId="00386535"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h) İl </w:t>
      </w:r>
      <w:proofErr w:type="gramStart"/>
      <w:r w:rsidRPr="00CC2984">
        <w:rPr>
          <w:rFonts w:ascii="Arial" w:hAnsi="Arial" w:cs="Arial"/>
          <w:bCs/>
          <w:iCs/>
          <w:sz w:val="24"/>
          <w:szCs w:val="24"/>
        </w:rPr>
        <w:t>dahilinde</w:t>
      </w:r>
      <w:proofErr w:type="gramEnd"/>
      <w:r w:rsidRPr="00CC2984">
        <w:rPr>
          <w:rFonts w:ascii="Arial" w:hAnsi="Arial" w:cs="Arial"/>
          <w:bCs/>
          <w:iCs/>
          <w:sz w:val="24"/>
          <w:szCs w:val="24"/>
        </w:rPr>
        <w:t xml:space="preserve"> çözümlenemeyen hastalık, teşhis ve tedavi problemlerini ilgili araştırma merkezlerine ve Bakanlığa intikal ettirmek, araştırma ve teşhis sonuçlarına göre gerekli tedbirleri almak,</w:t>
      </w:r>
    </w:p>
    <w:p w14:paraId="0E8F5AAE"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ı) Suni tohumlama hizmetlerini yürütmek ve soy kütüğü sisteminin yurt çapında yaygınlaştırılması için il bazında gerekli çalışmaları yapmak,</w:t>
      </w:r>
    </w:p>
    <w:p w14:paraId="2C967013" w14:textId="703D7EBE"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i) Bakanlığa bağlı hayvan sağlığı ile ilgili hastane, klinik </w:t>
      </w:r>
      <w:r w:rsidR="00CC2984" w:rsidRPr="00CC2984">
        <w:rPr>
          <w:rFonts w:ascii="Arial" w:hAnsi="Arial" w:cs="Arial"/>
          <w:bCs/>
          <w:iCs/>
          <w:sz w:val="24"/>
          <w:szCs w:val="24"/>
        </w:rPr>
        <w:t>vb.</w:t>
      </w:r>
      <w:r w:rsidRPr="00CC2984">
        <w:rPr>
          <w:rFonts w:ascii="Arial" w:hAnsi="Arial" w:cs="Arial"/>
          <w:bCs/>
          <w:iCs/>
          <w:sz w:val="24"/>
          <w:szCs w:val="24"/>
        </w:rPr>
        <w:t xml:space="preserve"> merkezleri yönetmek; özel sektörce kurulacak bu çeşit tesislere Bakanlıkça belirlenecek esaslara göre izin vermek ve kurulmuş olanları denetlemek,</w:t>
      </w:r>
    </w:p>
    <w:p w14:paraId="225646DA"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62E8DCDB"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k) Özel sektörce kurulacak suni tohumlama istasyonları ve damızlık yetiştirme işletmelerine Bakanlıkça belirlenecek esaslara göre izin vermek ve denetlemek,</w:t>
      </w:r>
    </w:p>
    <w:p w14:paraId="1A6D9839"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l) İl dahilinde uygulanan </w:t>
      </w:r>
      <w:proofErr w:type="gramStart"/>
      <w:r w:rsidRPr="00CC2984">
        <w:rPr>
          <w:rFonts w:ascii="Arial" w:hAnsi="Arial" w:cs="Arial"/>
          <w:bCs/>
          <w:iCs/>
          <w:sz w:val="24"/>
          <w:szCs w:val="24"/>
        </w:rPr>
        <w:t>entegre</w:t>
      </w:r>
      <w:proofErr w:type="gramEnd"/>
      <w:r w:rsidRPr="00CC2984">
        <w:rPr>
          <w:rFonts w:ascii="Arial" w:hAnsi="Arial" w:cs="Arial"/>
          <w:bCs/>
          <w:iCs/>
          <w:sz w:val="24"/>
          <w:szCs w:val="24"/>
        </w:rPr>
        <w:t xml:space="preserve"> ve münferit tarım ve kırsal kalkınma projelerinin gerektirdiği hizmetleri yapmak, yeni yapılacak projelerin gerektirdiği ön etüt ve envanter çalışmalarını yürütmek,</w:t>
      </w:r>
    </w:p>
    <w:p w14:paraId="7975944D"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m) Projeye dayalı olarak kurulacak işletmelere ait kredi taleplerini inceleyerek uygun olanların gerekli proje ve çiftlik geliştirme projelerini hazırlamak, </w:t>
      </w:r>
    </w:p>
    <w:p w14:paraId="2EC746C2" w14:textId="131032DF"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n) İl </w:t>
      </w:r>
      <w:proofErr w:type="gramStart"/>
      <w:r w:rsidRPr="00CC2984">
        <w:rPr>
          <w:rFonts w:ascii="Arial" w:hAnsi="Arial" w:cs="Arial"/>
          <w:bCs/>
          <w:iCs/>
          <w:sz w:val="24"/>
          <w:szCs w:val="24"/>
        </w:rPr>
        <w:t>dahilindeki</w:t>
      </w:r>
      <w:proofErr w:type="gramEnd"/>
      <w:r w:rsidRPr="00CC2984">
        <w:rPr>
          <w:rFonts w:ascii="Arial" w:hAnsi="Arial" w:cs="Arial"/>
          <w:bCs/>
          <w:iCs/>
          <w:sz w:val="24"/>
          <w:szCs w:val="24"/>
        </w:rPr>
        <w:t xml:space="preserve"> bitki ve hayvan sağlığı ile ilgili iç ve dış karantina hizmetlerini mevzuatı doğrultusunda yürütmek, resmi ve özel mezbaha ve kombinaları sağlık yönünden denetlemek, ildeki damızlık boğa, koç, teke ve aygırların sağlık kontroller</w:t>
      </w:r>
      <w:r w:rsidR="00C4376C" w:rsidRPr="00CC2984">
        <w:rPr>
          <w:rFonts w:ascii="Arial" w:hAnsi="Arial" w:cs="Arial"/>
          <w:bCs/>
          <w:iCs/>
          <w:sz w:val="24"/>
          <w:szCs w:val="24"/>
        </w:rPr>
        <w:t>ini yapmak, uygun olmayanları el</w:t>
      </w:r>
      <w:r w:rsidRPr="00CC2984">
        <w:rPr>
          <w:rFonts w:ascii="Arial" w:hAnsi="Arial" w:cs="Arial"/>
          <w:bCs/>
          <w:iCs/>
          <w:sz w:val="24"/>
          <w:szCs w:val="24"/>
        </w:rPr>
        <w:t>emek,</w:t>
      </w:r>
    </w:p>
    <w:p w14:paraId="2DF252D3"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o) İl </w:t>
      </w:r>
      <w:proofErr w:type="gramStart"/>
      <w:r w:rsidRPr="00CC2984">
        <w:rPr>
          <w:rFonts w:ascii="Arial" w:hAnsi="Arial" w:cs="Arial"/>
          <w:bCs/>
          <w:iCs/>
          <w:sz w:val="24"/>
          <w:szCs w:val="24"/>
        </w:rPr>
        <w:t>dahilinde</w:t>
      </w:r>
      <w:proofErr w:type="gramEnd"/>
      <w:r w:rsidRPr="00CC2984">
        <w:rPr>
          <w:rFonts w:ascii="Arial" w:hAnsi="Arial" w:cs="Arial"/>
          <w:bCs/>
          <w:iCs/>
          <w:sz w:val="24"/>
          <w:szCs w:val="24"/>
        </w:rPr>
        <w:t xml:space="preserve"> bitkilere zarar veren zararlı hastalık ve organizmaların tespitini yapmak ve koruma programlarını hazırlamak, onaylanmış programların uygulanmasını sağlamak,</w:t>
      </w:r>
    </w:p>
    <w:p w14:paraId="44603408"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ö) İl </w:t>
      </w:r>
      <w:proofErr w:type="gramStart"/>
      <w:r w:rsidRPr="00CC2984">
        <w:rPr>
          <w:rFonts w:ascii="Arial" w:hAnsi="Arial" w:cs="Arial"/>
          <w:bCs/>
          <w:iCs/>
          <w:sz w:val="24"/>
          <w:szCs w:val="24"/>
        </w:rPr>
        <w:t>dahilinde</w:t>
      </w:r>
      <w:proofErr w:type="gramEnd"/>
      <w:r w:rsidRPr="00CC2984">
        <w:rPr>
          <w:rFonts w:ascii="Arial" w:hAnsi="Arial" w:cs="Arial"/>
          <w:bCs/>
          <w:iCs/>
          <w:sz w:val="24"/>
          <w:szCs w:val="24"/>
        </w:rPr>
        <w:t xml:space="preserve"> faaliyette bulunan bitki koruma ürünleri, zirai mücadele alet-makineleri,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14:paraId="39B8E668" w14:textId="722B66EE"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p) Bitki, hayvan, gıda ve yem güvenirliğini gözeterek tüketiciyi ve halk sağlığını koruma amacıyla il düzeyinde tedbirler almak,</w:t>
      </w:r>
      <w:r w:rsidR="00C4376C" w:rsidRPr="00CC2984">
        <w:rPr>
          <w:rFonts w:ascii="Arial" w:hAnsi="Arial" w:cs="Arial"/>
          <w:bCs/>
          <w:iCs/>
          <w:sz w:val="24"/>
          <w:szCs w:val="24"/>
        </w:rPr>
        <w:t xml:space="preserve"> denetim ve kontrol hizmetlerinin aksatılmadan yürütülmesini sağlamak, </w:t>
      </w:r>
      <w:r w:rsidRPr="00CC2984">
        <w:rPr>
          <w:rFonts w:ascii="Arial" w:hAnsi="Arial" w:cs="Arial"/>
          <w:bCs/>
          <w:iCs/>
          <w:sz w:val="24"/>
          <w:szCs w:val="24"/>
        </w:rPr>
        <w:t>Bakanlıkça belirlenen tedbirlerin ilde uygulanmasını sağlamak, izlemek, değerlendirmek, konusunda faaliyet gösteren laboratu</w:t>
      </w:r>
      <w:r w:rsidR="00C4376C" w:rsidRPr="00CC2984">
        <w:rPr>
          <w:rFonts w:ascii="Arial" w:hAnsi="Arial" w:cs="Arial"/>
          <w:bCs/>
          <w:iCs/>
          <w:sz w:val="24"/>
          <w:szCs w:val="24"/>
        </w:rPr>
        <w:t>v</w:t>
      </w:r>
      <w:r w:rsidRPr="00CC2984">
        <w:rPr>
          <w:rFonts w:ascii="Arial" w:hAnsi="Arial" w:cs="Arial"/>
          <w:bCs/>
          <w:iCs/>
          <w:sz w:val="24"/>
          <w:szCs w:val="24"/>
        </w:rPr>
        <w:t>arları mevzuatı çerçevesinde belgelendirilmek, kaydını almak, izlemek, yetkili oldukları hususlarda denetlemek,</w:t>
      </w:r>
    </w:p>
    <w:p w14:paraId="056BF2E9" w14:textId="77777777" w:rsidR="00607246" w:rsidRPr="00CC2984" w:rsidRDefault="00607246" w:rsidP="00DA1E10">
      <w:pPr>
        <w:tabs>
          <w:tab w:val="left" w:pos="9356"/>
        </w:tabs>
        <w:ind w:right="480"/>
        <w:jc w:val="both"/>
        <w:rPr>
          <w:rFonts w:ascii="Arial" w:hAnsi="Arial" w:cs="Arial"/>
          <w:bCs/>
          <w:iCs/>
          <w:sz w:val="24"/>
          <w:szCs w:val="24"/>
        </w:rPr>
      </w:pPr>
      <w:proofErr w:type="gramStart"/>
      <w:r w:rsidRPr="00CC2984">
        <w:rPr>
          <w:rFonts w:ascii="Arial" w:hAnsi="Arial" w:cs="Arial"/>
          <w:bCs/>
          <w:iCs/>
          <w:sz w:val="24"/>
          <w:szCs w:val="24"/>
        </w:rPr>
        <w:t xml:space="preserve">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türlü bilgi ve belge toplanmasına ve bu bilgilere yönelik kayıt sisteminin geliştirilmesine ilişkin </w:t>
      </w:r>
      <w:r w:rsidRPr="00CC2984">
        <w:rPr>
          <w:rFonts w:ascii="Arial" w:hAnsi="Arial" w:cs="Arial"/>
          <w:bCs/>
          <w:iCs/>
          <w:sz w:val="24"/>
          <w:szCs w:val="24"/>
        </w:rPr>
        <w:lastRenderedPageBreak/>
        <w:t>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roofErr w:type="gramEnd"/>
    </w:p>
    <w:p w14:paraId="195280EE" w14:textId="2B725DFD"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s) Mera tespit </w:t>
      </w:r>
      <w:proofErr w:type="gramStart"/>
      <w:r w:rsidRPr="00CC2984">
        <w:rPr>
          <w:rFonts w:ascii="Arial" w:hAnsi="Arial" w:cs="Arial"/>
          <w:bCs/>
          <w:iCs/>
          <w:sz w:val="24"/>
          <w:szCs w:val="24"/>
        </w:rPr>
        <w:t>tahdit</w:t>
      </w:r>
      <w:proofErr w:type="gramEnd"/>
      <w:r w:rsidRPr="00CC2984">
        <w:rPr>
          <w:rFonts w:ascii="Arial" w:hAnsi="Arial" w:cs="Arial"/>
          <w:bCs/>
          <w:iCs/>
          <w:sz w:val="24"/>
          <w:szCs w:val="24"/>
        </w:rPr>
        <w:t xml:space="preserve">,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w:t>
      </w:r>
      <w:r w:rsidR="00CC2984" w:rsidRPr="00CC2984">
        <w:rPr>
          <w:rFonts w:ascii="Arial" w:hAnsi="Arial" w:cs="Arial"/>
          <w:bCs/>
          <w:iCs/>
          <w:sz w:val="24"/>
          <w:szCs w:val="24"/>
        </w:rPr>
        <w:t>iş birliği</w:t>
      </w:r>
      <w:r w:rsidRPr="00CC2984">
        <w:rPr>
          <w:rFonts w:ascii="Arial" w:hAnsi="Arial" w:cs="Arial"/>
          <w:bCs/>
          <w:iCs/>
          <w:sz w:val="24"/>
          <w:szCs w:val="24"/>
        </w:rPr>
        <w:t xml:space="preserve"> yapmak ve çalışmalara yardımcı olmak,</w:t>
      </w:r>
    </w:p>
    <w:p w14:paraId="0D28EB5A"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ş) Projeler çerçevesinde köylerde istihdam </w:t>
      </w:r>
      <w:proofErr w:type="gramStart"/>
      <w:r w:rsidRPr="00CC2984">
        <w:rPr>
          <w:rFonts w:ascii="Arial" w:hAnsi="Arial" w:cs="Arial"/>
          <w:bCs/>
          <w:iCs/>
          <w:sz w:val="24"/>
          <w:szCs w:val="24"/>
        </w:rPr>
        <w:t>imkanlarını</w:t>
      </w:r>
      <w:proofErr w:type="gramEnd"/>
      <w:r w:rsidRPr="00CC2984">
        <w:rPr>
          <w:rFonts w:ascii="Arial" w:hAnsi="Arial" w:cs="Arial"/>
          <w:bCs/>
          <w:iCs/>
          <w:sz w:val="24"/>
          <w:szCs w:val="24"/>
        </w:rPr>
        <w:t xml:space="preserve"> artırmak amacıyla el sanatlarının geliştirilmesini, yayılmasını ve tanıtılmasını sağlayıcı ve mamullerinin pazarlanmasını kolaylaştırıcı tedbirler almak,</w:t>
      </w:r>
    </w:p>
    <w:p w14:paraId="75D99AB5"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t) Çiftçilerin kooperatif veya birlik şeklinde teşkilatlanmasını ve kooperatifçiliği teşvik etmek, bu amaçla etüt ve projeler hazırlamak, kooperatiflerin ve birliklerin kurulması için teknik ve yetkisi </w:t>
      </w:r>
      <w:proofErr w:type="gramStart"/>
      <w:r w:rsidRPr="00CC2984">
        <w:rPr>
          <w:rFonts w:ascii="Arial" w:hAnsi="Arial" w:cs="Arial"/>
          <w:bCs/>
          <w:iCs/>
          <w:sz w:val="24"/>
          <w:szCs w:val="24"/>
        </w:rPr>
        <w:t>dahilinde</w:t>
      </w:r>
      <w:proofErr w:type="gramEnd"/>
      <w:r w:rsidRPr="00CC2984">
        <w:rPr>
          <w:rFonts w:ascii="Arial" w:hAnsi="Arial" w:cs="Arial"/>
          <w:bCs/>
          <w:iCs/>
          <w:sz w:val="24"/>
          <w:szCs w:val="24"/>
        </w:rPr>
        <w:t xml:space="preserve"> mali yardımda bulunmak ve denetlemek,</w:t>
      </w:r>
    </w:p>
    <w:p w14:paraId="381108BE"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u) Örnek çiftçi yetiştirmek gayesi ile çiftçi kadınlar ile çiftçi çocukları ve gençleri için eğitim programları ve projeleri uygulamak,</w:t>
      </w:r>
    </w:p>
    <w:p w14:paraId="00892596"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ü) Gıda, gıda katkı maddeleri ve gıda ile temasta bulunan madde ve 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2873A6B0"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v) Tohumluk üretimlerinin beyanname kabulü, tarla kontrollerini yapmak ve numune alarak ilgili kuruluşlarına göndermek,</w:t>
      </w:r>
    </w:p>
    <w:p w14:paraId="77CE7471"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y) Tohumluk piyasasında yetkilendirme ile ilgili faaliyetleri yürütmek,</w:t>
      </w:r>
    </w:p>
    <w:p w14:paraId="46561BD5"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y) Tohumluk üretici ve bayilerinin kontrolünü yapmak, </w:t>
      </w:r>
    </w:p>
    <w:p w14:paraId="70769783"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z) Tohumluk, süs bitkileri, doğal çiçek soğanları ve kesme çiçek ile ilgili ithalat ve ihracat işlemlerini yürütmek,</w:t>
      </w:r>
    </w:p>
    <w:p w14:paraId="109F7454"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aa</w:t>
      </w:r>
      <w:proofErr w:type="spellEnd"/>
      <w:r w:rsidRPr="00CC2984">
        <w:rPr>
          <w:rFonts w:ascii="Arial" w:hAnsi="Arial" w:cs="Arial"/>
          <w:bCs/>
          <w:iCs/>
          <w:sz w:val="24"/>
          <w:szCs w:val="24"/>
        </w:rPr>
        <w:t xml:space="preserve">) Bakanlıkça yürütülen iç ve dış kaynaklı </w:t>
      </w:r>
      <w:proofErr w:type="gramStart"/>
      <w:r w:rsidRPr="00CC2984">
        <w:rPr>
          <w:rFonts w:ascii="Arial" w:hAnsi="Arial" w:cs="Arial"/>
          <w:bCs/>
          <w:iCs/>
          <w:sz w:val="24"/>
          <w:szCs w:val="24"/>
        </w:rPr>
        <w:t>entegre</w:t>
      </w:r>
      <w:proofErr w:type="gramEnd"/>
      <w:r w:rsidRPr="00CC2984">
        <w:rPr>
          <w:rFonts w:ascii="Arial" w:hAnsi="Arial" w:cs="Arial"/>
          <w:bCs/>
          <w:iCs/>
          <w:sz w:val="24"/>
          <w:szCs w:val="24"/>
        </w:rPr>
        <w:t xml:space="preserv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503E782E" w14:textId="5A8FD5B4"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bb</w:t>
      </w:r>
      <w:proofErr w:type="spellEnd"/>
      <w:r w:rsidRPr="00CC2984">
        <w:rPr>
          <w:rFonts w:ascii="Arial" w:hAnsi="Arial" w:cs="Arial"/>
          <w:bCs/>
          <w:iCs/>
          <w:sz w:val="24"/>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0795695C" w14:textId="391B00D9"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 xml:space="preserve">cc) Hayvan ıslahı faaliyetlerini ve bu faaliyetlerin veri tabanı çalışmalarını yürütmek, Bakanlıkça düzenlenen suni tohumlama kurslarına ilişkin koordinasyonu sağlamak, suni tohumlama yapma izni vermek, sperma ve embriyo üretim merkezleri ve </w:t>
      </w:r>
      <w:r w:rsidR="001F1373" w:rsidRPr="00CC2984">
        <w:rPr>
          <w:rFonts w:ascii="Arial" w:hAnsi="Arial" w:cs="Arial"/>
          <w:bCs/>
          <w:iCs/>
          <w:sz w:val="24"/>
          <w:szCs w:val="24"/>
        </w:rPr>
        <w:t>laboratuvarlarının</w:t>
      </w:r>
      <w:r w:rsidRPr="00CC2984">
        <w:rPr>
          <w:rFonts w:ascii="Arial" w:hAnsi="Arial" w:cs="Arial"/>
          <w:bCs/>
          <w:iCs/>
          <w:sz w:val="24"/>
          <w:szCs w:val="24"/>
        </w:rPr>
        <w:t xml:space="preserve"> kontrol ve denetimlerini yapmak,</w:t>
      </w:r>
    </w:p>
    <w:p w14:paraId="09F7B070"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çç</w:t>
      </w:r>
      <w:proofErr w:type="spellEnd"/>
      <w:r w:rsidRPr="00CC2984">
        <w:rPr>
          <w:rFonts w:ascii="Arial" w:hAnsi="Arial" w:cs="Arial"/>
          <w:bCs/>
          <w:iCs/>
          <w:sz w:val="24"/>
          <w:szCs w:val="24"/>
        </w:rPr>
        <w:t>) Büyükbaş ve küçükbaş damızlık yetiştiriciliği yapılan işletmelerin teknik yönden kontrolünü yapmak,</w:t>
      </w:r>
    </w:p>
    <w:p w14:paraId="7E386D22"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dd</w:t>
      </w:r>
      <w:proofErr w:type="spellEnd"/>
      <w:r w:rsidRPr="00CC2984">
        <w:rPr>
          <w:rFonts w:ascii="Arial" w:hAnsi="Arial" w:cs="Arial"/>
          <w:bCs/>
          <w:iCs/>
          <w:sz w:val="24"/>
          <w:szCs w:val="24"/>
        </w:rPr>
        <w:t xml:space="preserve">) Hayvancılık projeleriyle ilgili personel eğitimi ve bütçe ihtiyaçlarını tespit etmek ve ilin hayvancılık konusunda üretim potansiyelini belirlemek, mevzuatı doğrultusunda projeler yapmak, yürütmek, İlde hayvansal üretimin insan sağlığı ve </w:t>
      </w:r>
      <w:proofErr w:type="gramStart"/>
      <w:r w:rsidRPr="00CC2984">
        <w:rPr>
          <w:rFonts w:ascii="Arial" w:hAnsi="Arial" w:cs="Arial"/>
          <w:bCs/>
          <w:iCs/>
          <w:sz w:val="24"/>
          <w:szCs w:val="24"/>
        </w:rPr>
        <w:t>ekolojik dengeyi</w:t>
      </w:r>
      <w:proofErr w:type="gramEnd"/>
      <w:r w:rsidRPr="00CC2984">
        <w:rPr>
          <w:rFonts w:ascii="Arial" w:hAnsi="Arial" w:cs="Arial"/>
          <w:bCs/>
          <w:iCs/>
          <w:sz w:val="24"/>
          <w:szCs w:val="24"/>
        </w:rPr>
        <w:t xml:space="preserve"> koruyucu </w:t>
      </w:r>
      <w:r w:rsidRPr="00CC2984">
        <w:rPr>
          <w:rFonts w:ascii="Arial" w:hAnsi="Arial" w:cs="Arial"/>
          <w:bCs/>
          <w:iCs/>
          <w:sz w:val="24"/>
          <w:szCs w:val="24"/>
        </w:rPr>
        <w:lastRenderedPageBreak/>
        <w:t>yöntemlerle yapılmasına ilişkin çalışmalar yapıp bunları denetlemek.</w:t>
      </w:r>
    </w:p>
    <w:p w14:paraId="55BFB73F"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ee</w:t>
      </w:r>
      <w:proofErr w:type="spellEnd"/>
      <w:r w:rsidRPr="00CC2984">
        <w:rPr>
          <w:rFonts w:ascii="Arial" w:hAnsi="Arial" w:cs="Arial"/>
          <w:bCs/>
          <w:iCs/>
          <w:sz w:val="24"/>
          <w:szCs w:val="24"/>
        </w:rPr>
        <w:t>) Projeye dayalı olarak kurulmak istenen hayvancılık işletmelerine ilişkin teknik yardım taleplerini değerlendirmek,</w:t>
      </w:r>
    </w:p>
    <w:p w14:paraId="36E5DC81"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ff</w:t>
      </w:r>
      <w:proofErr w:type="spellEnd"/>
      <w:r w:rsidRPr="00CC2984">
        <w:rPr>
          <w:rFonts w:ascii="Arial" w:hAnsi="Arial" w:cs="Arial"/>
          <w:bCs/>
          <w:iCs/>
          <w:sz w:val="24"/>
          <w:szCs w:val="24"/>
        </w:rPr>
        <w:t xml:space="preserve">) İl </w:t>
      </w:r>
      <w:proofErr w:type="gramStart"/>
      <w:r w:rsidRPr="00CC2984">
        <w:rPr>
          <w:rFonts w:ascii="Arial" w:hAnsi="Arial" w:cs="Arial"/>
          <w:bCs/>
          <w:iCs/>
          <w:sz w:val="24"/>
          <w:szCs w:val="24"/>
        </w:rPr>
        <w:t>dahilinde</w:t>
      </w:r>
      <w:proofErr w:type="gramEnd"/>
      <w:r w:rsidRPr="00CC2984">
        <w:rPr>
          <w:rFonts w:ascii="Arial" w:hAnsi="Arial" w:cs="Arial"/>
          <w:bCs/>
          <w:iCs/>
          <w:sz w:val="24"/>
          <w:szCs w:val="24"/>
        </w:rPr>
        <w:t xml:space="preserve"> faaliyette bulunan her türlü gübre ve toprak düzenleyicilerin üretim yerleri, gübre bayileri ile bu bayilerin depolarını ve buralardaki piyasaya arz edilmiş ürünleri belirlenmiş esaslara göre uygunluğunu denetlemek,</w:t>
      </w:r>
    </w:p>
    <w:p w14:paraId="2B491AEE"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gg</w:t>
      </w:r>
      <w:proofErr w:type="spellEnd"/>
      <w:r w:rsidRPr="00CC2984">
        <w:rPr>
          <w:rFonts w:ascii="Arial" w:hAnsi="Arial" w:cs="Arial"/>
          <w:bCs/>
          <w:iCs/>
          <w:sz w:val="24"/>
          <w:szCs w:val="24"/>
        </w:rPr>
        <w:t>) Bakanlığın il müdürlüklerine yetki devri yaptığı gübreler için ithalat uygunluk belgelerini düzenlemek,</w:t>
      </w:r>
    </w:p>
    <w:p w14:paraId="2E9ADCAD"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hh</w:t>
      </w:r>
      <w:proofErr w:type="spellEnd"/>
      <w:r w:rsidRPr="00CC2984">
        <w:rPr>
          <w:rFonts w:ascii="Arial" w:hAnsi="Arial" w:cs="Arial"/>
          <w:bCs/>
          <w:iCs/>
          <w:sz w:val="24"/>
          <w:szCs w:val="24"/>
        </w:rPr>
        <w:t>) İlde ilk defa faaliyete geçen gübre fabrikaları ile gübre üretim yerleri için lisans başvurularında, bu fabrika ve üretim yerlerinin mevzuata uygunluğunu denetlemek, uygunluk raporunu Bakanlığa göndermek,</w:t>
      </w:r>
    </w:p>
    <w:p w14:paraId="0610A5E1"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ıı</w:t>
      </w:r>
      <w:proofErr w:type="spellEnd"/>
      <w:r w:rsidRPr="00CC2984">
        <w:rPr>
          <w:rFonts w:ascii="Arial" w:hAnsi="Arial" w:cs="Arial"/>
          <w:bCs/>
          <w:iCs/>
          <w:sz w:val="24"/>
          <w:szCs w:val="24"/>
        </w:rPr>
        <w:t>) İlde bitkisel, hayvansal ve su ürünleri üretimi ile ilgili bilgi sistemlerinin kurulması ve kullanılmasını sağlamak,</w:t>
      </w:r>
    </w:p>
    <w:p w14:paraId="47B851B9"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ii) Kayıt sistemleri veri girişleri ve kayıt sistemlerine dayalı destekleme uygulamalarını yapmak,</w:t>
      </w:r>
    </w:p>
    <w:p w14:paraId="05240DC3"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jj</w:t>
      </w:r>
      <w:proofErr w:type="spellEnd"/>
      <w:r w:rsidRPr="00CC2984">
        <w:rPr>
          <w:rFonts w:ascii="Arial" w:hAnsi="Arial" w:cs="Arial"/>
          <w:bCs/>
          <w:iCs/>
          <w:sz w:val="24"/>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5330A65D"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kk</w:t>
      </w:r>
      <w:proofErr w:type="spellEnd"/>
      <w:r w:rsidRPr="00CC2984">
        <w:rPr>
          <w:rFonts w:ascii="Arial" w:hAnsi="Arial" w:cs="Arial"/>
          <w:bCs/>
          <w:iCs/>
          <w:sz w:val="24"/>
          <w:szCs w:val="24"/>
        </w:rPr>
        <w:t>) Üreticilerce toprak analiz sonuçlarına dayalı gübre kullanımını sağlamak için eğitim çalışmaları yapmak,</w:t>
      </w:r>
    </w:p>
    <w:p w14:paraId="0C6B244A" w14:textId="54E09F94"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ll</w:t>
      </w:r>
      <w:proofErr w:type="spellEnd"/>
      <w:r w:rsidRPr="00CC2984">
        <w:rPr>
          <w:rFonts w:ascii="Arial" w:hAnsi="Arial" w:cs="Arial"/>
          <w:bCs/>
          <w:iCs/>
          <w:sz w:val="24"/>
          <w:szCs w:val="24"/>
        </w:rPr>
        <w:t xml:space="preserve">) İlde bulunan toprak-bitki –sulama suyu analiz </w:t>
      </w:r>
      <w:r w:rsidR="00AC7E70" w:rsidRPr="00CC2984">
        <w:rPr>
          <w:rFonts w:ascii="Arial" w:hAnsi="Arial" w:cs="Arial"/>
          <w:bCs/>
          <w:iCs/>
          <w:sz w:val="24"/>
          <w:szCs w:val="24"/>
        </w:rPr>
        <w:t>laboratuvarlarının</w:t>
      </w:r>
      <w:r w:rsidRPr="00CC2984">
        <w:rPr>
          <w:rFonts w:ascii="Arial" w:hAnsi="Arial" w:cs="Arial"/>
          <w:bCs/>
          <w:iCs/>
          <w:sz w:val="24"/>
          <w:szCs w:val="24"/>
        </w:rPr>
        <w:t xml:space="preserve"> yetkilendirilmesi ve faaliyetleri ile ilgili olarak Bakanlıkça istenen hususları yerine getirmek.</w:t>
      </w:r>
    </w:p>
    <w:p w14:paraId="055BF0F2" w14:textId="77777777" w:rsidR="00607246" w:rsidRPr="00CC2984" w:rsidRDefault="00607246" w:rsidP="00DA1E10">
      <w:pPr>
        <w:ind w:right="480"/>
        <w:jc w:val="both"/>
        <w:rPr>
          <w:rFonts w:ascii="Arial" w:hAnsi="Arial" w:cs="Arial"/>
          <w:bCs/>
          <w:iCs/>
          <w:sz w:val="24"/>
          <w:szCs w:val="24"/>
        </w:rPr>
      </w:pPr>
      <w:r w:rsidRPr="00CC2984">
        <w:rPr>
          <w:rFonts w:ascii="Arial" w:hAnsi="Arial" w:cs="Arial"/>
          <w:bCs/>
          <w:iCs/>
          <w:sz w:val="24"/>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33372106"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nn</w:t>
      </w:r>
      <w:proofErr w:type="spellEnd"/>
      <w:r w:rsidRPr="00CC2984">
        <w:rPr>
          <w:rFonts w:ascii="Arial" w:hAnsi="Arial" w:cs="Arial"/>
          <w:bCs/>
          <w:iCs/>
          <w:sz w:val="24"/>
          <w:szCs w:val="24"/>
        </w:rPr>
        <w:t>) Sulamaya açılan alanlarda tarım tekniklerini çiftçilere öğretmek ve yaymak,</w:t>
      </w:r>
    </w:p>
    <w:p w14:paraId="64FAA3FE"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oo</w:t>
      </w:r>
      <w:proofErr w:type="spellEnd"/>
      <w:r w:rsidRPr="00CC2984">
        <w:rPr>
          <w:rFonts w:ascii="Arial" w:hAnsi="Arial" w:cs="Arial"/>
          <w:bCs/>
          <w:iCs/>
          <w:sz w:val="24"/>
          <w:szCs w:val="24"/>
        </w:rPr>
        <w:t xml:space="preserve">)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w:t>
      </w:r>
      <w:proofErr w:type="gramStart"/>
      <w:r w:rsidRPr="00CC2984">
        <w:rPr>
          <w:rFonts w:ascii="Arial" w:hAnsi="Arial" w:cs="Arial"/>
          <w:bCs/>
          <w:iCs/>
          <w:sz w:val="24"/>
          <w:szCs w:val="24"/>
        </w:rPr>
        <w:t>imkanları</w:t>
      </w:r>
      <w:proofErr w:type="gramEnd"/>
      <w:r w:rsidRPr="00CC2984">
        <w:rPr>
          <w:rFonts w:ascii="Arial" w:hAnsi="Arial" w:cs="Arial"/>
          <w:bCs/>
          <w:iCs/>
          <w:sz w:val="24"/>
          <w:szCs w:val="24"/>
        </w:rPr>
        <w:t xml:space="preserve"> ve varsa fon gibi kaynaklardan yararlanmak üzere tedbirler almak,</w:t>
      </w:r>
    </w:p>
    <w:p w14:paraId="7E7225AE" w14:textId="4F097E90"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öö</w:t>
      </w:r>
      <w:proofErr w:type="spellEnd"/>
      <w:r w:rsidRPr="00CC2984">
        <w:rPr>
          <w:rFonts w:ascii="Arial" w:hAnsi="Arial" w:cs="Arial"/>
          <w:bCs/>
          <w:iCs/>
          <w:sz w:val="24"/>
          <w:szCs w:val="24"/>
        </w:rPr>
        <w:t>) 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7C1C7F51"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pp</w:t>
      </w:r>
      <w:proofErr w:type="spellEnd"/>
      <w:r w:rsidRPr="00CC2984">
        <w:rPr>
          <w:rFonts w:ascii="Arial" w:hAnsi="Arial" w:cs="Arial"/>
          <w:bCs/>
          <w:iCs/>
          <w:sz w:val="24"/>
          <w:szCs w:val="24"/>
        </w:rPr>
        <w:t xml:space="preserve">) </w:t>
      </w:r>
      <w:proofErr w:type="gramStart"/>
      <w:r w:rsidRPr="00CC2984">
        <w:rPr>
          <w:rFonts w:ascii="Arial" w:hAnsi="Arial" w:cs="Arial"/>
          <w:bCs/>
          <w:iCs/>
          <w:sz w:val="24"/>
          <w:szCs w:val="24"/>
        </w:rPr>
        <w:t>İlde kurulu</w:t>
      </w:r>
      <w:proofErr w:type="gramEnd"/>
      <w:r w:rsidRPr="00CC2984">
        <w:rPr>
          <w:rFonts w:ascii="Arial" w:hAnsi="Arial" w:cs="Arial"/>
          <w:bCs/>
          <w:iCs/>
          <w:sz w:val="24"/>
          <w:szCs w:val="24"/>
        </w:rPr>
        <w:t xml:space="preserve"> bulunan döner sermaye işletmesi ile ilgili iş ve işlemleri mevzuatına uygun olarak yürütmek,</w:t>
      </w:r>
    </w:p>
    <w:p w14:paraId="6C4D310C"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rr</w:t>
      </w:r>
      <w:proofErr w:type="spellEnd"/>
      <w:r w:rsidRPr="00CC2984">
        <w:rPr>
          <w:rFonts w:ascii="Arial" w:hAnsi="Arial" w:cs="Arial"/>
          <w:bCs/>
          <w:iCs/>
          <w:sz w:val="24"/>
          <w:szCs w:val="24"/>
        </w:rPr>
        <w:t xml:space="preserve">)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w:t>
      </w:r>
      <w:proofErr w:type="gramStart"/>
      <w:r w:rsidRPr="00CC2984">
        <w:rPr>
          <w:rFonts w:ascii="Arial" w:hAnsi="Arial" w:cs="Arial"/>
          <w:bCs/>
          <w:iCs/>
          <w:sz w:val="24"/>
          <w:szCs w:val="24"/>
        </w:rPr>
        <w:t>dahilinde</w:t>
      </w:r>
      <w:proofErr w:type="gramEnd"/>
      <w:r w:rsidRPr="00CC2984">
        <w:rPr>
          <w:rFonts w:ascii="Arial" w:hAnsi="Arial" w:cs="Arial"/>
          <w:bCs/>
          <w:iCs/>
          <w:sz w:val="24"/>
          <w:szCs w:val="24"/>
        </w:rPr>
        <w:t xml:space="preserve"> gerekli faaliyetleri yapmak,</w:t>
      </w:r>
    </w:p>
    <w:p w14:paraId="685F857B"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ss</w:t>
      </w:r>
      <w:proofErr w:type="spellEnd"/>
      <w:r w:rsidRPr="00CC2984">
        <w:rPr>
          <w:rFonts w:ascii="Arial" w:hAnsi="Arial" w:cs="Arial"/>
          <w:bCs/>
          <w:iCs/>
          <w:sz w:val="24"/>
          <w:szCs w:val="24"/>
        </w:rPr>
        <w:t>) İlde bulunan Bakanlık kuruluşları arasında merkezden istenen verilerin toplanarak merkez kuruluşlarına bildirilmesi ve Bakanlıkça verilen talimat çerçevesinde koordinasyonu sağlamak,</w:t>
      </w:r>
    </w:p>
    <w:p w14:paraId="33909DB8"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şş</w:t>
      </w:r>
      <w:proofErr w:type="spellEnd"/>
      <w:r w:rsidRPr="00CC2984">
        <w:rPr>
          <w:rFonts w:ascii="Arial" w:hAnsi="Arial" w:cs="Arial"/>
          <w:bCs/>
          <w:iCs/>
          <w:sz w:val="24"/>
          <w:szCs w:val="24"/>
        </w:rPr>
        <w:t>) Bakanlıkça önceden tespit edilen ilke ve esaslar çerçevesinde hazırlanan il yıllık yatırım ve bütçe tekliflerinin planlanmasını, uygulamasını ve değerlendirmesini yapmak,</w:t>
      </w:r>
    </w:p>
    <w:p w14:paraId="4DFF741C"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tt</w:t>
      </w:r>
      <w:proofErr w:type="spellEnd"/>
      <w:r w:rsidRPr="00CC2984">
        <w:rPr>
          <w:rFonts w:ascii="Arial" w:hAnsi="Arial" w:cs="Arial"/>
          <w:bCs/>
          <w:iCs/>
          <w:sz w:val="24"/>
          <w:szCs w:val="24"/>
        </w:rPr>
        <w:t xml:space="preserve">) İlde, Bakanlığın orta ve uzun vadeli strateji politikaları çerçevesinde çalışmalarını </w:t>
      </w:r>
      <w:r w:rsidRPr="00CC2984">
        <w:rPr>
          <w:rFonts w:ascii="Arial" w:hAnsi="Arial" w:cs="Arial"/>
          <w:bCs/>
          <w:iCs/>
          <w:sz w:val="24"/>
          <w:szCs w:val="24"/>
        </w:rPr>
        <w:lastRenderedPageBreak/>
        <w:t>yürütmek.</w:t>
      </w:r>
    </w:p>
    <w:p w14:paraId="5C162EF6"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uu</w:t>
      </w:r>
      <w:proofErr w:type="spellEnd"/>
      <w:r w:rsidRPr="00CC2984">
        <w:rPr>
          <w:rFonts w:ascii="Arial" w:hAnsi="Arial" w:cs="Arial"/>
          <w:bCs/>
          <w:iCs/>
          <w:sz w:val="24"/>
          <w:szCs w:val="24"/>
        </w:rPr>
        <w:t>) Sivil savunma, afet, acil durum, seferberlik ve savaş hali ile koruyucu güvenlik hizmetlerini mevzuata uygun olarak sivil savunma uzmanları eliyle yürütmek.</w:t>
      </w:r>
    </w:p>
    <w:p w14:paraId="5A147692"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üü</w:t>
      </w:r>
      <w:proofErr w:type="spellEnd"/>
      <w:r w:rsidRPr="00CC2984">
        <w:rPr>
          <w:rFonts w:ascii="Arial" w:hAnsi="Arial" w:cs="Arial"/>
          <w:bCs/>
          <w:iCs/>
          <w:sz w:val="24"/>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5E15ABC2" w14:textId="77777777" w:rsidR="00607246" w:rsidRPr="00CC2984" w:rsidRDefault="00607246" w:rsidP="00DA1E10">
      <w:pPr>
        <w:ind w:right="480"/>
        <w:jc w:val="both"/>
        <w:rPr>
          <w:rFonts w:ascii="Arial" w:hAnsi="Arial" w:cs="Arial"/>
          <w:bCs/>
          <w:iCs/>
          <w:sz w:val="24"/>
          <w:szCs w:val="24"/>
        </w:rPr>
      </w:pPr>
      <w:proofErr w:type="spellStart"/>
      <w:r w:rsidRPr="00CC2984">
        <w:rPr>
          <w:rFonts w:ascii="Arial" w:hAnsi="Arial" w:cs="Arial"/>
          <w:bCs/>
          <w:iCs/>
          <w:sz w:val="24"/>
          <w:szCs w:val="24"/>
        </w:rPr>
        <w:t>vv</w:t>
      </w:r>
      <w:proofErr w:type="spellEnd"/>
      <w:r w:rsidRPr="00CC2984">
        <w:rPr>
          <w:rFonts w:ascii="Arial" w:hAnsi="Arial" w:cs="Arial"/>
          <w:bCs/>
          <w:iCs/>
          <w:sz w:val="24"/>
          <w:szCs w:val="24"/>
        </w:rPr>
        <w:t>) (Ek: 28.8.2015 tarihli ve 38 sayılı Olur) İlçe müdürlüklerinin kurulmadığı yerlerde bu Yönerge ile belirlenmiş görevlere ilişkin iş ve işlemleri yapmak,</w:t>
      </w:r>
    </w:p>
    <w:p w14:paraId="076CB685" w14:textId="77777777" w:rsidR="00607246" w:rsidRPr="00B75B98" w:rsidRDefault="00607246" w:rsidP="00DA1E10">
      <w:pPr>
        <w:ind w:right="480"/>
        <w:jc w:val="both"/>
        <w:rPr>
          <w:rFonts w:ascii="Arial" w:hAnsi="Arial" w:cs="Arial"/>
          <w:bCs/>
          <w:i/>
          <w:sz w:val="24"/>
          <w:szCs w:val="24"/>
        </w:rPr>
        <w:sectPr w:rsidR="00607246" w:rsidRPr="00B75B98" w:rsidSect="00DA1E10">
          <w:footerReference w:type="default" r:id="rId13"/>
          <w:pgSz w:w="11906" w:h="16838"/>
          <w:pgMar w:top="1418" w:right="566" w:bottom="1418" w:left="1418" w:header="708" w:footer="708" w:gutter="0"/>
          <w:cols w:space="708"/>
          <w:docGrid w:linePitch="360"/>
        </w:sectPr>
      </w:pPr>
      <w:r w:rsidRPr="00CC2984">
        <w:rPr>
          <w:rFonts w:ascii="Arial" w:hAnsi="Arial" w:cs="Arial"/>
          <w:bCs/>
          <w:iCs/>
          <w:sz w:val="24"/>
          <w:szCs w:val="24"/>
        </w:rPr>
        <w:t>yy) Mevzuatla verilen diğer görevler ile Bakanlık ve vali tarafından verilecek benzeri görevleri yapmak.</w:t>
      </w:r>
    </w:p>
    <w:p w14:paraId="164EF121" w14:textId="1ECE5623" w:rsidR="001F0DE0" w:rsidRPr="00472BBD" w:rsidRDefault="00FC6DB0" w:rsidP="00DA1E10">
      <w:pPr>
        <w:pStyle w:val="Balk2"/>
        <w:numPr>
          <w:ilvl w:val="0"/>
          <w:numId w:val="3"/>
        </w:numPr>
        <w:spacing w:before="0" w:after="0" w:line="23" w:lineRule="atLeast"/>
        <w:ind w:right="480"/>
        <w:jc w:val="both"/>
        <w:rPr>
          <w:i w:val="0"/>
          <w:sz w:val="24"/>
          <w:szCs w:val="24"/>
        </w:rPr>
      </w:pPr>
      <w:bookmarkStart w:id="18" w:name="_Toc201156417"/>
      <w:r w:rsidRPr="00472BBD">
        <w:rPr>
          <w:i w:val="0"/>
          <w:sz w:val="24"/>
          <w:szCs w:val="24"/>
        </w:rPr>
        <w:lastRenderedPageBreak/>
        <w:t>İDAREYE İLİ</w:t>
      </w:r>
      <w:r w:rsidR="0079502F" w:rsidRPr="00472BBD">
        <w:rPr>
          <w:i w:val="0"/>
          <w:sz w:val="24"/>
          <w:szCs w:val="24"/>
        </w:rPr>
        <w:t>ŞK</w:t>
      </w:r>
      <w:r w:rsidRPr="00472BBD">
        <w:rPr>
          <w:i w:val="0"/>
          <w:sz w:val="24"/>
          <w:szCs w:val="24"/>
        </w:rPr>
        <w:t>İ</w:t>
      </w:r>
      <w:r w:rsidR="0079502F" w:rsidRPr="00472BBD">
        <w:rPr>
          <w:i w:val="0"/>
          <w:sz w:val="24"/>
          <w:szCs w:val="24"/>
        </w:rPr>
        <w:t>N B</w:t>
      </w:r>
      <w:r w:rsidRPr="00472BBD">
        <w:rPr>
          <w:i w:val="0"/>
          <w:sz w:val="24"/>
          <w:szCs w:val="24"/>
        </w:rPr>
        <w:t>İLGİ</w:t>
      </w:r>
      <w:r w:rsidR="0079502F" w:rsidRPr="00472BBD">
        <w:rPr>
          <w:i w:val="0"/>
          <w:sz w:val="24"/>
          <w:szCs w:val="24"/>
        </w:rPr>
        <w:t>LER</w:t>
      </w:r>
      <w:bookmarkEnd w:id="15"/>
      <w:bookmarkEnd w:id="18"/>
    </w:p>
    <w:p w14:paraId="6D938136" w14:textId="54FD144C" w:rsidR="002C284F" w:rsidRPr="00472BBD" w:rsidRDefault="002F05F9" w:rsidP="00DA1E10">
      <w:pPr>
        <w:pStyle w:val="Balk3"/>
        <w:numPr>
          <w:ilvl w:val="0"/>
          <w:numId w:val="24"/>
        </w:numPr>
        <w:ind w:right="480"/>
        <w:rPr>
          <w:sz w:val="28"/>
          <w:szCs w:val="28"/>
        </w:rPr>
      </w:pPr>
      <w:bookmarkStart w:id="19" w:name="_Toc201156418"/>
      <w:r w:rsidRPr="00472BBD">
        <w:rPr>
          <w:sz w:val="24"/>
          <w:szCs w:val="28"/>
        </w:rPr>
        <w:t>İlin Genel Tarımsal Görünümü</w:t>
      </w:r>
      <w:bookmarkEnd w:id="19"/>
      <w:r w:rsidRPr="00472BBD">
        <w:rPr>
          <w:sz w:val="24"/>
          <w:szCs w:val="28"/>
        </w:rPr>
        <w:t xml:space="preserve"> </w:t>
      </w:r>
    </w:p>
    <w:p w14:paraId="5863BA00" w14:textId="3DBE37F9" w:rsidR="00D2043B" w:rsidRDefault="00D2043B" w:rsidP="00DA1E10">
      <w:pPr>
        <w:ind w:right="480"/>
        <w:rPr>
          <w:rFonts w:ascii="Arial" w:hAnsi="Arial" w:cs="Arial"/>
          <w:bCs/>
        </w:rPr>
      </w:pPr>
    </w:p>
    <w:p w14:paraId="24F8440F" w14:textId="4B84EF63" w:rsidR="002B442E" w:rsidRDefault="00F734F6" w:rsidP="00DA1E10">
      <w:pPr>
        <w:pStyle w:val="Default"/>
        <w:ind w:right="480"/>
        <w:rPr>
          <w:rFonts w:ascii="Arial" w:hAnsi="Arial" w:cs="Arial"/>
          <w:bCs/>
          <w:color w:val="auto"/>
        </w:rPr>
      </w:pPr>
      <w:bookmarkStart w:id="20" w:name="_Toc200961375"/>
      <w:r w:rsidRPr="00472BBD">
        <w:rPr>
          <w:rFonts w:ascii="Arial" w:hAnsi="Arial" w:cs="Arial"/>
          <w:bCs/>
          <w:color w:val="auto"/>
        </w:rPr>
        <w:t xml:space="preserve">Şekil </w:t>
      </w:r>
      <w:r w:rsidRPr="00472BBD">
        <w:rPr>
          <w:rFonts w:ascii="Arial" w:hAnsi="Arial" w:cs="Arial"/>
          <w:b/>
          <w:szCs w:val="22"/>
        </w:rPr>
        <w:fldChar w:fldCharType="begin"/>
      </w:r>
      <w:r w:rsidRPr="00472BBD">
        <w:rPr>
          <w:rFonts w:ascii="Arial" w:hAnsi="Arial" w:cs="Arial"/>
          <w:szCs w:val="22"/>
        </w:rPr>
        <w:instrText xml:space="preserve"> SEQ Şekil \* ARABIC </w:instrText>
      </w:r>
      <w:r w:rsidRPr="00472BBD">
        <w:rPr>
          <w:rFonts w:ascii="Arial" w:hAnsi="Arial" w:cs="Arial"/>
          <w:b/>
          <w:szCs w:val="22"/>
        </w:rPr>
        <w:fldChar w:fldCharType="separate"/>
      </w:r>
      <w:r w:rsidR="003A24C0">
        <w:rPr>
          <w:rFonts w:ascii="Arial" w:hAnsi="Arial" w:cs="Arial"/>
          <w:noProof/>
          <w:szCs w:val="22"/>
        </w:rPr>
        <w:t>1</w:t>
      </w:r>
      <w:r w:rsidRPr="00472BBD">
        <w:rPr>
          <w:rFonts w:ascii="Arial" w:hAnsi="Arial" w:cs="Arial"/>
          <w:b/>
          <w:szCs w:val="22"/>
        </w:rPr>
        <w:fldChar w:fldCharType="end"/>
      </w:r>
      <w:r w:rsidRPr="00472BBD">
        <w:rPr>
          <w:rFonts w:ascii="Arial" w:hAnsi="Arial" w:cs="Arial"/>
          <w:szCs w:val="22"/>
        </w:rPr>
        <w:t>:</w:t>
      </w:r>
      <w:r w:rsidR="003E0FEC">
        <w:rPr>
          <w:rFonts w:ascii="Arial" w:hAnsi="Arial" w:cs="Arial"/>
          <w:bCs/>
          <w:color w:val="auto"/>
        </w:rPr>
        <w:t xml:space="preserve">Elazığ </w:t>
      </w:r>
      <w:r w:rsidR="00605898" w:rsidRPr="00472BBD">
        <w:rPr>
          <w:rFonts w:ascii="Arial" w:hAnsi="Arial" w:cs="Arial"/>
          <w:bCs/>
          <w:color w:val="auto"/>
        </w:rPr>
        <w:t>İli Siyasi Haritası</w:t>
      </w:r>
      <w:bookmarkEnd w:id="20"/>
      <w:r w:rsidR="00605898" w:rsidRPr="00472BBD">
        <w:rPr>
          <w:rFonts w:ascii="Arial" w:hAnsi="Arial" w:cs="Arial"/>
          <w:bCs/>
          <w:color w:val="auto"/>
        </w:rPr>
        <w:t xml:space="preserve">   </w:t>
      </w:r>
    </w:p>
    <w:p w14:paraId="36049440" w14:textId="48FA7944" w:rsidR="002B442E" w:rsidRDefault="002B442E" w:rsidP="00DA1E10">
      <w:pPr>
        <w:pStyle w:val="Default"/>
        <w:ind w:right="480"/>
        <w:rPr>
          <w:rFonts w:ascii="Arial" w:hAnsi="Arial" w:cs="Arial"/>
          <w:bCs/>
          <w:color w:val="auto"/>
        </w:rPr>
      </w:pPr>
    </w:p>
    <w:p w14:paraId="28C6A1DA" w14:textId="47AAB91C" w:rsidR="00A95526" w:rsidRPr="004B3DBA" w:rsidRDefault="003E0FEC" w:rsidP="00DA1E10">
      <w:pPr>
        <w:pStyle w:val="Default"/>
        <w:ind w:right="480"/>
        <w:rPr>
          <w:rFonts w:ascii="Arial" w:hAnsi="Arial" w:cs="Arial"/>
          <w:b/>
          <w:bCs/>
          <w:iCs/>
          <w:color w:val="2E74B5" w:themeColor="accent1" w:themeShade="BF"/>
          <w:sz w:val="32"/>
          <w:szCs w:val="36"/>
        </w:rPr>
      </w:pPr>
      <w:r>
        <w:rPr>
          <w:noProof/>
        </w:rPr>
        <w:drawing>
          <wp:inline distT="0" distB="0" distL="0" distR="0" wp14:anchorId="7B8C4265" wp14:editId="7EDA6626">
            <wp:extent cx="5619750" cy="4133850"/>
            <wp:effectExtent l="0" t="0" r="0" b="0"/>
            <wp:docPr id="41" name="Resim 41" descr="http://cografyaharita.com/haritalarim/4l_elazig_ili_harit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grafyaharita.com/haritalarim/4l_elazig_ili_haritasi.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4133850"/>
                    </a:xfrm>
                    <a:prstGeom prst="rect">
                      <a:avLst/>
                    </a:prstGeom>
                    <a:noFill/>
                    <a:ln>
                      <a:noFill/>
                    </a:ln>
                  </pic:spPr>
                </pic:pic>
              </a:graphicData>
            </a:graphic>
          </wp:inline>
        </w:drawing>
      </w:r>
    </w:p>
    <w:p w14:paraId="0FB94FD7" w14:textId="77777777" w:rsidR="003E0FEC" w:rsidRDefault="003E0FEC" w:rsidP="00DA1E10">
      <w:pPr>
        <w:pStyle w:val="Normal0"/>
        <w:keepNext/>
        <w:keepLines/>
        <w:widowControl/>
        <w:ind w:right="480"/>
        <w:jc w:val="both"/>
        <w:rPr>
          <w:rFonts w:ascii="Arial" w:hAnsi="Arial" w:cs="Arial"/>
          <w:b/>
          <w:bCs/>
          <w:iCs/>
          <w:color w:val="2E74B5" w:themeColor="accent1" w:themeShade="BF"/>
          <w:sz w:val="36"/>
          <w:szCs w:val="36"/>
        </w:rPr>
      </w:pPr>
    </w:p>
    <w:p w14:paraId="51DA5428" w14:textId="409B9701" w:rsidR="009552E7" w:rsidRPr="00523AE8" w:rsidRDefault="00455880" w:rsidP="00DA1E10">
      <w:pPr>
        <w:pStyle w:val="ListeParagraf"/>
        <w:numPr>
          <w:ilvl w:val="0"/>
          <w:numId w:val="26"/>
        </w:numPr>
        <w:spacing w:after="160" w:line="259" w:lineRule="auto"/>
        <w:ind w:right="480"/>
        <w:rPr>
          <w:rFonts w:ascii="Arial" w:hAnsi="Arial" w:cs="Arial"/>
          <w:bCs/>
          <w:iCs/>
          <w:sz w:val="24"/>
          <w:szCs w:val="24"/>
        </w:rPr>
      </w:pPr>
      <w:r w:rsidRPr="00523AE8">
        <w:rPr>
          <w:rFonts w:ascii="Arial" w:hAnsi="Arial" w:cs="Arial"/>
          <w:bCs/>
          <w:iCs/>
          <w:sz w:val="24"/>
          <w:szCs w:val="24"/>
        </w:rPr>
        <w:t xml:space="preserve">Nüfus </w:t>
      </w:r>
      <w:r w:rsidRPr="00523AE8">
        <w:rPr>
          <w:rFonts w:ascii="Arial" w:hAnsi="Arial" w:cs="Arial"/>
          <w:bCs/>
          <w:iCs/>
          <w:sz w:val="24"/>
          <w:szCs w:val="24"/>
        </w:rPr>
        <w:tab/>
        <w:t>(TÜİK)</w:t>
      </w:r>
      <w:r w:rsidRPr="00523AE8">
        <w:rPr>
          <w:rFonts w:ascii="Arial" w:hAnsi="Arial" w:cs="Arial"/>
          <w:bCs/>
          <w:iCs/>
          <w:sz w:val="24"/>
          <w:szCs w:val="24"/>
        </w:rPr>
        <w:tab/>
      </w:r>
      <w:r w:rsidRPr="00523AE8">
        <w:rPr>
          <w:rFonts w:ascii="Arial" w:hAnsi="Arial" w:cs="Arial"/>
          <w:bCs/>
          <w:iCs/>
          <w:sz w:val="24"/>
          <w:szCs w:val="24"/>
        </w:rPr>
        <w:tab/>
        <w:t xml:space="preserve">       </w:t>
      </w:r>
      <w:r w:rsidRPr="00523AE8">
        <w:rPr>
          <w:rFonts w:ascii="Arial" w:hAnsi="Arial" w:cs="Arial"/>
          <w:bCs/>
          <w:iCs/>
          <w:sz w:val="24"/>
          <w:szCs w:val="24"/>
          <w:lang w:val="tr-TR"/>
        </w:rPr>
        <w:t xml:space="preserve">      </w:t>
      </w:r>
      <w:r w:rsidR="00F46A67" w:rsidRPr="00523AE8">
        <w:rPr>
          <w:rFonts w:ascii="Arial" w:hAnsi="Arial" w:cs="Arial"/>
          <w:bCs/>
          <w:iCs/>
          <w:sz w:val="24"/>
          <w:szCs w:val="24"/>
          <w:lang w:val="tr-TR"/>
        </w:rPr>
        <w:t xml:space="preserve"> </w:t>
      </w:r>
      <w:r w:rsidR="009552E7" w:rsidRPr="00523AE8">
        <w:rPr>
          <w:rFonts w:ascii="Arial" w:hAnsi="Arial" w:cs="Arial"/>
          <w:bCs/>
          <w:iCs/>
          <w:sz w:val="24"/>
          <w:szCs w:val="24"/>
        </w:rPr>
        <w:t xml:space="preserve">: </w:t>
      </w:r>
      <w:r w:rsidR="004509BF" w:rsidRPr="00523AE8">
        <w:rPr>
          <w:rFonts w:ascii="Arial" w:hAnsi="Arial" w:cs="Arial"/>
          <w:bCs/>
          <w:iCs/>
          <w:sz w:val="24"/>
          <w:szCs w:val="24"/>
          <w:lang w:val="tr-TR"/>
        </w:rPr>
        <w:t>476.462</w:t>
      </w:r>
      <w:r w:rsidR="009552E7" w:rsidRPr="00523AE8">
        <w:rPr>
          <w:rFonts w:ascii="Arial" w:hAnsi="Arial" w:cs="Arial"/>
          <w:bCs/>
          <w:iCs/>
          <w:sz w:val="24"/>
          <w:szCs w:val="24"/>
        </w:rPr>
        <w:t xml:space="preserve"> kişi </w:t>
      </w:r>
    </w:p>
    <w:p w14:paraId="5C00AADD" w14:textId="14CD1A29" w:rsidR="009552E7" w:rsidRPr="009A636D" w:rsidRDefault="00455880" w:rsidP="00DA1E10">
      <w:pPr>
        <w:pStyle w:val="ListeParagraf"/>
        <w:numPr>
          <w:ilvl w:val="0"/>
          <w:numId w:val="26"/>
        </w:numPr>
        <w:spacing w:after="160" w:line="259" w:lineRule="auto"/>
        <w:ind w:right="480"/>
        <w:rPr>
          <w:rFonts w:ascii="Arial" w:hAnsi="Arial" w:cs="Arial"/>
          <w:bCs/>
          <w:iCs/>
          <w:sz w:val="24"/>
          <w:szCs w:val="24"/>
        </w:rPr>
      </w:pPr>
      <w:r w:rsidRPr="00523AE8">
        <w:rPr>
          <w:rFonts w:ascii="Arial" w:hAnsi="Arial" w:cs="Arial"/>
          <w:bCs/>
          <w:iCs/>
          <w:sz w:val="24"/>
          <w:szCs w:val="24"/>
        </w:rPr>
        <w:t>Yüzölçümü</w:t>
      </w:r>
      <w:r w:rsidR="00F46A67" w:rsidRPr="00523AE8">
        <w:rPr>
          <w:rFonts w:ascii="Arial" w:hAnsi="Arial" w:cs="Arial"/>
          <w:bCs/>
          <w:iCs/>
          <w:sz w:val="24"/>
          <w:szCs w:val="24"/>
        </w:rPr>
        <w:tab/>
      </w:r>
      <w:r w:rsidR="00F46A67" w:rsidRPr="00523AE8">
        <w:rPr>
          <w:rFonts w:ascii="Arial" w:hAnsi="Arial" w:cs="Arial"/>
          <w:bCs/>
          <w:iCs/>
          <w:sz w:val="24"/>
          <w:szCs w:val="24"/>
        </w:rPr>
        <w:tab/>
      </w:r>
      <w:r w:rsidR="00F46A67" w:rsidRPr="00523AE8">
        <w:rPr>
          <w:rFonts w:ascii="Arial" w:hAnsi="Arial" w:cs="Arial"/>
          <w:bCs/>
          <w:iCs/>
          <w:sz w:val="24"/>
          <w:szCs w:val="24"/>
        </w:rPr>
        <w:tab/>
      </w:r>
      <w:r w:rsidR="009A636D">
        <w:rPr>
          <w:rFonts w:ascii="Arial" w:hAnsi="Arial" w:cs="Arial"/>
          <w:bCs/>
          <w:iCs/>
          <w:sz w:val="24"/>
          <w:szCs w:val="24"/>
        </w:rPr>
        <w:t xml:space="preserve">   </w:t>
      </w:r>
      <w:r w:rsidRPr="00523AE8">
        <w:rPr>
          <w:rFonts w:ascii="Arial" w:hAnsi="Arial" w:cs="Arial"/>
          <w:bCs/>
          <w:iCs/>
          <w:sz w:val="24"/>
          <w:szCs w:val="24"/>
        </w:rPr>
        <w:t xml:space="preserve"> </w:t>
      </w:r>
      <w:r w:rsidR="00F46A67" w:rsidRPr="00523AE8">
        <w:rPr>
          <w:rFonts w:ascii="Arial" w:hAnsi="Arial" w:cs="Arial"/>
          <w:bCs/>
          <w:iCs/>
          <w:sz w:val="24"/>
          <w:szCs w:val="24"/>
        </w:rPr>
        <w:t>: 9</w:t>
      </w:r>
      <w:r w:rsidR="00F46A67" w:rsidRPr="00523AE8">
        <w:rPr>
          <w:rFonts w:ascii="Arial" w:hAnsi="Arial" w:cs="Arial"/>
          <w:bCs/>
          <w:iCs/>
          <w:sz w:val="24"/>
          <w:szCs w:val="24"/>
          <w:lang w:val="tr-TR"/>
        </w:rPr>
        <w:t>.</w:t>
      </w:r>
      <w:r w:rsidR="00F46A67" w:rsidRPr="00523AE8">
        <w:rPr>
          <w:rFonts w:ascii="Arial" w:hAnsi="Arial" w:cs="Arial"/>
          <w:bCs/>
          <w:iCs/>
          <w:sz w:val="24"/>
          <w:szCs w:val="24"/>
        </w:rPr>
        <w:t>153</w:t>
      </w:r>
      <w:r w:rsidR="00F46A67" w:rsidRPr="00523AE8">
        <w:rPr>
          <w:rFonts w:ascii="Arial" w:hAnsi="Arial" w:cs="Arial"/>
          <w:bCs/>
          <w:iCs/>
          <w:sz w:val="24"/>
          <w:szCs w:val="24"/>
          <w:lang w:val="tr-TR"/>
        </w:rPr>
        <w:t>.</w:t>
      </w:r>
      <w:r w:rsidR="00F46A67" w:rsidRPr="00523AE8">
        <w:rPr>
          <w:rFonts w:ascii="Arial" w:hAnsi="Arial" w:cs="Arial"/>
          <w:bCs/>
          <w:iCs/>
          <w:sz w:val="24"/>
          <w:szCs w:val="24"/>
        </w:rPr>
        <w:t>000 dekar</w:t>
      </w:r>
      <w:r w:rsidR="009A636D" w:rsidRPr="009A636D">
        <w:rPr>
          <w:rFonts w:ascii="Arial" w:hAnsi="Arial" w:cs="Arial"/>
          <w:bCs/>
          <w:iCs/>
          <w:sz w:val="24"/>
          <w:szCs w:val="24"/>
        </w:rPr>
        <w:t xml:space="preserve">   </w:t>
      </w:r>
      <w:r w:rsidR="00523AE8" w:rsidRPr="009A636D">
        <w:rPr>
          <w:rFonts w:ascii="Arial" w:hAnsi="Arial" w:cs="Arial"/>
          <w:bCs/>
          <w:iCs/>
          <w:color w:val="FFFFFF" w:themeColor="background1"/>
          <w:sz w:val="24"/>
          <w:szCs w:val="24"/>
        </w:rPr>
        <w:t>Y</w:t>
      </w:r>
      <w:r w:rsidRPr="009A636D">
        <w:rPr>
          <w:rFonts w:ascii="Arial" w:hAnsi="Arial" w:cs="Arial"/>
          <w:bCs/>
          <w:iCs/>
          <w:sz w:val="24"/>
          <w:szCs w:val="24"/>
        </w:rPr>
        <w:t xml:space="preserve">                                                                                                                                                                                                                                                                                                                                                                                                                                                                                                                          </w:t>
      </w:r>
      <w:bookmarkStart w:id="21" w:name="_Hlk198715151"/>
    </w:p>
    <w:p w14:paraId="74506A7F" w14:textId="77380231" w:rsidR="00C8309B" w:rsidRPr="00AC2A4F" w:rsidRDefault="009A636D" w:rsidP="00DA1E10">
      <w:pPr>
        <w:pStyle w:val="ListeParagraf"/>
        <w:numPr>
          <w:ilvl w:val="1"/>
          <w:numId w:val="17"/>
        </w:numPr>
        <w:spacing w:after="160" w:line="259" w:lineRule="auto"/>
        <w:ind w:right="480"/>
        <w:rPr>
          <w:rFonts w:ascii="Arial" w:hAnsi="Arial" w:cs="Arial"/>
          <w:bCs/>
          <w:iCs/>
          <w:sz w:val="24"/>
          <w:szCs w:val="24"/>
        </w:rPr>
      </w:pPr>
      <w:r w:rsidRPr="00AC2A4F">
        <w:rPr>
          <w:rFonts w:ascii="Arial" w:hAnsi="Arial" w:cs="Arial"/>
          <w:bCs/>
          <w:iCs/>
          <w:sz w:val="24"/>
          <w:szCs w:val="24"/>
        </w:rPr>
        <w:t>Orman Alanı</w:t>
      </w:r>
      <w:r w:rsidRPr="00AC2A4F">
        <w:rPr>
          <w:rFonts w:ascii="Arial" w:hAnsi="Arial" w:cs="Arial"/>
          <w:iCs/>
          <w:sz w:val="24"/>
          <w:szCs w:val="24"/>
        </w:rPr>
        <w:t xml:space="preserve">                           </w:t>
      </w:r>
      <w:r w:rsidRPr="00AC2A4F">
        <w:rPr>
          <w:rFonts w:ascii="Arial" w:hAnsi="Arial" w:cs="Arial"/>
          <w:bCs/>
          <w:iCs/>
          <w:sz w:val="24"/>
          <w:szCs w:val="24"/>
        </w:rPr>
        <w:t xml:space="preserve">: </w:t>
      </w:r>
      <w:r w:rsidRPr="00AC2A4F">
        <w:rPr>
          <w:rFonts w:ascii="Arial" w:hAnsi="Arial" w:cs="Arial"/>
          <w:bCs/>
          <w:iCs/>
          <w:sz w:val="24"/>
          <w:szCs w:val="24"/>
          <w:lang w:val="tr-TR"/>
        </w:rPr>
        <w:t xml:space="preserve">2.157.310 </w:t>
      </w:r>
      <w:r w:rsidR="00AC2A4F" w:rsidRPr="00AC2A4F">
        <w:rPr>
          <w:rFonts w:ascii="Arial" w:hAnsi="Arial" w:cs="Arial"/>
          <w:bCs/>
          <w:iCs/>
          <w:sz w:val="24"/>
          <w:szCs w:val="24"/>
          <w:lang w:val="tr-TR"/>
        </w:rPr>
        <w:t>(</w:t>
      </w:r>
      <w:r w:rsidRPr="00AC2A4F">
        <w:rPr>
          <w:rFonts w:ascii="Arial" w:hAnsi="Arial" w:cs="Arial"/>
          <w:bCs/>
          <w:iCs/>
          <w:sz w:val="24"/>
          <w:szCs w:val="24"/>
          <w:lang w:val="tr-TR"/>
        </w:rPr>
        <w:t>Yüzölçümünün%23,6)</w:t>
      </w:r>
    </w:p>
    <w:p w14:paraId="240201E5" w14:textId="34FD379E" w:rsidR="009A636D" w:rsidRPr="00AC2A4F" w:rsidRDefault="00C8309B" w:rsidP="00DA1E10">
      <w:pPr>
        <w:pStyle w:val="ListeParagraf"/>
        <w:numPr>
          <w:ilvl w:val="1"/>
          <w:numId w:val="17"/>
        </w:numPr>
        <w:spacing w:after="160" w:line="259" w:lineRule="auto"/>
        <w:ind w:right="480"/>
        <w:rPr>
          <w:rFonts w:ascii="Arial" w:hAnsi="Arial" w:cs="Arial"/>
          <w:bCs/>
          <w:iCs/>
          <w:sz w:val="24"/>
          <w:szCs w:val="24"/>
        </w:rPr>
      </w:pPr>
      <w:r w:rsidRPr="00AC2A4F">
        <w:rPr>
          <w:rFonts w:ascii="Arial" w:hAnsi="Arial" w:cs="Arial"/>
          <w:bCs/>
          <w:iCs/>
          <w:sz w:val="24"/>
          <w:szCs w:val="24"/>
        </w:rPr>
        <w:t>Toplam Tarım Alanı</w:t>
      </w:r>
      <w:r w:rsidRPr="00AC2A4F">
        <w:rPr>
          <w:rFonts w:ascii="Arial" w:hAnsi="Arial" w:cs="Arial"/>
          <w:bCs/>
          <w:iCs/>
          <w:sz w:val="24"/>
          <w:szCs w:val="24"/>
          <w:lang w:val="tr-TR"/>
        </w:rPr>
        <w:t xml:space="preserve">      </w:t>
      </w:r>
      <w:r w:rsidR="00AC2A4F" w:rsidRPr="00AC2A4F">
        <w:rPr>
          <w:rFonts w:ascii="Arial" w:hAnsi="Arial" w:cs="Arial"/>
          <w:bCs/>
          <w:iCs/>
          <w:sz w:val="24"/>
          <w:szCs w:val="24"/>
          <w:lang w:val="tr-TR"/>
        </w:rPr>
        <w:t xml:space="preserve">          </w:t>
      </w:r>
      <w:r w:rsidRPr="00AC2A4F">
        <w:rPr>
          <w:rFonts w:ascii="Arial" w:hAnsi="Arial" w:cs="Arial"/>
          <w:bCs/>
          <w:iCs/>
          <w:sz w:val="24"/>
          <w:szCs w:val="24"/>
        </w:rPr>
        <w:t xml:space="preserve">: </w:t>
      </w:r>
      <w:r w:rsidRPr="00AC2A4F">
        <w:rPr>
          <w:rFonts w:ascii="Arial" w:hAnsi="Arial" w:cs="Arial"/>
          <w:bCs/>
          <w:iCs/>
          <w:sz w:val="24"/>
          <w:szCs w:val="24"/>
          <w:lang w:val="tr-TR"/>
        </w:rPr>
        <w:t>2.860.440</w:t>
      </w:r>
      <w:r w:rsidRPr="00AC2A4F">
        <w:rPr>
          <w:rFonts w:ascii="Arial" w:hAnsi="Arial" w:cs="Arial"/>
          <w:bCs/>
          <w:iCs/>
          <w:sz w:val="24"/>
          <w:szCs w:val="24"/>
        </w:rPr>
        <w:t xml:space="preserve"> dekar (Yüzölçümünün %</w:t>
      </w:r>
      <w:r w:rsidRPr="00AC2A4F">
        <w:rPr>
          <w:rFonts w:ascii="Arial" w:hAnsi="Arial" w:cs="Arial"/>
          <w:bCs/>
          <w:iCs/>
          <w:sz w:val="24"/>
          <w:szCs w:val="24"/>
          <w:lang w:val="tr-TR"/>
        </w:rPr>
        <w:t>31,3</w:t>
      </w:r>
      <w:r w:rsidRPr="00AC2A4F">
        <w:rPr>
          <w:rFonts w:ascii="Arial" w:hAnsi="Arial" w:cs="Arial"/>
          <w:bCs/>
          <w:iCs/>
          <w:sz w:val="24"/>
          <w:szCs w:val="24"/>
        </w:rPr>
        <w:t>)</w:t>
      </w:r>
    </w:p>
    <w:p w14:paraId="6278D74C" w14:textId="1694721E" w:rsidR="009552E7" w:rsidRPr="00AC2A4F" w:rsidRDefault="009552E7" w:rsidP="00DA1E10">
      <w:pPr>
        <w:pStyle w:val="ListeParagraf"/>
        <w:numPr>
          <w:ilvl w:val="1"/>
          <w:numId w:val="17"/>
        </w:numPr>
        <w:spacing w:after="160" w:line="259" w:lineRule="auto"/>
        <w:ind w:right="480"/>
        <w:rPr>
          <w:rFonts w:ascii="Arial" w:hAnsi="Arial" w:cs="Arial"/>
          <w:bCs/>
          <w:iCs/>
          <w:sz w:val="24"/>
          <w:szCs w:val="24"/>
        </w:rPr>
      </w:pPr>
      <w:r w:rsidRPr="00AC2A4F">
        <w:rPr>
          <w:rFonts w:ascii="Arial" w:hAnsi="Arial" w:cs="Arial"/>
          <w:bCs/>
          <w:iCs/>
          <w:sz w:val="24"/>
          <w:szCs w:val="24"/>
        </w:rPr>
        <w:t>Çayır-Mera Alanı</w:t>
      </w:r>
      <w:r w:rsidR="00786A95" w:rsidRPr="00AC2A4F">
        <w:rPr>
          <w:rFonts w:ascii="Arial" w:hAnsi="Arial" w:cs="Arial"/>
          <w:bCs/>
          <w:iCs/>
          <w:sz w:val="24"/>
          <w:szCs w:val="24"/>
          <w:lang w:val="tr-TR"/>
        </w:rPr>
        <w:t xml:space="preserve">            </w:t>
      </w:r>
      <w:r w:rsidRPr="00AC2A4F">
        <w:rPr>
          <w:rFonts w:ascii="Arial" w:hAnsi="Arial" w:cs="Arial"/>
          <w:bCs/>
          <w:iCs/>
          <w:sz w:val="24"/>
          <w:szCs w:val="24"/>
        </w:rPr>
        <w:tab/>
      </w:r>
      <w:r w:rsidR="00D02722" w:rsidRPr="00AC2A4F">
        <w:rPr>
          <w:rFonts w:ascii="Arial" w:hAnsi="Arial" w:cs="Arial"/>
          <w:bCs/>
          <w:iCs/>
          <w:sz w:val="24"/>
          <w:szCs w:val="24"/>
        </w:rPr>
        <w:t xml:space="preserve">   </w:t>
      </w:r>
      <w:r w:rsidR="00362489" w:rsidRPr="00AC2A4F">
        <w:rPr>
          <w:rFonts w:ascii="Arial" w:hAnsi="Arial" w:cs="Arial"/>
          <w:bCs/>
          <w:iCs/>
          <w:sz w:val="24"/>
          <w:szCs w:val="24"/>
        </w:rPr>
        <w:t xml:space="preserve"> </w:t>
      </w:r>
      <w:r w:rsidR="00D02722" w:rsidRPr="00AC2A4F">
        <w:rPr>
          <w:rFonts w:ascii="Arial" w:hAnsi="Arial" w:cs="Arial"/>
          <w:bCs/>
          <w:iCs/>
          <w:sz w:val="24"/>
          <w:szCs w:val="24"/>
        </w:rPr>
        <w:t xml:space="preserve"> : </w:t>
      </w:r>
      <w:r w:rsidR="00A70B35" w:rsidRPr="00AC2A4F">
        <w:rPr>
          <w:rFonts w:ascii="Arial" w:hAnsi="Arial" w:cs="Arial"/>
          <w:bCs/>
          <w:iCs/>
          <w:sz w:val="24"/>
          <w:szCs w:val="24"/>
          <w:lang w:val="tr-TR"/>
        </w:rPr>
        <w:t>2</w:t>
      </w:r>
      <w:r w:rsidR="0002668E" w:rsidRPr="00AC2A4F">
        <w:rPr>
          <w:rFonts w:ascii="Arial" w:hAnsi="Arial" w:cs="Arial"/>
          <w:bCs/>
          <w:iCs/>
          <w:sz w:val="24"/>
          <w:szCs w:val="24"/>
          <w:lang w:val="tr-TR"/>
        </w:rPr>
        <w:t>.</w:t>
      </w:r>
      <w:r w:rsidR="00A70B35" w:rsidRPr="00AC2A4F">
        <w:rPr>
          <w:rFonts w:ascii="Arial" w:hAnsi="Arial" w:cs="Arial"/>
          <w:bCs/>
          <w:iCs/>
          <w:sz w:val="24"/>
          <w:szCs w:val="24"/>
          <w:lang w:val="tr-TR"/>
        </w:rPr>
        <w:t>023</w:t>
      </w:r>
      <w:r w:rsidR="00987386" w:rsidRPr="00AC2A4F">
        <w:rPr>
          <w:rFonts w:ascii="Arial" w:hAnsi="Arial" w:cs="Arial"/>
          <w:bCs/>
          <w:iCs/>
          <w:sz w:val="24"/>
          <w:szCs w:val="24"/>
          <w:lang w:val="tr-TR"/>
        </w:rPr>
        <w:t>.</w:t>
      </w:r>
      <w:r w:rsidR="00A70B35" w:rsidRPr="00AC2A4F">
        <w:rPr>
          <w:rFonts w:ascii="Arial" w:hAnsi="Arial" w:cs="Arial"/>
          <w:bCs/>
          <w:iCs/>
          <w:sz w:val="24"/>
          <w:szCs w:val="24"/>
          <w:lang w:val="tr-TR"/>
        </w:rPr>
        <w:t>200</w:t>
      </w:r>
      <w:r w:rsidRPr="00AC2A4F">
        <w:rPr>
          <w:rFonts w:ascii="Arial" w:hAnsi="Arial" w:cs="Arial"/>
          <w:bCs/>
          <w:iCs/>
          <w:sz w:val="24"/>
          <w:szCs w:val="24"/>
        </w:rPr>
        <w:t xml:space="preserve"> dekar (Yüzölçümünün %</w:t>
      </w:r>
      <w:r w:rsidR="00A70B35" w:rsidRPr="00AC2A4F">
        <w:rPr>
          <w:rFonts w:ascii="Arial" w:hAnsi="Arial" w:cs="Arial"/>
          <w:bCs/>
          <w:iCs/>
          <w:sz w:val="24"/>
          <w:szCs w:val="24"/>
          <w:lang w:val="tr-TR"/>
        </w:rPr>
        <w:t>22</w:t>
      </w:r>
      <w:r w:rsidR="00D02722" w:rsidRPr="00AC2A4F">
        <w:rPr>
          <w:rFonts w:ascii="Arial" w:hAnsi="Arial" w:cs="Arial"/>
          <w:bCs/>
          <w:iCs/>
          <w:sz w:val="24"/>
          <w:szCs w:val="24"/>
          <w:lang w:val="tr-TR"/>
        </w:rPr>
        <w:t>,</w:t>
      </w:r>
      <w:r w:rsidR="00A70B35" w:rsidRPr="00AC2A4F">
        <w:rPr>
          <w:rFonts w:ascii="Arial" w:hAnsi="Arial" w:cs="Arial"/>
          <w:bCs/>
          <w:iCs/>
          <w:sz w:val="24"/>
          <w:szCs w:val="24"/>
          <w:lang w:val="tr-TR"/>
        </w:rPr>
        <w:t>1</w:t>
      </w:r>
      <w:r w:rsidRPr="00AC2A4F">
        <w:rPr>
          <w:rFonts w:ascii="Arial" w:hAnsi="Arial" w:cs="Arial"/>
          <w:bCs/>
          <w:iCs/>
          <w:sz w:val="24"/>
          <w:szCs w:val="24"/>
        </w:rPr>
        <w:t>)</w:t>
      </w:r>
    </w:p>
    <w:bookmarkEnd w:id="21"/>
    <w:p w14:paraId="50E86AA8" w14:textId="599976FB" w:rsidR="009552E7" w:rsidRPr="00AC2A4F" w:rsidRDefault="009552E7" w:rsidP="00DA1E10">
      <w:pPr>
        <w:pStyle w:val="ListeParagraf"/>
        <w:numPr>
          <w:ilvl w:val="1"/>
          <w:numId w:val="17"/>
        </w:numPr>
        <w:spacing w:after="160" w:line="259" w:lineRule="auto"/>
        <w:ind w:right="480"/>
        <w:rPr>
          <w:rFonts w:ascii="Arial" w:hAnsi="Arial" w:cs="Arial"/>
          <w:bCs/>
          <w:iCs/>
          <w:sz w:val="24"/>
          <w:szCs w:val="24"/>
        </w:rPr>
      </w:pPr>
      <w:r w:rsidRPr="00AC2A4F">
        <w:rPr>
          <w:rFonts w:ascii="Arial" w:hAnsi="Arial" w:cs="Arial"/>
          <w:bCs/>
          <w:iCs/>
          <w:sz w:val="24"/>
          <w:szCs w:val="24"/>
        </w:rPr>
        <w:t>Sulamaya Açılan Alan (DSİ)</w:t>
      </w:r>
      <w:r w:rsidR="00786A95" w:rsidRPr="00AC2A4F">
        <w:rPr>
          <w:rFonts w:ascii="Arial" w:hAnsi="Arial" w:cs="Arial"/>
          <w:bCs/>
          <w:iCs/>
          <w:sz w:val="24"/>
          <w:szCs w:val="24"/>
        </w:rPr>
        <w:t xml:space="preserve"> </w:t>
      </w:r>
      <w:r w:rsidR="009630EC" w:rsidRPr="00AC2A4F">
        <w:rPr>
          <w:rFonts w:ascii="Arial" w:hAnsi="Arial" w:cs="Arial"/>
          <w:bCs/>
          <w:iCs/>
          <w:sz w:val="24"/>
          <w:szCs w:val="24"/>
          <w:lang w:val="tr-TR"/>
        </w:rPr>
        <w:t xml:space="preserve"> </w:t>
      </w:r>
      <w:r w:rsidRPr="00AC2A4F">
        <w:rPr>
          <w:rFonts w:ascii="Arial" w:hAnsi="Arial" w:cs="Arial"/>
          <w:bCs/>
          <w:iCs/>
          <w:sz w:val="24"/>
          <w:szCs w:val="24"/>
        </w:rPr>
        <w:t xml:space="preserve">: </w:t>
      </w:r>
      <w:r w:rsidR="008D6795" w:rsidRPr="00AC2A4F">
        <w:rPr>
          <w:rFonts w:ascii="Arial" w:hAnsi="Arial" w:cs="Arial"/>
          <w:bCs/>
          <w:iCs/>
          <w:sz w:val="24"/>
          <w:szCs w:val="24"/>
          <w:lang w:val="tr-TR"/>
        </w:rPr>
        <w:t>206.010 dekar</w:t>
      </w:r>
    </w:p>
    <w:p w14:paraId="7812B535" w14:textId="77777777" w:rsidR="00EF05B4" w:rsidRPr="001A5118" w:rsidRDefault="006A3E86" w:rsidP="00DA1E10">
      <w:pPr>
        <w:pStyle w:val="ListeParagraf"/>
        <w:numPr>
          <w:ilvl w:val="1"/>
          <w:numId w:val="17"/>
        </w:numPr>
        <w:spacing w:after="160" w:line="259" w:lineRule="auto"/>
        <w:ind w:right="480"/>
        <w:rPr>
          <w:rFonts w:ascii="Arial" w:hAnsi="Arial" w:cs="Arial"/>
          <w:bCs/>
          <w:iCs/>
          <w:sz w:val="24"/>
          <w:szCs w:val="24"/>
        </w:rPr>
      </w:pPr>
      <w:r w:rsidRPr="001A5118">
        <w:rPr>
          <w:rFonts w:ascii="Arial" w:hAnsi="Arial" w:cs="Arial"/>
          <w:bCs/>
          <w:iCs/>
          <w:sz w:val="24"/>
          <w:szCs w:val="24"/>
        </w:rPr>
        <w:t xml:space="preserve">Sulamaya Açılan </w:t>
      </w:r>
    </w:p>
    <w:p w14:paraId="0C2EE6E9" w14:textId="43F36F9B" w:rsidR="006A3E86" w:rsidRPr="001A5118" w:rsidRDefault="006A3E86" w:rsidP="00DA1E10">
      <w:pPr>
        <w:pStyle w:val="ListeParagraf"/>
        <w:spacing w:after="160" w:line="259" w:lineRule="auto"/>
        <w:ind w:left="1440" w:right="480"/>
        <w:rPr>
          <w:rFonts w:ascii="Arial" w:hAnsi="Arial" w:cs="Arial"/>
          <w:bCs/>
          <w:iCs/>
          <w:sz w:val="24"/>
          <w:szCs w:val="24"/>
        </w:rPr>
      </w:pPr>
      <w:r w:rsidRPr="001A5118">
        <w:rPr>
          <w:rFonts w:ascii="Arial" w:hAnsi="Arial" w:cs="Arial"/>
          <w:bCs/>
          <w:iCs/>
          <w:sz w:val="24"/>
          <w:szCs w:val="24"/>
        </w:rPr>
        <w:t>Alan</w:t>
      </w:r>
      <w:r w:rsidRPr="001A5118">
        <w:rPr>
          <w:rFonts w:ascii="Arial" w:hAnsi="Arial" w:cs="Arial"/>
          <w:bCs/>
          <w:iCs/>
          <w:sz w:val="24"/>
          <w:szCs w:val="24"/>
          <w:lang w:val="tr-TR"/>
        </w:rPr>
        <w:t xml:space="preserve"> (</w:t>
      </w:r>
      <w:r w:rsidR="00AB1E56" w:rsidRPr="001A5118">
        <w:rPr>
          <w:rFonts w:ascii="Arial" w:hAnsi="Arial" w:cs="Arial"/>
          <w:bCs/>
          <w:iCs/>
          <w:sz w:val="24"/>
          <w:szCs w:val="24"/>
        </w:rPr>
        <w:t>Özel İdare Ve K</w:t>
      </w:r>
      <w:r w:rsidR="00AB1E56" w:rsidRPr="001A5118">
        <w:rPr>
          <w:rFonts w:ascii="Arial" w:hAnsi="Arial" w:cs="Arial"/>
          <w:bCs/>
          <w:iCs/>
          <w:sz w:val="24"/>
          <w:szCs w:val="24"/>
          <w:lang w:val="tr-TR"/>
        </w:rPr>
        <w:t>H</w:t>
      </w:r>
      <w:r w:rsidRPr="001A5118">
        <w:rPr>
          <w:rFonts w:ascii="Arial" w:hAnsi="Arial" w:cs="Arial"/>
          <w:bCs/>
          <w:iCs/>
          <w:sz w:val="24"/>
          <w:szCs w:val="24"/>
        </w:rPr>
        <w:t xml:space="preserve"> Ve Halk  Eliy</w:t>
      </w:r>
      <w:r w:rsidR="00AB1E56" w:rsidRPr="001A5118">
        <w:rPr>
          <w:rFonts w:ascii="Arial" w:hAnsi="Arial" w:cs="Arial"/>
          <w:bCs/>
          <w:iCs/>
          <w:sz w:val="24"/>
          <w:szCs w:val="24"/>
        </w:rPr>
        <w:t>le İnşa Edilerek</w:t>
      </w:r>
      <w:r w:rsidRPr="001A5118">
        <w:rPr>
          <w:rFonts w:ascii="Arial" w:hAnsi="Arial" w:cs="Arial"/>
          <w:bCs/>
          <w:iCs/>
          <w:sz w:val="24"/>
          <w:szCs w:val="24"/>
        </w:rPr>
        <w:t>)</w:t>
      </w:r>
      <w:r w:rsidR="001559E8" w:rsidRPr="001A5118">
        <w:rPr>
          <w:rFonts w:ascii="Arial" w:hAnsi="Arial" w:cs="Arial"/>
          <w:bCs/>
          <w:iCs/>
          <w:sz w:val="24"/>
          <w:szCs w:val="24"/>
          <w:lang w:val="tr-TR"/>
        </w:rPr>
        <w:t>:</w:t>
      </w:r>
      <w:r w:rsidR="008D6795" w:rsidRPr="001A5118">
        <w:rPr>
          <w:rFonts w:ascii="Arial" w:hAnsi="Arial" w:cs="Arial"/>
          <w:bCs/>
          <w:iCs/>
          <w:sz w:val="24"/>
          <w:szCs w:val="24"/>
          <w:lang w:val="tr-TR"/>
        </w:rPr>
        <w:t xml:space="preserve"> </w:t>
      </w:r>
      <w:r w:rsidR="00907867" w:rsidRPr="001A5118">
        <w:rPr>
          <w:rFonts w:ascii="Arial" w:hAnsi="Arial" w:cs="Arial"/>
          <w:bCs/>
          <w:iCs/>
          <w:sz w:val="24"/>
          <w:szCs w:val="24"/>
          <w:lang w:val="tr-TR"/>
        </w:rPr>
        <w:t xml:space="preserve"> </w:t>
      </w:r>
      <w:r w:rsidR="008D6795" w:rsidRPr="001A5118">
        <w:rPr>
          <w:rFonts w:ascii="Arial" w:hAnsi="Arial" w:cs="Arial"/>
          <w:bCs/>
          <w:iCs/>
          <w:sz w:val="24"/>
          <w:szCs w:val="24"/>
          <w:lang w:val="tr-TR"/>
        </w:rPr>
        <w:t>521.160 dekar</w:t>
      </w:r>
    </w:p>
    <w:p w14:paraId="4E94F662" w14:textId="16F3AA4E" w:rsidR="005224FD" w:rsidRPr="00AC2A4F" w:rsidRDefault="005224FD" w:rsidP="00DA1E10">
      <w:pPr>
        <w:pStyle w:val="ListeParagraf"/>
        <w:numPr>
          <w:ilvl w:val="1"/>
          <w:numId w:val="17"/>
        </w:numPr>
        <w:spacing w:after="160" w:line="259" w:lineRule="auto"/>
        <w:ind w:right="480"/>
        <w:rPr>
          <w:rFonts w:ascii="Arial" w:hAnsi="Arial" w:cs="Arial"/>
          <w:bCs/>
          <w:iCs/>
          <w:sz w:val="24"/>
          <w:szCs w:val="24"/>
        </w:rPr>
      </w:pPr>
      <w:r w:rsidRPr="001A5118">
        <w:rPr>
          <w:rFonts w:ascii="Arial" w:hAnsi="Arial" w:cs="Arial"/>
          <w:bCs/>
          <w:iCs/>
          <w:sz w:val="24"/>
          <w:szCs w:val="24"/>
          <w:lang w:val="tr-TR"/>
        </w:rPr>
        <w:t xml:space="preserve">Toplam Sulamaya Açılan </w:t>
      </w:r>
      <w:r w:rsidR="00362489" w:rsidRPr="001A5118">
        <w:rPr>
          <w:rFonts w:ascii="Arial" w:hAnsi="Arial" w:cs="Arial"/>
          <w:bCs/>
          <w:iCs/>
          <w:sz w:val="24"/>
          <w:szCs w:val="24"/>
          <w:lang w:val="tr-TR"/>
        </w:rPr>
        <w:t>Alan:</w:t>
      </w:r>
      <w:r w:rsidR="009F2A1D" w:rsidRPr="001A5118">
        <w:rPr>
          <w:rFonts w:ascii="Arial" w:hAnsi="Arial" w:cs="Arial"/>
          <w:bCs/>
          <w:iCs/>
          <w:sz w:val="24"/>
          <w:szCs w:val="24"/>
          <w:lang w:val="tr-TR"/>
        </w:rPr>
        <w:t xml:space="preserve"> </w:t>
      </w:r>
      <w:r w:rsidR="00907867" w:rsidRPr="001A5118">
        <w:rPr>
          <w:rFonts w:ascii="Arial" w:hAnsi="Arial" w:cs="Arial"/>
          <w:bCs/>
          <w:iCs/>
          <w:sz w:val="24"/>
          <w:szCs w:val="24"/>
          <w:lang w:val="tr-TR"/>
        </w:rPr>
        <w:t>727.170 dekar</w:t>
      </w:r>
    </w:p>
    <w:p w14:paraId="452C68EB" w14:textId="77777777" w:rsidR="00AC2A4F" w:rsidRPr="001A5118" w:rsidRDefault="00AC2A4F" w:rsidP="00DA1E10">
      <w:pPr>
        <w:pStyle w:val="ListeParagraf"/>
        <w:spacing w:after="160" w:line="259" w:lineRule="auto"/>
        <w:ind w:left="1440" w:right="480"/>
        <w:rPr>
          <w:rFonts w:ascii="Arial" w:hAnsi="Arial" w:cs="Arial"/>
          <w:bCs/>
          <w:iCs/>
          <w:sz w:val="24"/>
          <w:szCs w:val="24"/>
        </w:rPr>
      </w:pPr>
    </w:p>
    <w:p w14:paraId="12BD4C34" w14:textId="15AD7A26" w:rsidR="0016109B" w:rsidRPr="001A5118" w:rsidRDefault="0016109B" w:rsidP="00DA1E10">
      <w:pPr>
        <w:pStyle w:val="ListeParagraf"/>
        <w:numPr>
          <w:ilvl w:val="0"/>
          <w:numId w:val="17"/>
        </w:numPr>
        <w:spacing w:after="160" w:line="259" w:lineRule="auto"/>
        <w:ind w:left="709" w:right="480"/>
        <w:rPr>
          <w:rFonts w:ascii="Arial" w:hAnsi="Arial" w:cs="Arial"/>
          <w:bCs/>
          <w:iCs/>
          <w:sz w:val="24"/>
          <w:szCs w:val="24"/>
        </w:rPr>
      </w:pPr>
      <w:r w:rsidRPr="001A5118">
        <w:rPr>
          <w:rFonts w:ascii="Arial" w:hAnsi="Arial" w:cs="Arial"/>
          <w:bCs/>
          <w:iCs/>
          <w:sz w:val="24"/>
          <w:szCs w:val="24"/>
        </w:rPr>
        <w:t xml:space="preserve">Tarımsal İhracat (Tavuk Eti, Alabalık, Kaz Tüyü)  : 132.248.308 Dolar </w:t>
      </w:r>
      <w:r w:rsidRPr="001A5118">
        <w:rPr>
          <w:rFonts w:ascii="Arial" w:hAnsi="Arial" w:cs="Arial"/>
          <w:bCs/>
          <w:iCs/>
          <w:sz w:val="24"/>
          <w:szCs w:val="24"/>
          <w:u w:val="single"/>
        </w:rPr>
        <w:t>(Yıllık)</w:t>
      </w:r>
    </w:p>
    <w:p w14:paraId="3B33BFAC" w14:textId="4B4D0858" w:rsidR="00517277" w:rsidRPr="00362489" w:rsidRDefault="00517277" w:rsidP="00DA1E10">
      <w:pPr>
        <w:pStyle w:val="ListeParagraf"/>
        <w:spacing w:after="160" w:line="259" w:lineRule="auto"/>
        <w:ind w:left="927" w:right="480"/>
        <w:rPr>
          <w:rFonts w:ascii="Arial" w:hAnsi="Arial" w:cs="Arial"/>
          <w:i/>
          <w:sz w:val="24"/>
          <w:szCs w:val="24"/>
          <w:u w:val="single"/>
        </w:rPr>
      </w:pPr>
    </w:p>
    <w:p w14:paraId="6545F028" w14:textId="77777777" w:rsidR="00517277" w:rsidRPr="007D6009" w:rsidRDefault="00517277" w:rsidP="00DA1E10">
      <w:pPr>
        <w:pStyle w:val="ListeParagraf"/>
        <w:spacing w:after="160" w:line="259" w:lineRule="auto"/>
        <w:ind w:left="927" w:right="480"/>
        <w:rPr>
          <w:rFonts w:ascii="Arial" w:hAnsi="Arial" w:cs="Arial"/>
          <w:sz w:val="24"/>
          <w:szCs w:val="24"/>
        </w:rPr>
      </w:pPr>
    </w:p>
    <w:p w14:paraId="0C13E30B" w14:textId="77777777" w:rsidR="000F5557" w:rsidRDefault="004A4964" w:rsidP="00DA1E10">
      <w:pPr>
        <w:spacing w:after="160" w:line="259" w:lineRule="auto"/>
        <w:ind w:right="480"/>
        <w:rPr>
          <w:rFonts w:ascii="Arial" w:hAnsi="Arial" w:cs="Arial"/>
          <w:i/>
          <w:sz w:val="24"/>
          <w:szCs w:val="24"/>
        </w:rPr>
      </w:pPr>
      <w:r w:rsidRPr="0016109B">
        <w:rPr>
          <w:rFonts w:ascii="Arial" w:hAnsi="Arial" w:cs="Arial"/>
          <w:i/>
          <w:sz w:val="24"/>
          <w:szCs w:val="24"/>
        </w:rPr>
        <w:t xml:space="preserve">       </w:t>
      </w:r>
    </w:p>
    <w:p w14:paraId="164134D5" w14:textId="6D7AF8D3" w:rsidR="000F5557" w:rsidRDefault="000F5557" w:rsidP="00DA1E10">
      <w:pPr>
        <w:spacing w:after="160" w:line="259" w:lineRule="auto"/>
        <w:ind w:right="480"/>
        <w:rPr>
          <w:rFonts w:ascii="Arial" w:hAnsi="Arial" w:cs="Arial"/>
          <w:i/>
          <w:sz w:val="24"/>
          <w:szCs w:val="24"/>
        </w:rPr>
      </w:pPr>
    </w:p>
    <w:p w14:paraId="21A89CA2" w14:textId="77777777" w:rsidR="00524D9A" w:rsidRDefault="00524D9A" w:rsidP="00DA1E10">
      <w:pPr>
        <w:spacing w:after="160" w:line="259" w:lineRule="auto"/>
        <w:ind w:right="480"/>
        <w:rPr>
          <w:rFonts w:ascii="Arial" w:hAnsi="Arial" w:cs="Arial"/>
          <w:i/>
          <w:sz w:val="24"/>
          <w:szCs w:val="24"/>
        </w:rPr>
      </w:pPr>
    </w:p>
    <w:p w14:paraId="03431F98" w14:textId="71F9C681" w:rsidR="00E40E68" w:rsidRPr="00C173C8" w:rsidRDefault="004A4964" w:rsidP="00DA1E10">
      <w:pPr>
        <w:spacing w:after="160" w:line="259" w:lineRule="auto"/>
        <w:ind w:right="480"/>
        <w:rPr>
          <w:b/>
          <w:sz w:val="24"/>
          <w:szCs w:val="24"/>
        </w:rPr>
      </w:pPr>
      <w:r w:rsidRPr="0016109B">
        <w:rPr>
          <w:rFonts w:ascii="Arial" w:hAnsi="Arial" w:cs="Arial"/>
          <w:i/>
          <w:sz w:val="24"/>
          <w:szCs w:val="24"/>
        </w:rPr>
        <w:lastRenderedPageBreak/>
        <w:t xml:space="preserve"> </w:t>
      </w:r>
      <w:bookmarkStart w:id="22" w:name="_Toc201156419"/>
      <w:r w:rsidR="00C173C8" w:rsidRPr="00C173C8">
        <w:rPr>
          <w:rFonts w:ascii="Arial" w:hAnsi="Arial" w:cs="Arial"/>
          <w:b/>
          <w:bCs/>
          <w:sz w:val="24"/>
          <w:szCs w:val="24"/>
        </w:rPr>
        <w:t>2.</w:t>
      </w:r>
      <w:r w:rsidR="00E40E68" w:rsidRPr="00C173C8">
        <w:rPr>
          <w:rFonts w:ascii="Arial" w:hAnsi="Arial" w:cs="Arial"/>
          <w:b/>
          <w:sz w:val="24"/>
          <w:szCs w:val="24"/>
        </w:rPr>
        <w:t>Teşkilat Yapısı</w:t>
      </w:r>
    </w:p>
    <w:p w14:paraId="411FB082" w14:textId="77777777" w:rsidR="00E40E68" w:rsidRPr="00472BBD" w:rsidRDefault="00E40E68" w:rsidP="00DA1E10">
      <w:pPr>
        <w:ind w:right="480"/>
        <w:rPr>
          <w:rFonts w:ascii="Arial" w:hAnsi="Arial" w:cs="Arial"/>
        </w:rPr>
      </w:pPr>
    </w:p>
    <w:p w14:paraId="77C33E19" w14:textId="77777777" w:rsidR="00E40E68" w:rsidRPr="00DF15AD" w:rsidRDefault="00E40E68" w:rsidP="00DA1E10">
      <w:pPr>
        <w:pStyle w:val="Normal0"/>
        <w:keepNext/>
        <w:keepLines/>
        <w:widowControl/>
        <w:ind w:right="480"/>
        <w:jc w:val="both"/>
        <w:rPr>
          <w:rFonts w:ascii="Arial" w:hAnsi="Arial" w:cs="Arial"/>
          <w:b/>
          <w:bCs/>
          <w:iCs/>
          <w:color w:val="2E74B5" w:themeColor="accent1" w:themeShade="BF"/>
          <w:sz w:val="36"/>
          <w:szCs w:val="36"/>
        </w:rPr>
      </w:pPr>
      <w:r w:rsidRPr="00472BBD">
        <w:rPr>
          <w:rFonts w:ascii="Arial" w:hAnsi="Arial" w:cs="Arial"/>
          <w:noProof/>
        </w:rPr>
        <mc:AlternateContent>
          <mc:Choice Requires="wps">
            <w:drawing>
              <wp:anchor distT="0" distB="0" distL="114300" distR="114300" simplePos="0" relativeHeight="251724288" behindDoc="0" locked="0" layoutInCell="1" allowOverlap="1" wp14:anchorId="04EFA58D" wp14:editId="6E94F329">
                <wp:simplePos x="0" y="0"/>
                <wp:positionH relativeFrom="column">
                  <wp:posOffset>1309370</wp:posOffset>
                </wp:positionH>
                <wp:positionV relativeFrom="paragraph">
                  <wp:posOffset>31750</wp:posOffset>
                </wp:positionV>
                <wp:extent cx="3381375" cy="852170"/>
                <wp:effectExtent l="19050" t="19050" r="47625" b="43180"/>
                <wp:wrapNone/>
                <wp:docPr id="6"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8521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E8DF7D6" w14:textId="77777777" w:rsidR="000C62A0" w:rsidRDefault="000C62A0" w:rsidP="0077345F">
                            <w:pPr>
                              <w:kinsoku w:val="0"/>
                              <w:overflowPunct w:val="0"/>
                              <w:jc w:val="center"/>
                              <w:textAlignment w:val="baseline"/>
                              <w:rPr>
                                <w:rFonts w:ascii="Arial" w:eastAsia="Calibri" w:hAnsi="Arial" w:cs="Arial"/>
                                <w:b/>
                                <w:bCs/>
                                <w:color w:val="000000" w:themeColor="text1"/>
                                <w:kern w:val="24"/>
                                <w:sz w:val="24"/>
                                <w:szCs w:val="24"/>
                              </w:rPr>
                            </w:pPr>
                          </w:p>
                          <w:p w14:paraId="330DC049" w14:textId="05879C90" w:rsidR="000C62A0" w:rsidRPr="00832054" w:rsidRDefault="000C62A0" w:rsidP="0077345F">
                            <w:pPr>
                              <w:kinsoku w:val="0"/>
                              <w:overflowPunct w:val="0"/>
                              <w:jc w:val="center"/>
                              <w:textAlignment w:val="baseline"/>
                              <w:rPr>
                                <w:rFonts w:ascii="Arial" w:eastAsia="Calibri" w:hAnsi="Arial" w:cs="Arial"/>
                                <w:b/>
                                <w:bCs/>
                                <w:color w:val="000000" w:themeColor="text1"/>
                                <w:kern w:val="24"/>
                                <w:sz w:val="24"/>
                                <w:szCs w:val="24"/>
                              </w:rPr>
                            </w:pPr>
                            <w:r w:rsidRPr="00832054">
                              <w:rPr>
                                <w:rFonts w:ascii="Arial" w:eastAsia="Calibri" w:hAnsi="Arial" w:cs="Arial"/>
                                <w:b/>
                                <w:bCs/>
                                <w:color w:val="000000" w:themeColor="text1"/>
                                <w:kern w:val="24"/>
                                <w:sz w:val="24"/>
                                <w:szCs w:val="24"/>
                              </w:rPr>
                              <w:t>İL MÜDÜRÜ</w:t>
                            </w:r>
                          </w:p>
                          <w:p w14:paraId="31968F74" w14:textId="443D8299" w:rsidR="000C62A0" w:rsidRPr="00832054" w:rsidRDefault="000C62A0" w:rsidP="0077345F">
                            <w:pPr>
                              <w:kinsoku w:val="0"/>
                              <w:overflowPunct w:val="0"/>
                              <w:jc w:val="center"/>
                              <w:textAlignment w:val="baseline"/>
                              <w:rPr>
                                <w:rFonts w:ascii="Arial" w:hAnsi="Arial" w:cs="Arial"/>
                                <w:sz w:val="24"/>
                                <w:szCs w:val="24"/>
                              </w:rPr>
                            </w:pPr>
                            <w:r w:rsidRPr="00832054">
                              <w:rPr>
                                <w:rFonts w:ascii="Arial" w:hAnsi="Arial" w:cs="Arial"/>
                                <w:b/>
                                <w:bCs/>
                                <w:sz w:val="24"/>
                                <w:szCs w:val="24"/>
                              </w:rPr>
                              <w:t>Saadettin TAŞKESEN</w:t>
                            </w:r>
                          </w:p>
                          <w:p w14:paraId="780A344C" w14:textId="77777777" w:rsidR="000C62A0" w:rsidRPr="009C5A5A" w:rsidRDefault="000C62A0" w:rsidP="0077345F">
                            <w:pPr>
                              <w:kinsoku w:val="0"/>
                              <w:overflowPunct w:val="0"/>
                              <w:jc w:val="center"/>
                              <w:textAlignment w:val="baseline"/>
                              <w:rPr>
                                <w:rFonts w:ascii="Arial" w:hAnsi="Arial" w:cs="Arial"/>
                                <w:sz w:val="32"/>
                                <w:szCs w:val="28"/>
                              </w:rPr>
                            </w:pP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04EFA58D" id="Metin Kutusu 328" o:spid="_x0000_s1027" type="#_x0000_t202" style="position:absolute;left:0;text-align:left;margin-left:103.1pt;margin-top:2.5pt;width:266.25pt;height:67.1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" filled="f" strokecolor="#1f4d78 [1604]" strokeweight="4.5pt">
                <v:textbox inset="5.4pt,2.7pt,5.4pt,2.7pt">
                  <w:txbxContent>
                    <w:p w14:paraId="3E8DF7D6" w14:textId="77777777" w:rsidR="000C62A0" w:rsidRDefault="000C62A0" w:rsidP="0077345F">
                      <w:pPr>
                        <w:kinsoku w:val="0"/>
                        <w:overflowPunct w:val="0"/>
                        <w:jc w:val="center"/>
                        <w:textAlignment w:val="baseline"/>
                        <w:rPr>
                          <w:rFonts w:ascii="Arial" w:eastAsia="Calibri" w:hAnsi="Arial" w:cs="Arial"/>
                          <w:b/>
                          <w:bCs/>
                          <w:color w:val="000000" w:themeColor="text1"/>
                          <w:kern w:val="24"/>
                          <w:sz w:val="24"/>
                          <w:szCs w:val="24"/>
                        </w:rPr>
                      </w:pPr>
                    </w:p>
                    <w:p w14:paraId="330DC049" w14:textId="05879C90" w:rsidR="000C62A0" w:rsidRPr="00832054" w:rsidRDefault="000C62A0" w:rsidP="0077345F">
                      <w:pPr>
                        <w:kinsoku w:val="0"/>
                        <w:overflowPunct w:val="0"/>
                        <w:jc w:val="center"/>
                        <w:textAlignment w:val="baseline"/>
                        <w:rPr>
                          <w:rFonts w:ascii="Arial" w:eastAsia="Calibri" w:hAnsi="Arial" w:cs="Arial"/>
                          <w:b/>
                          <w:bCs/>
                          <w:color w:val="000000" w:themeColor="text1"/>
                          <w:kern w:val="24"/>
                          <w:sz w:val="24"/>
                          <w:szCs w:val="24"/>
                        </w:rPr>
                      </w:pPr>
                      <w:r w:rsidRPr="00832054">
                        <w:rPr>
                          <w:rFonts w:ascii="Arial" w:eastAsia="Calibri" w:hAnsi="Arial" w:cs="Arial"/>
                          <w:b/>
                          <w:bCs/>
                          <w:color w:val="000000" w:themeColor="text1"/>
                          <w:kern w:val="24"/>
                          <w:sz w:val="24"/>
                          <w:szCs w:val="24"/>
                        </w:rPr>
                        <w:t>İL MÜDÜRÜ</w:t>
                      </w:r>
                    </w:p>
                    <w:p w14:paraId="31968F74" w14:textId="443D8299" w:rsidR="000C62A0" w:rsidRPr="00832054" w:rsidRDefault="000C62A0" w:rsidP="0077345F">
                      <w:pPr>
                        <w:kinsoku w:val="0"/>
                        <w:overflowPunct w:val="0"/>
                        <w:jc w:val="center"/>
                        <w:textAlignment w:val="baseline"/>
                        <w:rPr>
                          <w:rFonts w:ascii="Arial" w:hAnsi="Arial" w:cs="Arial"/>
                          <w:sz w:val="24"/>
                          <w:szCs w:val="24"/>
                        </w:rPr>
                      </w:pPr>
                      <w:r w:rsidRPr="00832054">
                        <w:rPr>
                          <w:rFonts w:ascii="Arial" w:hAnsi="Arial" w:cs="Arial"/>
                          <w:b/>
                          <w:bCs/>
                          <w:sz w:val="24"/>
                          <w:szCs w:val="24"/>
                        </w:rPr>
                        <w:t>Saadettin TAŞKESEN</w:t>
                      </w:r>
                    </w:p>
                    <w:p w14:paraId="780A344C" w14:textId="77777777" w:rsidR="000C62A0" w:rsidRPr="009C5A5A" w:rsidRDefault="000C62A0" w:rsidP="0077345F">
                      <w:pPr>
                        <w:kinsoku w:val="0"/>
                        <w:overflowPunct w:val="0"/>
                        <w:jc w:val="center"/>
                        <w:textAlignment w:val="baseline"/>
                        <w:rPr>
                          <w:rFonts w:ascii="Arial" w:hAnsi="Arial" w:cs="Arial"/>
                          <w:sz w:val="32"/>
                          <w:szCs w:val="28"/>
                        </w:rPr>
                      </w:pPr>
                    </w:p>
                  </w:txbxContent>
                </v:textbox>
              </v:shape>
            </w:pict>
          </mc:Fallback>
        </mc:AlternateContent>
      </w:r>
    </w:p>
    <w:p w14:paraId="183231E1" w14:textId="77777777" w:rsidR="00E40E68" w:rsidRPr="00472BBD" w:rsidRDefault="00E40E68" w:rsidP="00DA1E10">
      <w:pPr>
        <w:ind w:right="480"/>
        <w:rPr>
          <w:rFonts w:ascii="Arial" w:hAnsi="Arial" w:cs="Arial"/>
        </w:rPr>
      </w:pPr>
    </w:p>
    <w:p w14:paraId="58B054B0" w14:textId="5308B9F3" w:rsidR="00E40E68" w:rsidRPr="00472BBD" w:rsidRDefault="00E40E68" w:rsidP="00DA1E10">
      <w:pPr>
        <w:ind w:right="480"/>
        <w:rPr>
          <w:rFonts w:ascii="Arial" w:hAnsi="Arial" w:cs="Arial"/>
        </w:rPr>
      </w:pPr>
    </w:p>
    <w:p w14:paraId="7FADB681" w14:textId="44BEA40D" w:rsidR="00E40E68" w:rsidRPr="00472BBD" w:rsidRDefault="00E40E68" w:rsidP="00DA1E10">
      <w:pPr>
        <w:ind w:right="480"/>
        <w:rPr>
          <w:rFonts w:ascii="Arial" w:hAnsi="Arial" w:cs="Arial"/>
        </w:rPr>
      </w:pPr>
    </w:p>
    <w:p w14:paraId="463F7982" w14:textId="1645B1FB" w:rsidR="00E40E68" w:rsidRPr="00472BBD" w:rsidRDefault="00E40E68" w:rsidP="00DA1E10">
      <w:pPr>
        <w:ind w:right="480"/>
        <w:rPr>
          <w:rFonts w:ascii="Arial" w:hAnsi="Arial" w:cs="Arial"/>
        </w:rPr>
      </w:pPr>
    </w:p>
    <w:p w14:paraId="0C2559CE" w14:textId="42010B99" w:rsidR="00E40E68" w:rsidRPr="00472BBD" w:rsidRDefault="00E40E68" w:rsidP="00DA1E10">
      <w:pPr>
        <w:ind w:right="480"/>
        <w:rPr>
          <w:rFonts w:ascii="Arial" w:hAnsi="Arial" w:cs="Arial"/>
        </w:rPr>
      </w:pPr>
      <w:r w:rsidRPr="00472BBD">
        <w:rPr>
          <w:rFonts w:ascii="Arial" w:hAnsi="Arial" w:cs="Arial"/>
          <w:noProof/>
        </w:rPr>
        <mc:AlternateContent>
          <mc:Choice Requires="wps">
            <w:drawing>
              <wp:anchor distT="0" distB="0" distL="114300" distR="114300" simplePos="0" relativeHeight="251727360" behindDoc="0" locked="0" layoutInCell="1" allowOverlap="1" wp14:anchorId="6572C3B9" wp14:editId="477640A6">
                <wp:simplePos x="0" y="0"/>
                <wp:positionH relativeFrom="column">
                  <wp:posOffset>2890521</wp:posOffset>
                </wp:positionH>
                <wp:positionV relativeFrom="paragraph">
                  <wp:posOffset>48260</wp:posOffset>
                </wp:positionV>
                <wp:extent cx="0" cy="123825"/>
                <wp:effectExtent l="19050" t="0" r="19050" b="28575"/>
                <wp:wrapNone/>
                <wp:docPr id="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CA149B" id="Düz Bağlayıcı 41"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8pt" to="227.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" strokecolor="#1f4d78 [1604]" strokeweight="3pt"/>
            </w:pict>
          </mc:Fallback>
        </mc:AlternateContent>
      </w:r>
    </w:p>
    <w:p w14:paraId="0FF2E4B1" w14:textId="3DE85C51" w:rsidR="00E40E68" w:rsidRPr="00472BBD" w:rsidRDefault="0077345F" w:rsidP="00DA1E10">
      <w:pPr>
        <w:ind w:right="480"/>
        <w:rPr>
          <w:rFonts w:ascii="Arial" w:hAnsi="Arial" w:cs="Arial"/>
        </w:rPr>
      </w:pPr>
      <w:r w:rsidRPr="00472BBD">
        <w:rPr>
          <w:rFonts w:ascii="Arial" w:hAnsi="Arial" w:cs="Arial"/>
          <w:noProof/>
        </w:rPr>
        <mc:AlternateContent>
          <mc:Choice Requires="wps">
            <w:drawing>
              <wp:anchor distT="0" distB="0" distL="114300" distR="114300" simplePos="0" relativeHeight="251749888" behindDoc="0" locked="0" layoutInCell="1" allowOverlap="1" wp14:anchorId="3DB1C94F" wp14:editId="1E9AF93F">
                <wp:simplePos x="0" y="0"/>
                <wp:positionH relativeFrom="column">
                  <wp:posOffset>2538094</wp:posOffset>
                </wp:positionH>
                <wp:positionV relativeFrom="paragraph">
                  <wp:posOffset>29210</wp:posOffset>
                </wp:positionV>
                <wp:extent cx="0" cy="171450"/>
                <wp:effectExtent l="19050" t="0" r="19050" b="19050"/>
                <wp:wrapNone/>
                <wp:docPr id="1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38100" algn="ctr">
                          <a:solidFill>
                            <a:srgbClr val="5B9BD5">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BBD41F" id="Düz Bağlayıcı 41" o:spid="_x0000_s1026" style="position:absolute;flip:x;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85pt,2.3pt" to="199.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" strokecolor="#1f4e79" strokeweight="3pt"/>
            </w:pict>
          </mc:Fallback>
        </mc:AlternateContent>
      </w:r>
      <w:r w:rsidRPr="00472BBD">
        <w:rPr>
          <w:rFonts w:ascii="Arial" w:hAnsi="Arial" w:cs="Arial"/>
          <w:noProof/>
        </w:rPr>
        <mc:AlternateContent>
          <mc:Choice Requires="wps">
            <w:drawing>
              <wp:anchor distT="0" distB="0" distL="114300" distR="114300" simplePos="0" relativeHeight="251744768" behindDoc="0" locked="0" layoutInCell="1" allowOverlap="1" wp14:anchorId="1B6E529B" wp14:editId="3A58B0AA">
                <wp:simplePos x="0" y="0"/>
                <wp:positionH relativeFrom="column">
                  <wp:posOffset>1118870</wp:posOffset>
                </wp:positionH>
                <wp:positionV relativeFrom="paragraph">
                  <wp:posOffset>29210</wp:posOffset>
                </wp:positionV>
                <wp:extent cx="0" cy="180975"/>
                <wp:effectExtent l="19050" t="0" r="19050" b="28575"/>
                <wp:wrapNone/>
                <wp:docPr id="1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48E5D0" id="Düz Bağlayıcı 41"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pt,2.3pt" to="88.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" strokecolor="#1f4d78 [1604]" strokeweight="3pt"/>
            </w:pict>
          </mc:Fallback>
        </mc:AlternateContent>
      </w:r>
      <w:r w:rsidRPr="00472BBD">
        <w:rPr>
          <w:rFonts w:ascii="Arial" w:hAnsi="Arial" w:cs="Arial"/>
          <w:noProof/>
        </w:rPr>
        <mc:AlternateContent>
          <mc:Choice Requires="wps">
            <w:drawing>
              <wp:anchor distT="0" distB="0" distL="114300" distR="114300" simplePos="0" relativeHeight="251729408" behindDoc="0" locked="0" layoutInCell="1" allowOverlap="1" wp14:anchorId="55AE32CC" wp14:editId="777E4E3C">
                <wp:simplePos x="0" y="0"/>
                <wp:positionH relativeFrom="margin">
                  <wp:posOffset>1118869</wp:posOffset>
                </wp:positionH>
                <wp:positionV relativeFrom="paragraph">
                  <wp:posOffset>38735</wp:posOffset>
                </wp:positionV>
                <wp:extent cx="3686175" cy="0"/>
                <wp:effectExtent l="19050" t="19050" r="9525" b="19050"/>
                <wp:wrapNone/>
                <wp:docPr id="15"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617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AC4637" id="Düz Bağlayıcı 45" o:spid="_x0000_s1026" style="position:absolute;flip:x;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1pt,3.05pt" to="378.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" strokecolor="#1f4d78 [1604]" strokeweight="3pt">
                <w10:wrap anchorx="margin"/>
              </v:line>
            </w:pict>
          </mc:Fallback>
        </mc:AlternateContent>
      </w:r>
      <w:r w:rsidRPr="00472BBD">
        <w:rPr>
          <w:rFonts w:ascii="Arial" w:hAnsi="Arial" w:cs="Arial"/>
          <w:noProof/>
        </w:rPr>
        <mc:AlternateContent>
          <mc:Choice Requires="wps">
            <w:drawing>
              <wp:anchor distT="0" distB="0" distL="114300" distR="114300" simplePos="0" relativeHeight="251745792" behindDoc="0" locked="0" layoutInCell="1" allowOverlap="1" wp14:anchorId="15D513EC" wp14:editId="438C43E4">
                <wp:simplePos x="0" y="0"/>
                <wp:positionH relativeFrom="column">
                  <wp:posOffset>3629025</wp:posOffset>
                </wp:positionH>
                <wp:positionV relativeFrom="paragraph">
                  <wp:posOffset>40640</wp:posOffset>
                </wp:positionV>
                <wp:extent cx="0" cy="133350"/>
                <wp:effectExtent l="19050" t="0" r="19050" b="19050"/>
                <wp:wrapNone/>
                <wp:docPr id="1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006395" id="Düz Bağlayıcı 41"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5pt,3.2pt" to="285.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" strokecolor="#1f4d78 [1604]" strokeweight="3pt"/>
            </w:pict>
          </mc:Fallback>
        </mc:AlternateContent>
      </w:r>
      <w:r w:rsidRPr="00472BBD">
        <w:rPr>
          <w:rFonts w:ascii="Arial" w:hAnsi="Arial" w:cs="Arial"/>
          <w:noProof/>
        </w:rPr>
        <mc:AlternateContent>
          <mc:Choice Requires="wps">
            <w:drawing>
              <wp:anchor distT="0" distB="0" distL="114300" distR="114300" simplePos="0" relativeHeight="251746816" behindDoc="0" locked="0" layoutInCell="1" allowOverlap="1" wp14:anchorId="5D065C26" wp14:editId="77155179">
                <wp:simplePos x="0" y="0"/>
                <wp:positionH relativeFrom="column">
                  <wp:posOffset>4805045</wp:posOffset>
                </wp:positionH>
                <wp:positionV relativeFrom="paragraph">
                  <wp:posOffset>29209</wp:posOffset>
                </wp:positionV>
                <wp:extent cx="0" cy="180975"/>
                <wp:effectExtent l="19050" t="0" r="19050" b="28575"/>
                <wp:wrapNone/>
                <wp:docPr id="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FC5DC8" id="Düz Bağlayıcı 41"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35pt,2.3pt" to="37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" strokecolor="#1f4d78 [1604]" strokeweight="3pt"/>
            </w:pict>
          </mc:Fallback>
        </mc:AlternateContent>
      </w:r>
    </w:p>
    <w:p w14:paraId="743C1E42" w14:textId="2BC4C4B5" w:rsidR="00E40E68" w:rsidRPr="00472BBD" w:rsidRDefault="0077345F" w:rsidP="00DA1E10">
      <w:pPr>
        <w:ind w:right="480"/>
        <w:rPr>
          <w:rFonts w:ascii="Arial" w:hAnsi="Arial" w:cs="Arial"/>
        </w:rPr>
      </w:pPr>
      <w:r w:rsidRPr="00472BBD">
        <w:rPr>
          <w:rFonts w:ascii="Arial" w:hAnsi="Arial" w:cs="Arial"/>
          <w:noProof/>
        </w:rPr>
        <mc:AlternateContent>
          <mc:Choice Requires="wps">
            <w:drawing>
              <wp:anchor distT="0" distB="0" distL="114300" distR="114300" simplePos="0" relativeHeight="251725312" behindDoc="0" locked="0" layoutInCell="1" allowOverlap="1" wp14:anchorId="78D31190" wp14:editId="07E39263">
                <wp:simplePos x="0" y="0"/>
                <wp:positionH relativeFrom="column">
                  <wp:posOffset>528320</wp:posOffset>
                </wp:positionH>
                <wp:positionV relativeFrom="paragraph">
                  <wp:posOffset>48260</wp:posOffset>
                </wp:positionV>
                <wp:extent cx="1143000" cy="457200"/>
                <wp:effectExtent l="19050" t="19050" r="19050" b="19050"/>
                <wp:wrapNone/>
                <wp:docPr id="2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44F1D43" w14:textId="77777777" w:rsidR="000C62A0" w:rsidRPr="00832054" w:rsidRDefault="000C62A0" w:rsidP="00E40E68">
                            <w:pPr>
                              <w:kinsoku w:val="0"/>
                              <w:overflowPunct w:val="0"/>
                              <w:jc w:val="center"/>
                              <w:textAlignment w:val="baseline"/>
                              <w:rPr>
                                <w:rFonts w:ascii="Arial" w:hAnsi="Arial" w:cs="Arial"/>
                                <w:sz w:val="24"/>
                                <w:szCs w:val="24"/>
                              </w:rPr>
                            </w:pPr>
                            <w:r w:rsidRPr="00832054">
                              <w:rPr>
                                <w:rFonts w:ascii="Arial" w:eastAsiaTheme="majorEastAsia" w:hAnsi="Arial" w:cs="Arial"/>
                                <w:b/>
                                <w:bCs/>
                                <w:color w:val="000000" w:themeColor="text1"/>
                                <w:kern w:val="24"/>
                                <w:sz w:val="24"/>
                                <w:szCs w:val="24"/>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8D31190" id="Metin Kutusu 321" o:spid="_x0000_s1028" type="#_x0000_t202" style="position:absolute;margin-left:41.6pt;margin-top:3.8pt;width:90pt;height:3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" fillcolor="#daeef3" strokecolor="#1f4d78 [1604]" strokeweight="2.25pt">
                <v:textbox inset="5.4pt,2.7pt,5.4pt,2.7pt">
                  <w:txbxContent>
                    <w:p w14:paraId="244F1D43" w14:textId="77777777" w:rsidR="000C62A0" w:rsidRPr="00832054" w:rsidRDefault="000C62A0" w:rsidP="00E40E68">
                      <w:pPr>
                        <w:kinsoku w:val="0"/>
                        <w:overflowPunct w:val="0"/>
                        <w:jc w:val="center"/>
                        <w:textAlignment w:val="baseline"/>
                        <w:rPr>
                          <w:rFonts w:ascii="Arial" w:hAnsi="Arial" w:cs="Arial"/>
                          <w:sz w:val="24"/>
                          <w:szCs w:val="24"/>
                        </w:rPr>
                      </w:pPr>
                      <w:r w:rsidRPr="00832054">
                        <w:rPr>
                          <w:rFonts w:ascii="Arial" w:eastAsiaTheme="majorEastAsia" w:hAnsi="Arial" w:cs="Arial"/>
                          <w:b/>
                          <w:bCs/>
                          <w:color w:val="000000" w:themeColor="text1"/>
                          <w:kern w:val="24"/>
                          <w:sz w:val="24"/>
                          <w:szCs w:val="24"/>
                        </w:rPr>
                        <w:t>İl Müdür Yardımcıları</w:t>
                      </w:r>
                    </w:p>
                  </w:txbxContent>
                </v:textbox>
              </v:shape>
            </w:pict>
          </mc:Fallback>
        </mc:AlternateContent>
      </w:r>
      <w:r w:rsidRPr="00472BBD">
        <w:rPr>
          <w:rFonts w:ascii="Arial" w:hAnsi="Arial" w:cs="Arial"/>
          <w:noProof/>
        </w:rPr>
        <mc:AlternateContent>
          <mc:Choice Requires="wps">
            <w:drawing>
              <wp:anchor distT="0" distB="0" distL="114300" distR="114300" simplePos="0" relativeHeight="251731456" behindDoc="0" locked="0" layoutInCell="1" allowOverlap="1" wp14:anchorId="34E16583" wp14:editId="40738428">
                <wp:simplePos x="0" y="0"/>
                <wp:positionH relativeFrom="margin">
                  <wp:posOffset>1793875</wp:posOffset>
                </wp:positionH>
                <wp:positionV relativeFrom="paragraph">
                  <wp:posOffset>57785</wp:posOffset>
                </wp:positionV>
                <wp:extent cx="1143000" cy="457200"/>
                <wp:effectExtent l="19050" t="19050" r="19050" b="19050"/>
                <wp:wrapNone/>
                <wp:docPr id="3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7B319414" w14:textId="77777777" w:rsidR="000C62A0" w:rsidRPr="00832054" w:rsidRDefault="000C62A0" w:rsidP="00E40E68">
                            <w:pPr>
                              <w:kinsoku w:val="0"/>
                              <w:overflowPunct w:val="0"/>
                              <w:jc w:val="center"/>
                              <w:textAlignment w:val="baseline"/>
                              <w:rPr>
                                <w:rFonts w:ascii="Arial" w:hAnsi="Arial" w:cs="Arial"/>
                                <w:sz w:val="24"/>
                                <w:szCs w:val="24"/>
                              </w:rPr>
                            </w:pPr>
                            <w:r w:rsidRPr="00832054">
                              <w:rPr>
                                <w:rFonts w:ascii="Arial" w:eastAsiaTheme="majorEastAsia" w:hAnsi="Arial" w:cs="Arial"/>
                                <w:b/>
                                <w:bCs/>
                                <w:color w:val="000000" w:themeColor="text1"/>
                                <w:kern w:val="24"/>
                                <w:sz w:val="24"/>
                                <w:szCs w:val="24"/>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4E16583" id="_x0000_s1029" type="#_x0000_t202" style="position:absolute;margin-left:141.25pt;margin-top:4.55pt;width:90pt;height:36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" fillcolor="#daeef3" strokecolor="#1f4d78 [1604]" strokeweight="2.25pt">
                <v:textbox inset="5.4pt,2.7pt,5.4pt,2.7pt">
                  <w:txbxContent>
                    <w:p w14:paraId="7B319414" w14:textId="77777777" w:rsidR="000C62A0" w:rsidRPr="00832054" w:rsidRDefault="000C62A0" w:rsidP="00E40E68">
                      <w:pPr>
                        <w:kinsoku w:val="0"/>
                        <w:overflowPunct w:val="0"/>
                        <w:jc w:val="center"/>
                        <w:textAlignment w:val="baseline"/>
                        <w:rPr>
                          <w:rFonts w:ascii="Arial" w:hAnsi="Arial" w:cs="Arial"/>
                          <w:sz w:val="24"/>
                          <w:szCs w:val="24"/>
                        </w:rPr>
                      </w:pPr>
                      <w:r w:rsidRPr="00832054">
                        <w:rPr>
                          <w:rFonts w:ascii="Arial" w:eastAsiaTheme="majorEastAsia" w:hAnsi="Arial" w:cs="Arial"/>
                          <w:b/>
                          <w:bCs/>
                          <w:color w:val="000000" w:themeColor="text1"/>
                          <w:kern w:val="24"/>
                          <w:sz w:val="24"/>
                          <w:szCs w:val="24"/>
                        </w:rPr>
                        <w:t>Hukuk Birimi</w:t>
                      </w:r>
                    </w:p>
                  </w:txbxContent>
                </v:textbox>
                <w10:wrap anchorx="margin"/>
              </v:shape>
            </w:pict>
          </mc:Fallback>
        </mc:AlternateContent>
      </w:r>
      <w:r w:rsidRPr="00F56D8A">
        <w:rPr>
          <w:rFonts w:ascii="Arial" w:hAnsi="Arial" w:cs="Arial"/>
          <w:noProof/>
        </w:rPr>
        <mc:AlternateContent>
          <mc:Choice Requires="wps">
            <w:drawing>
              <wp:anchor distT="0" distB="0" distL="114300" distR="114300" simplePos="0" relativeHeight="251750912" behindDoc="0" locked="0" layoutInCell="1" allowOverlap="1" wp14:anchorId="0139EB3B" wp14:editId="2AA1C21B">
                <wp:simplePos x="0" y="0"/>
                <wp:positionH relativeFrom="margin">
                  <wp:posOffset>3019425</wp:posOffset>
                </wp:positionH>
                <wp:positionV relativeFrom="paragraph">
                  <wp:posOffset>37465</wp:posOffset>
                </wp:positionV>
                <wp:extent cx="1143000" cy="457200"/>
                <wp:effectExtent l="19050" t="19050" r="19050" b="19050"/>
                <wp:wrapNone/>
                <wp:docPr id="3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rgbClr val="5B9BD5">
                              <a:lumMod val="50000"/>
                            </a:srgbClr>
                          </a:solidFill>
                          <a:miter lim="800000"/>
                          <a:headEnd/>
                          <a:tailEnd/>
                        </a:ln>
                        <a:effectLst/>
                      </wps:spPr>
                      <wps:txbx>
                        <w:txbxContent>
                          <w:p w14:paraId="40C6B118" w14:textId="77777777" w:rsidR="000C62A0" w:rsidRPr="001E27A1" w:rsidRDefault="000C62A0" w:rsidP="00E40E68">
                            <w:pPr>
                              <w:kinsoku w:val="0"/>
                              <w:overflowPunct w:val="0"/>
                              <w:jc w:val="center"/>
                              <w:textAlignment w:val="baseline"/>
                              <w:rPr>
                                <w:rFonts w:ascii="Arial" w:hAnsi="Arial" w:cs="Arial"/>
                                <w:sz w:val="24"/>
                                <w:szCs w:val="24"/>
                              </w:rPr>
                            </w:pPr>
                            <w:r w:rsidRPr="001E27A1">
                              <w:rPr>
                                <w:rFonts w:ascii="Arial" w:eastAsiaTheme="majorEastAsia" w:hAnsi="Arial" w:cs="Arial"/>
                                <w:b/>
                                <w:bCs/>
                                <w:color w:val="000000" w:themeColor="text1"/>
                                <w:kern w:val="24"/>
                                <w:sz w:val="24"/>
                                <w:szCs w:val="24"/>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0139EB3B" id="_x0000_s1030" type="#_x0000_t202" style="position:absolute;margin-left:237.75pt;margin-top:2.95pt;width:90pt;height:36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" fillcolor="#daeef3" strokecolor="#1f4e79" strokeweight="2.25pt">
                <v:textbox inset="5.4pt,2.7pt,5.4pt,2.7pt">
                  <w:txbxContent>
                    <w:p w14:paraId="40C6B118" w14:textId="77777777" w:rsidR="000C62A0" w:rsidRPr="001E27A1" w:rsidRDefault="000C62A0" w:rsidP="00E40E68">
                      <w:pPr>
                        <w:kinsoku w:val="0"/>
                        <w:overflowPunct w:val="0"/>
                        <w:jc w:val="center"/>
                        <w:textAlignment w:val="baseline"/>
                        <w:rPr>
                          <w:rFonts w:ascii="Arial" w:hAnsi="Arial" w:cs="Arial"/>
                          <w:sz w:val="24"/>
                          <w:szCs w:val="24"/>
                        </w:rPr>
                      </w:pPr>
                      <w:r w:rsidRPr="001E27A1">
                        <w:rPr>
                          <w:rFonts w:ascii="Arial" w:eastAsiaTheme="majorEastAsia" w:hAnsi="Arial" w:cs="Arial"/>
                          <w:b/>
                          <w:bCs/>
                          <w:color w:val="000000" w:themeColor="text1"/>
                          <w:kern w:val="24"/>
                          <w:sz w:val="24"/>
                          <w:szCs w:val="24"/>
                        </w:rPr>
                        <w:t>Sivil Savunma Birimi</w:t>
                      </w:r>
                    </w:p>
                  </w:txbxContent>
                </v:textbox>
                <w10:wrap anchorx="margin"/>
              </v:shape>
            </w:pict>
          </mc:Fallback>
        </mc:AlternateContent>
      </w:r>
      <w:r w:rsidR="00E40E68" w:rsidRPr="00472BBD">
        <w:rPr>
          <w:rFonts w:ascii="Arial" w:hAnsi="Arial" w:cs="Arial"/>
          <w:noProof/>
        </w:rPr>
        <mc:AlternateContent>
          <mc:Choice Requires="wps">
            <w:drawing>
              <wp:anchor distT="0" distB="0" distL="114300" distR="114300" simplePos="0" relativeHeight="251740672" behindDoc="0" locked="0" layoutInCell="1" allowOverlap="1" wp14:anchorId="7A97238E" wp14:editId="1AA05BE7">
                <wp:simplePos x="0" y="0"/>
                <wp:positionH relativeFrom="column">
                  <wp:posOffset>4262120</wp:posOffset>
                </wp:positionH>
                <wp:positionV relativeFrom="paragraph">
                  <wp:posOffset>48260</wp:posOffset>
                </wp:positionV>
                <wp:extent cx="1143000" cy="457200"/>
                <wp:effectExtent l="19050" t="19050" r="19050" b="19050"/>
                <wp:wrapNone/>
                <wp:docPr id="2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34DCBB4" w14:textId="77777777" w:rsidR="000C62A0" w:rsidRPr="001E27A1" w:rsidRDefault="000C62A0" w:rsidP="00E40E68">
                            <w:pPr>
                              <w:kinsoku w:val="0"/>
                              <w:overflowPunct w:val="0"/>
                              <w:jc w:val="center"/>
                              <w:textAlignment w:val="baseline"/>
                              <w:rPr>
                                <w:rFonts w:ascii="Arial" w:hAnsi="Arial" w:cs="Arial"/>
                                <w:sz w:val="24"/>
                                <w:szCs w:val="24"/>
                              </w:rPr>
                            </w:pPr>
                            <w:r w:rsidRPr="001E27A1">
                              <w:rPr>
                                <w:rFonts w:ascii="Arial" w:eastAsiaTheme="majorEastAsia" w:hAnsi="Arial" w:cs="Arial"/>
                                <w:b/>
                                <w:bCs/>
                                <w:color w:val="000000" w:themeColor="text1"/>
                                <w:kern w:val="24"/>
                                <w:sz w:val="24"/>
                                <w:szCs w:val="24"/>
                              </w:rPr>
                              <w:t>İlçe Müdürlükleri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A97238E" id="_x0000_s1031" type="#_x0000_t202" style="position:absolute;margin-left:335.6pt;margin-top:3.8pt;width:90pt;height:3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" fillcolor="#daeef3" strokecolor="#1f4d78 [1604]" strokeweight="2.25pt">
                <v:textbox inset="5.4pt,2.7pt,5.4pt,2.7pt">
                  <w:txbxContent>
                    <w:p w14:paraId="634DCBB4" w14:textId="77777777" w:rsidR="000C62A0" w:rsidRPr="001E27A1" w:rsidRDefault="000C62A0" w:rsidP="00E40E68">
                      <w:pPr>
                        <w:kinsoku w:val="0"/>
                        <w:overflowPunct w:val="0"/>
                        <w:jc w:val="center"/>
                        <w:textAlignment w:val="baseline"/>
                        <w:rPr>
                          <w:rFonts w:ascii="Arial" w:hAnsi="Arial" w:cs="Arial"/>
                          <w:sz w:val="24"/>
                          <w:szCs w:val="24"/>
                        </w:rPr>
                      </w:pPr>
                      <w:r w:rsidRPr="001E27A1">
                        <w:rPr>
                          <w:rFonts w:ascii="Arial" w:eastAsiaTheme="majorEastAsia" w:hAnsi="Arial" w:cs="Arial"/>
                          <w:b/>
                          <w:bCs/>
                          <w:color w:val="000000" w:themeColor="text1"/>
                          <w:kern w:val="24"/>
                          <w:sz w:val="24"/>
                          <w:szCs w:val="24"/>
                        </w:rPr>
                        <w:t>İlçe Müdürlükleri</w:t>
                      </w:r>
                    </w:p>
                  </w:txbxContent>
                </v:textbox>
              </v:shape>
            </w:pict>
          </mc:Fallback>
        </mc:AlternateContent>
      </w:r>
    </w:p>
    <w:p w14:paraId="4161C083" w14:textId="77777777" w:rsidR="00E40E68" w:rsidRPr="00472BBD" w:rsidRDefault="00E40E68" w:rsidP="00DA1E10">
      <w:pPr>
        <w:ind w:right="480"/>
        <w:rPr>
          <w:rFonts w:ascii="Arial" w:hAnsi="Arial" w:cs="Arial"/>
        </w:rPr>
      </w:pPr>
    </w:p>
    <w:p w14:paraId="5E234937" w14:textId="431D89F8" w:rsidR="00E40E68" w:rsidRPr="00472BBD" w:rsidRDefault="00E40E68" w:rsidP="00DA1E10">
      <w:pPr>
        <w:pStyle w:val="Default"/>
        <w:ind w:right="480"/>
        <w:rPr>
          <w:rFonts w:ascii="Arial" w:hAnsi="Arial" w:cs="Arial"/>
          <w:color w:val="auto"/>
          <w:sz w:val="22"/>
        </w:rPr>
      </w:pPr>
    </w:p>
    <w:p w14:paraId="0ABCA4D7" w14:textId="15265E31" w:rsidR="00E40E68" w:rsidRPr="00472BBD" w:rsidRDefault="00F17D70" w:rsidP="00DA1E10">
      <w:pPr>
        <w:pStyle w:val="Default"/>
        <w:ind w:right="480"/>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765248" behindDoc="1" locked="0" layoutInCell="1" allowOverlap="1" wp14:anchorId="648FCCDF" wp14:editId="321DE70C">
                <wp:simplePos x="0" y="0"/>
                <wp:positionH relativeFrom="margin">
                  <wp:posOffset>3014345</wp:posOffset>
                </wp:positionH>
                <wp:positionV relativeFrom="paragraph">
                  <wp:posOffset>163830</wp:posOffset>
                </wp:positionV>
                <wp:extent cx="0" cy="5235575"/>
                <wp:effectExtent l="19050" t="0" r="19050" b="22225"/>
                <wp:wrapNone/>
                <wp:docPr id="12"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557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CD2A60" id="Düz Bağlayıcı 41" o:spid="_x0000_s1026" style="position:absolute;z-index:-25155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35pt,12.9pt" to="237.35pt,4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" strokecolor="#1f4d78 [1604]" strokeweight="3pt">
                <w10:wrap anchorx="margin"/>
              </v:line>
            </w:pict>
          </mc:Fallback>
        </mc:AlternateContent>
      </w:r>
      <w:r w:rsidRPr="00472BBD">
        <w:rPr>
          <w:rFonts w:ascii="Arial" w:hAnsi="Arial" w:cs="Arial"/>
          <w:noProof/>
        </w:rPr>
        <mc:AlternateContent>
          <mc:Choice Requires="wps">
            <w:drawing>
              <wp:anchor distT="0" distB="0" distL="114300" distR="114300" simplePos="0" relativeHeight="251741696" behindDoc="0" locked="0" layoutInCell="1" allowOverlap="1" wp14:anchorId="226C55A9" wp14:editId="357685AD">
                <wp:simplePos x="0" y="0"/>
                <wp:positionH relativeFrom="column">
                  <wp:posOffset>1128395</wp:posOffset>
                </wp:positionH>
                <wp:positionV relativeFrom="paragraph">
                  <wp:posOffset>43180</wp:posOffset>
                </wp:positionV>
                <wp:extent cx="0" cy="133350"/>
                <wp:effectExtent l="19050" t="0" r="19050" b="19050"/>
                <wp:wrapNone/>
                <wp:docPr id="3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C18A5F" id="Düz Bağlayıcı 41"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5pt,3.4pt" to="88.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" strokecolor="#1f4d78 [1604]" strokeweight="3pt"/>
            </w:pict>
          </mc:Fallback>
        </mc:AlternateContent>
      </w:r>
      <w:r w:rsidR="00E40E68" w:rsidRPr="00472BBD">
        <w:rPr>
          <w:rFonts w:ascii="Arial" w:hAnsi="Arial" w:cs="Arial"/>
          <w:noProof/>
        </w:rPr>
        <mc:AlternateContent>
          <mc:Choice Requires="wps">
            <w:drawing>
              <wp:anchor distT="0" distB="0" distL="114300" distR="114300" simplePos="0" relativeHeight="251721216" behindDoc="0" locked="0" layoutInCell="1" allowOverlap="1" wp14:anchorId="10D06CE6" wp14:editId="1EF31FB5">
                <wp:simplePos x="0" y="0"/>
                <wp:positionH relativeFrom="margin">
                  <wp:posOffset>4852670</wp:posOffset>
                </wp:positionH>
                <wp:positionV relativeFrom="paragraph">
                  <wp:posOffset>12700</wp:posOffset>
                </wp:positionV>
                <wp:extent cx="104775" cy="6200775"/>
                <wp:effectExtent l="19050" t="19050" r="28575" b="28575"/>
                <wp:wrapNone/>
                <wp:docPr id="3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620077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0FFF9E" id="Düz Bağlayıcı 41" o:spid="_x0000_s1026" style="position:absolute;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2.1pt,1pt" to="390.35pt,4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" strokecolor="#1f4d78 [1604]" strokeweight="3pt">
                <w10:wrap anchorx="margin"/>
              </v:line>
            </w:pict>
          </mc:Fallback>
        </mc:AlternateContent>
      </w:r>
    </w:p>
    <w:p w14:paraId="020C8821" w14:textId="72F6E95C" w:rsidR="00E40E68" w:rsidRPr="00472BBD" w:rsidRDefault="00002D13" w:rsidP="00DA1E10">
      <w:pPr>
        <w:pStyle w:val="Default"/>
        <w:ind w:right="480"/>
        <w:rPr>
          <w:rFonts w:ascii="Arial" w:hAnsi="Arial" w:cs="Arial"/>
          <w:color w:val="auto"/>
          <w:sz w:val="22"/>
        </w:rPr>
      </w:pPr>
      <w:r w:rsidRPr="00472BBD">
        <w:rPr>
          <w:rFonts w:ascii="Arial" w:hAnsi="Arial" w:cs="Arial"/>
          <w:noProof/>
          <w:color w:val="auto"/>
          <w:sz w:val="22"/>
        </w:rPr>
        <mc:AlternateContent>
          <mc:Choice Requires="wps">
            <w:drawing>
              <wp:anchor distT="0" distB="0" distL="114300" distR="114300" simplePos="0" relativeHeight="251732480" behindDoc="0" locked="0" layoutInCell="1" allowOverlap="1" wp14:anchorId="216959AE" wp14:editId="32E9EA19">
                <wp:simplePos x="0" y="0"/>
                <wp:positionH relativeFrom="margin">
                  <wp:posOffset>-87630</wp:posOffset>
                </wp:positionH>
                <wp:positionV relativeFrom="paragraph">
                  <wp:posOffset>123825</wp:posOffset>
                </wp:positionV>
                <wp:extent cx="1781175" cy="533400"/>
                <wp:effectExtent l="19050" t="19050" r="28575" b="19050"/>
                <wp:wrapNone/>
                <wp:docPr id="46"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5AE3C77" w14:textId="77777777" w:rsidR="000C62A0" w:rsidRPr="007E512F" w:rsidRDefault="000C62A0" w:rsidP="00E40E68">
                            <w:pPr>
                              <w:kinsoku w:val="0"/>
                              <w:overflowPunct w:val="0"/>
                              <w:jc w:val="center"/>
                              <w:textAlignment w:val="baseline"/>
                              <w:rPr>
                                <w:rFonts w:ascii="Arial" w:hAnsi="Arial" w:cs="Arial"/>
                                <w:b/>
                                <w:bCs/>
                                <w:color w:val="FFFFFF" w:themeColor="background1"/>
                                <w:sz w:val="24"/>
                                <w:szCs w:val="24"/>
                              </w:rPr>
                            </w:pPr>
                            <w:r w:rsidRPr="007E512F">
                              <w:rPr>
                                <w:rFonts w:ascii="Arial" w:hAnsi="Arial" w:cs="Arial"/>
                                <w:b/>
                                <w:bCs/>
                                <w:color w:val="FFFFFF" w:themeColor="background1"/>
                                <w:sz w:val="24"/>
                                <w:szCs w:val="24"/>
                              </w:rPr>
                              <w:t>İl Müdürü Yardımcısı</w:t>
                            </w:r>
                          </w:p>
                          <w:p w14:paraId="285271A1" w14:textId="77777777" w:rsidR="000C62A0" w:rsidRPr="007E512F" w:rsidRDefault="000C62A0" w:rsidP="00E40E68">
                            <w:pPr>
                              <w:kinsoku w:val="0"/>
                              <w:overflowPunct w:val="0"/>
                              <w:jc w:val="center"/>
                              <w:textAlignment w:val="baseline"/>
                              <w:rPr>
                                <w:b/>
                                <w:bCs/>
                                <w:color w:val="FFFFFF" w:themeColor="background1"/>
                                <w:sz w:val="24"/>
                                <w:szCs w:val="24"/>
                              </w:rPr>
                            </w:pPr>
                            <w:r w:rsidRPr="007E512F">
                              <w:rPr>
                                <w:rFonts w:ascii="Arial" w:hAnsi="Arial" w:cs="Arial"/>
                                <w:b/>
                                <w:bCs/>
                                <w:color w:val="FFFFFF" w:themeColor="background1"/>
                                <w:sz w:val="24"/>
                                <w:szCs w:val="24"/>
                              </w:rPr>
                              <w:t>Mustafa KÜÇÜKGÜN</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216959AE" id="Metin Kutusu 314" o:spid="_x0000_s1032" type="#_x0000_t202" style="position:absolute;margin-left:-6.9pt;margin-top:9.75pt;width:140.25pt;height:42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" fillcolor="#2e74b5 [2404]" strokecolor="#1f4d78 [1604]" strokeweight="2.25pt">
                <v:textbox inset="5.4pt,2.7pt,5.4pt,2.7pt">
                  <w:txbxContent>
                    <w:p w14:paraId="25AE3C77" w14:textId="77777777" w:rsidR="000C62A0" w:rsidRPr="007E512F" w:rsidRDefault="000C62A0" w:rsidP="00E40E68">
                      <w:pPr>
                        <w:kinsoku w:val="0"/>
                        <w:overflowPunct w:val="0"/>
                        <w:jc w:val="center"/>
                        <w:textAlignment w:val="baseline"/>
                        <w:rPr>
                          <w:rFonts w:ascii="Arial" w:hAnsi="Arial" w:cs="Arial"/>
                          <w:b/>
                          <w:bCs/>
                          <w:color w:val="FFFFFF" w:themeColor="background1"/>
                          <w:sz w:val="24"/>
                          <w:szCs w:val="24"/>
                        </w:rPr>
                      </w:pPr>
                      <w:r w:rsidRPr="007E512F">
                        <w:rPr>
                          <w:rFonts w:ascii="Arial" w:hAnsi="Arial" w:cs="Arial"/>
                          <w:b/>
                          <w:bCs/>
                          <w:color w:val="FFFFFF" w:themeColor="background1"/>
                          <w:sz w:val="24"/>
                          <w:szCs w:val="24"/>
                        </w:rPr>
                        <w:t>İl Müdürü Yardımcısı</w:t>
                      </w:r>
                    </w:p>
                    <w:p w14:paraId="285271A1" w14:textId="77777777" w:rsidR="000C62A0" w:rsidRPr="007E512F" w:rsidRDefault="000C62A0" w:rsidP="00E40E68">
                      <w:pPr>
                        <w:kinsoku w:val="0"/>
                        <w:overflowPunct w:val="0"/>
                        <w:jc w:val="center"/>
                        <w:textAlignment w:val="baseline"/>
                        <w:rPr>
                          <w:b/>
                          <w:bCs/>
                          <w:color w:val="FFFFFF" w:themeColor="background1"/>
                          <w:sz w:val="24"/>
                          <w:szCs w:val="24"/>
                        </w:rPr>
                      </w:pPr>
                      <w:r w:rsidRPr="007E512F">
                        <w:rPr>
                          <w:rFonts w:ascii="Arial" w:hAnsi="Arial" w:cs="Arial"/>
                          <w:b/>
                          <w:bCs/>
                          <w:color w:val="FFFFFF" w:themeColor="background1"/>
                          <w:sz w:val="24"/>
                          <w:szCs w:val="24"/>
                        </w:rPr>
                        <w:t>Mustafa KÜÇÜKGÜN</w:t>
                      </w:r>
                    </w:p>
                  </w:txbxContent>
                </v:textbox>
                <w10:wrap anchorx="margin"/>
              </v:shape>
            </w:pict>
          </mc:Fallback>
        </mc:AlternateContent>
      </w:r>
      <w:r w:rsidR="00CF5ECD" w:rsidRPr="00472BBD">
        <w:rPr>
          <w:rFonts w:ascii="Arial" w:hAnsi="Arial" w:cs="Arial"/>
          <w:noProof/>
          <w:color w:val="auto"/>
        </w:rPr>
        <mc:AlternateContent>
          <mc:Choice Requires="wps">
            <w:drawing>
              <wp:anchor distT="0" distB="0" distL="114300" distR="114300" simplePos="0" relativeHeight="251730432" behindDoc="0" locked="0" layoutInCell="1" allowOverlap="1" wp14:anchorId="355371CD" wp14:editId="4B4D32EA">
                <wp:simplePos x="0" y="0"/>
                <wp:positionH relativeFrom="column">
                  <wp:posOffset>750570</wp:posOffset>
                </wp:positionH>
                <wp:positionV relativeFrom="paragraph">
                  <wp:posOffset>12700</wp:posOffset>
                </wp:positionV>
                <wp:extent cx="2266950" cy="9525"/>
                <wp:effectExtent l="19050" t="19050" r="19050" b="28575"/>
                <wp:wrapNone/>
                <wp:docPr id="54"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66950" cy="95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C44025" id="Düz Bağlayıcı 45" o:spid="_x0000_s1026" style="position:absolute;flip:x 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pt" to="237.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" strokecolor="#1f4d78 [1604]" strokeweight="3pt"/>
            </w:pict>
          </mc:Fallback>
        </mc:AlternateContent>
      </w:r>
      <w:r w:rsidR="00F17D70" w:rsidRPr="00472BBD">
        <w:rPr>
          <w:rFonts w:ascii="Arial" w:hAnsi="Arial" w:cs="Arial"/>
          <w:noProof/>
        </w:rPr>
        <mc:AlternateContent>
          <mc:Choice Requires="wps">
            <w:drawing>
              <wp:anchor distT="0" distB="0" distL="114300" distR="114300" simplePos="0" relativeHeight="251723264" behindDoc="0" locked="0" layoutInCell="1" allowOverlap="1" wp14:anchorId="6C54F062" wp14:editId="05635F58">
                <wp:simplePos x="0" y="0"/>
                <wp:positionH relativeFrom="column">
                  <wp:posOffset>718185</wp:posOffset>
                </wp:positionH>
                <wp:positionV relativeFrom="paragraph">
                  <wp:posOffset>12700</wp:posOffset>
                </wp:positionV>
                <wp:extent cx="47625" cy="4229100"/>
                <wp:effectExtent l="19050" t="19050" r="28575" b="19050"/>
                <wp:wrapNone/>
                <wp:docPr id="6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42291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354899" id="Düz Bağlayıcı 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1pt" to="60.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" strokecolor="#1f4d78 [1604]" strokeweight="3pt"/>
            </w:pict>
          </mc:Fallback>
        </mc:AlternateContent>
      </w:r>
      <w:r w:rsidR="00F17D70" w:rsidRPr="00472BBD">
        <w:rPr>
          <w:rFonts w:ascii="Arial" w:hAnsi="Arial" w:cs="Arial"/>
          <w:noProof/>
          <w:color w:val="auto"/>
          <w:sz w:val="22"/>
        </w:rPr>
        <mc:AlternateContent>
          <mc:Choice Requires="wps">
            <w:drawing>
              <wp:anchor distT="0" distB="0" distL="114300" distR="114300" simplePos="0" relativeHeight="251726336" behindDoc="0" locked="0" layoutInCell="1" allowOverlap="1" wp14:anchorId="4064EECF" wp14:editId="46265194">
                <wp:simplePos x="0" y="0"/>
                <wp:positionH relativeFrom="margin">
                  <wp:posOffset>2204720</wp:posOffset>
                </wp:positionH>
                <wp:positionV relativeFrom="paragraph">
                  <wp:posOffset>132715</wp:posOffset>
                </wp:positionV>
                <wp:extent cx="1657350" cy="638175"/>
                <wp:effectExtent l="19050" t="19050" r="19050" b="28575"/>
                <wp:wrapNone/>
                <wp:docPr id="4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38175"/>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2BFDBCE" w14:textId="77777777" w:rsidR="000C62A0" w:rsidRPr="00AB00F1" w:rsidRDefault="000C62A0" w:rsidP="00E40E68">
                            <w:pPr>
                              <w:kinsoku w:val="0"/>
                              <w:overflowPunct w:val="0"/>
                              <w:jc w:val="center"/>
                              <w:textAlignment w:val="baseline"/>
                              <w:rPr>
                                <w:rFonts w:ascii="Arial" w:hAnsi="Arial" w:cs="Arial"/>
                                <w:b/>
                                <w:bCs/>
                                <w:color w:val="FFFFFF" w:themeColor="background1"/>
                                <w:sz w:val="24"/>
                                <w:szCs w:val="24"/>
                              </w:rPr>
                            </w:pPr>
                            <w:r w:rsidRPr="00AB00F1">
                              <w:rPr>
                                <w:rFonts w:ascii="Arial" w:hAnsi="Arial" w:cs="Arial"/>
                                <w:b/>
                                <w:bCs/>
                                <w:color w:val="FFFFFF" w:themeColor="background1"/>
                                <w:sz w:val="24"/>
                                <w:szCs w:val="24"/>
                              </w:rPr>
                              <w:t>İl Müdürü Yardımcısı</w:t>
                            </w:r>
                          </w:p>
                          <w:p w14:paraId="656038C3" w14:textId="77777777" w:rsidR="000C62A0" w:rsidRPr="00AB00F1" w:rsidRDefault="000C62A0" w:rsidP="00E40E68">
                            <w:pPr>
                              <w:kinsoku w:val="0"/>
                              <w:overflowPunct w:val="0"/>
                              <w:jc w:val="center"/>
                              <w:textAlignment w:val="baseline"/>
                              <w:rPr>
                                <w:b/>
                                <w:bCs/>
                                <w:color w:val="FFFFFF" w:themeColor="background1"/>
                                <w:sz w:val="24"/>
                                <w:szCs w:val="24"/>
                              </w:rPr>
                            </w:pPr>
                            <w:r w:rsidRPr="00AB00F1">
                              <w:rPr>
                                <w:rFonts w:ascii="Arial" w:hAnsi="Arial" w:cs="Arial"/>
                                <w:b/>
                                <w:bCs/>
                                <w:color w:val="FFFFFF" w:themeColor="background1"/>
                                <w:sz w:val="24"/>
                                <w:szCs w:val="24"/>
                              </w:rPr>
                              <w:t>Şemsi Reşit BİLİCİ</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4064EECF" id="_x0000_s1033" type="#_x0000_t202" style="position:absolute;margin-left:173.6pt;margin-top:10.45pt;width:130.5pt;height:50.2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" fillcolor="#2e74b5 [2404]" strokecolor="#1f4d78 [1604]" strokeweight="2.25pt">
                <v:textbox inset="5.4pt,2.7pt,5.4pt,2.7pt">
                  <w:txbxContent>
                    <w:p w14:paraId="12BFDBCE" w14:textId="77777777" w:rsidR="000C62A0" w:rsidRPr="00AB00F1" w:rsidRDefault="000C62A0" w:rsidP="00E40E68">
                      <w:pPr>
                        <w:kinsoku w:val="0"/>
                        <w:overflowPunct w:val="0"/>
                        <w:jc w:val="center"/>
                        <w:textAlignment w:val="baseline"/>
                        <w:rPr>
                          <w:rFonts w:ascii="Arial" w:hAnsi="Arial" w:cs="Arial"/>
                          <w:b/>
                          <w:bCs/>
                          <w:color w:val="FFFFFF" w:themeColor="background1"/>
                          <w:sz w:val="24"/>
                          <w:szCs w:val="24"/>
                        </w:rPr>
                      </w:pPr>
                      <w:r w:rsidRPr="00AB00F1">
                        <w:rPr>
                          <w:rFonts w:ascii="Arial" w:hAnsi="Arial" w:cs="Arial"/>
                          <w:b/>
                          <w:bCs/>
                          <w:color w:val="FFFFFF" w:themeColor="background1"/>
                          <w:sz w:val="24"/>
                          <w:szCs w:val="24"/>
                        </w:rPr>
                        <w:t>İl Müdürü Yardımcısı</w:t>
                      </w:r>
                    </w:p>
                    <w:p w14:paraId="656038C3" w14:textId="77777777" w:rsidR="000C62A0" w:rsidRPr="00AB00F1" w:rsidRDefault="000C62A0" w:rsidP="00E40E68">
                      <w:pPr>
                        <w:kinsoku w:val="0"/>
                        <w:overflowPunct w:val="0"/>
                        <w:jc w:val="center"/>
                        <w:textAlignment w:val="baseline"/>
                        <w:rPr>
                          <w:b/>
                          <w:bCs/>
                          <w:color w:val="FFFFFF" w:themeColor="background1"/>
                          <w:sz w:val="24"/>
                          <w:szCs w:val="24"/>
                        </w:rPr>
                      </w:pPr>
                      <w:r w:rsidRPr="00AB00F1">
                        <w:rPr>
                          <w:rFonts w:ascii="Arial" w:hAnsi="Arial" w:cs="Arial"/>
                          <w:b/>
                          <w:bCs/>
                          <w:color w:val="FFFFFF" w:themeColor="background1"/>
                          <w:sz w:val="24"/>
                          <w:szCs w:val="24"/>
                        </w:rPr>
                        <w:t>Şemsi Reşit BİLİCİ</w:t>
                      </w:r>
                    </w:p>
                  </w:txbxContent>
                </v:textbox>
                <w10:wrap anchorx="margin"/>
              </v:shape>
            </w:pict>
          </mc:Fallback>
        </mc:AlternateContent>
      </w:r>
      <w:r w:rsidR="004950BF" w:rsidRPr="00472BBD">
        <w:rPr>
          <w:rFonts w:ascii="Arial" w:hAnsi="Arial" w:cs="Arial"/>
          <w:noProof/>
        </w:rPr>
        <mc:AlternateContent>
          <mc:Choice Requires="wps">
            <w:drawing>
              <wp:anchor distT="0" distB="0" distL="114300" distR="114300" simplePos="0" relativeHeight="251736576" behindDoc="0" locked="0" layoutInCell="1" allowOverlap="1" wp14:anchorId="09E8C53B" wp14:editId="162C19F0">
                <wp:simplePos x="0" y="0"/>
                <wp:positionH relativeFrom="margin">
                  <wp:posOffset>4128770</wp:posOffset>
                </wp:positionH>
                <wp:positionV relativeFrom="paragraph">
                  <wp:posOffset>90170</wp:posOffset>
                </wp:positionV>
                <wp:extent cx="1533525" cy="485775"/>
                <wp:effectExtent l="19050" t="19050" r="28575" b="28575"/>
                <wp:wrapNone/>
                <wp:docPr id="4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8577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D0B662C" w14:textId="77777777" w:rsidR="000C62A0" w:rsidRPr="008C25F9" w:rsidRDefault="000C62A0" w:rsidP="00E40E68">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Ağın İlçe Tarım ve Orman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09E8C53B" id="_x0000_s1034" type="#_x0000_t202" style="position:absolute;margin-left:325.1pt;margin-top:7.1pt;width:120.75pt;height:38.25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" fillcolor="#ed7d31 [3205]" strokecolor="#1f4d78 [1604]" strokeweight="2.25pt">
                <v:textbox inset="5.4pt,2.7pt,5.4pt,2.7pt">
                  <w:txbxContent>
                    <w:p w14:paraId="0D0B662C" w14:textId="77777777" w:rsidR="000C62A0" w:rsidRPr="008C25F9" w:rsidRDefault="000C62A0" w:rsidP="00E40E68">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Ağın İlçe Tarım ve Orman Müdürlüğü</w:t>
                      </w:r>
                    </w:p>
                  </w:txbxContent>
                </v:textbox>
                <w10:wrap anchorx="margin"/>
              </v:shape>
            </w:pict>
          </mc:Fallback>
        </mc:AlternateContent>
      </w:r>
    </w:p>
    <w:p w14:paraId="35CEFA0F" w14:textId="27F970EA" w:rsidR="00E40E68" w:rsidRPr="00472BBD" w:rsidRDefault="00E40E68" w:rsidP="00DA1E10">
      <w:pPr>
        <w:kinsoku w:val="0"/>
        <w:overflowPunct w:val="0"/>
        <w:ind w:right="480"/>
        <w:jc w:val="center"/>
        <w:textAlignment w:val="baseline"/>
        <w:rPr>
          <w:rFonts w:ascii="Arial" w:hAnsi="Arial" w:cs="Arial"/>
          <w:sz w:val="24"/>
          <w:szCs w:val="24"/>
        </w:rPr>
      </w:pPr>
    </w:p>
    <w:p w14:paraId="605BE166" w14:textId="77777777" w:rsidR="00E40E68" w:rsidRPr="00472BBD" w:rsidRDefault="00E40E68" w:rsidP="00DA1E10">
      <w:pPr>
        <w:pStyle w:val="Default"/>
        <w:ind w:right="480"/>
        <w:rPr>
          <w:rFonts w:ascii="Arial" w:hAnsi="Arial" w:cs="Arial"/>
          <w:color w:val="auto"/>
          <w:sz w:val="22"/>
        </w:rPr>
      </w:pPr>
    </w:p>
    <w:p w14:paraId="3FE2EFA1" w14:textId="5CC55950" w:rsidR="00E40E68" w:rsidRPr="00472BBD" w:rsidRDefault="00E40E68" w:rsidP="00DA1E10">
      <w:pPr>
        <w:pStyle w:val="Default"/>
        <w:ind w:right="480"/>
        <w:rPr>
          <w:rFonts w:ascii="Arial" w:hAnsi="Arial" w:cs="Arial"/>
          <w:color w:val="auto"/>
          <w:sz w:val="22"/>
        </w:rPr>
      </w:pPr>
    </w:p>
    <w:p w14:paraId="000FCAB6" w14:textId="703846B3" w:rsidR="00E40E68" w:rsidRPr="00472BBD" w:rsidRDefault="00C963AC" w:rsidP="00DA1E10">
      <w:pPr>
        <w:pStyle w:val="Default"/>
        <w:ind w:right="480"/>
        <w:rPr>
          <w:rFonts w:ascii="Arial" w:hAnsi="Arial" w:cs="Arial"/>
          <w:color w:val="auto"/>
          <w:sz w:val="22"/>
        </w:rPr>
      </w:pPr>
      <w:r w:rsidRPr="0017667A">
        <w:rPr>
          <w:rFonts w:ascii="Arial" w:hAnsi="Arial" w:cs="Arial"/>
          <w:noProof/>
          <w:color w:val="auto"/>
          <w:sz w:val="20"/>
          <w:szCs w:val="20"/>
        </w:rPr>
        <mc:AlternateContent>
          <mc:Choice Requires="wps">
            <w:drawing>
              <wp:anchor distT="0" distB="0" distL="114300" distR="114300" simplePos="0" relativeHeight="251751936" behindDoc="0" locked="0" layoutInCell="1" allowOverlap="1" wp14:anchorId="5F186D00" wp14:editId="41EA9B22">
                <wp:simplePos x="0" y="0"/>
                <wp:positionH relativeFrom="margin">
                  <wp:posOffset>4147820</wp:posOffset>
                </wp:positionH>
                <wp:positionV relativeFrom="paragraph">
                  <wp:posOffset>14605</wp:posOffset>
                </wp:positionV>
                <wp:extent cx="1514475" cy="438150"/>
                <wp:effectExtent l="19050" t="19050" r="28575" b="19050"/>
                <wp:wrapNone/>
                <wp:docPr id="6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38150"/>
                        </a:xfrm>
                        <a:prstGeom prst="rect">
                          <a:avLst/>
                        </a:prstGeom>
                        <a:solidFill>
                          <a:srgbClr val="ED7D31"/>
                        </a:solidFill>
                        <a:ln w="28575">
                          <a:solidFill>
                            <a:srgbClr val="5B9BD5">
                              <a:lumMod val="50000"/>
                            </a:srgbClr>
                          </a:solidFill>
                          <a:miter lim="800000"/>
                          <a:headEnd/>
                          <a:tailEnd/>
                        </a:ln>
                        <a:effectLst/>
                      </wps:spPr>
                      <wps:txbx>
                        <w:txbxContent>
                          <w:p w14:paraId="493959C8" w14:textId="77777777" w:rsidR="000C62A0" w:rsidRPr="008C25F9" w:rsidRDefault="000C62A0" w:rsidP="008C25F9">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Alacakaya İlçe Tarım ve Orman Müdürlüğü</w:t>
                            </w:r>
                          </w:p>
                          <w:p w14:paraId="3836397B"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F186D00" id="_x0000_s1035" type="#_x0000_t202" style="position:absolute;margin-left:326.6pt;margin-top:1.15pt;width:119.25pt;height:34.5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" fillcolor="#ed7d31" strokecolor="#1f4e79" strokeweight="2.25pt">
                <v:textbox inset="5.4pt,2.7pt,5.4pt,2.7pt">
                  <w:txbxContent>
                    <w:p w14:paraId="493959C8" w14:textId="77777777" w:rsidR="000C62A0" w:rsidRPr="008C25F9" w:rsidRDefault="000C62A0" w:rsidP="008C25F9">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Alacakaya İlçe Tarım ve Orman Müdürlüğü</w:t>
                      </w:r>
                    </w:p>
                    <w:p w14:paraId="3836397B"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78E045B6" w14:textId="39FD3518" w:rsidR="00E40E68" w:rsidRPr="00472BBD" w:rsidRDefault="00002D13" w:rsidP="00DA1E10">
      <w:pPr>
        <w:pStyle w:val="Default"/>
        <w:ind w:right="480"/>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734528" behindDoc="0" locked="0" layoutInCell="1" allowOverlap="1" wp14:anchorId="0B45F19B" wp14:editId="12C7DCF3">
                <wp:simplePos x="0" y="0"/>
                <wp:positionH relativeFrom="margin">
                  <wp:posOffset>-71755</wp:posOffset>
                </wp:positionH>
                <wp:positionV relativeFrom="paragraph">
                  <wp:posOffset>55245</wp:posOffset>
                </wp:positionV>
                <wp:extent cx="1781175" cy="800100"/>
                <wp:effectExtent l="19050" t="19050" r="28575" b="19050"/>
                <wp:wrapNone/>
                <wp:docPr id="7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80010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C988EF1" w14:textId="77777777" w:rsidR="000C62A0" w:rsidRPr="007E512F" w:rsidRDefault="000C62A0" w:rsidP="00E40E68">
                            <w:pPr>
                              <w:kinsoku w:val="0"/>
                              <w:overflowPunct w:val="0"/>
                              <w:jc w:val="center"/>
                              <w:textAlignment w:val="baseline"/>
                              <w:rPr>
                                <w:rFonts w:ascii="Arial" w:hAnsi="Arial" w:cs="Arial"/>
                                <w:color w:val="FFFFFF" w:themeColor="background1"/>
                                <w:sz w:val="24"/>
                                <w:szCs w:val="24"/>
                              </w:rPr>
                            </w:pPr>
                            <w:r w:rsidRPr="007E512F">
                              <w:rPr>
                                <w:rFonts w:ascii="Arial" w:eastAsiaTheme="majorEastAsia" w:hAnsi="Arial" w:cs="Arial"/>
                                <w:color w:val="FFFFFF" w:themeColor="background1"/>
                                <w:kern w:val="24"/>
                                <w:sz w:val="24"/>
                                <w:szCs w:val="24"/>
                              </w:rPr>
                              <w:t>Hayvan Sağlığı, Yetiştiriciliği ve Su Ürünleri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0B45F19B" id="_x0000_s1036" type="#_x0000_t202" style="position:absolute;margin-left:-5.65pt;margin-top:4.35pt;width:140.25pt;height:63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" fillcolor="#ed7d31 [3205]" strokecolor="#1f4d78 [1604]" strokeweight="2.25pt">
                <v:textbox inset="5.4pt,2.7pt,5.4pt,2.7pt">
                  <w:txbxContent>
                    <w:p w14:paraId="1C988EF1" w14:textId="77777777" w:rsidR="000C62A0" w:rsidRPr="007E512F" w:rsidRDefault="000C62A0" w:rsidP="00E40E68">
                      <w:pPr>
                        <w:kinsoku w:val="0"/>
                        <w:overflowPunct w:val="0"/>
                        <w:jc w:val="center"/>
                        <w:textAlignment w:val="baseline"/>
                        <w:rPr>
                          <w:rFonts w:ascii="Arial" w:hAnsi="Arial" w:cs="Arial"/>
                          <w:color w:val="FFFFFF" w:themeColor="background1"/>
                          <w:sz w:val="24"/>
                          <w:szCs w:val="24"/>
                        </w:rPr>
                      </w:pPr>
                      <w:r w:rsidRPr="007E512F">
                        <w:rPr>
                          <w:rFonts w:ascii="Arial" w:eastAsiaTheme="majorEastAsia" w:hAnsi="Arial" w:cs="Arial"/>
                          <w:color w:val="FFFFFF" w:themeColor="background1"/>
                          <w:kern w:val="24"/>
                          <w:sz w:val="24"/>
                          <w:szCs w:val="24"/>
                        </w:rPr>
                        <w:t>Hayvan Sağlığı, Yetiştiriciliği ve Su Ürünleri Şube Müdürlüğü</w:t>
                      </w:r>
                    </w:p>
                  </w:txbxContent>
                </v:textbox>
                <w10:wrap anchorx="margin"/>
              </v:shape>
            </w:pict>
          </mc:Fallback>
        </mc:AlternateContent>
      </w:r>
      <w:r w:rsidR="00E40E68" w:rsidRPr="00472BBD">
        <w:rPr>
          <w:rFonts w:ascii="Arial" w:hAnsi="Arial" w:cs="Arial"/>
          <w:noProof/>
        </w:rPr>
        <mc:AlternateContent>
          <mc:Choice Requires="wps">
            <w:drawing>
              <wp:anchor distT="0" distB="0" distL="114300" distR="114300" simplePos="0" relativeHeight="251738624" behindDoc="0" locked="0" layoutInCell="1" allowOverlap="1" wp14:anchorId="53AD3BA0" wp14:editId="0AD40ABC">
                <wp:simplePos x="0" y="0"/>
                <wp:positionH relativeFrom="margin">
                  <wp:posOffset>2357120</wp:posOffset>
                </wp:positionH>
                <wp:positionV relativeFrom="paragraph">
                  <wp:posOffset>67945</wp:posOffset>
                </wp:positionV>
                <wp:extent cx="1343025" cy="742950"/>
                <wp:effectExtent l="19050" t="19050" r="28575" b="19050"/>
                <wp:wrapNone/>
                <wp:docPr id="6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8469859" w14:textId="6102AC3E" w:rsidR="000C62A0" w:rsidRPr="00AB00F1" w:rsidRDefault="000C62A0" w:rsidP="00E40E68">
                            <w:pPr>
                              <w:kinsoku w:val="0"/>
                              <w:overflowPunct w:val="0"/>
                              <w:jc w:val="center"/>
                              <w:textAlignment w:val="baseline"/>
                              <w:rPr>
                                <w:rFonts w:ascii="Arial" w:hAnsi="Arial" w:cs="Arial"/>
                                <w:color w:val="FFFFFF" w:themeColor="background1"/>
                                <w:sz w:val="24"/>
                                <w:szCs w:val="24"/>
                              </w:rPr>
                            </w:pPr>
                            <w:r w:rsidRPr="00AB00F1">
                              <w:rPr>
                                <w:rFonts w:ascii="Arial" w:eastAsiaTheme="majorEastAsia" w:hAnsi="Arial" w:cs="Arial"/>
                                <w:color w:val="FFFFFF" w:themeColor="background1"/>
                                <w:kern w:val="24"/>
                                <w:sz w:val="24"/>
                                <w:szCs w:val="24"/>
                              </w:rPr>
                              <w:t>Koordinasyon ve Tarımsal Veriler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3AD3BA0" id="_x0000_s1037" type="#_x0000_t202" style="position:absolute;margin-left:185.6pt;margin-top:5.35pt;width:105.75pt;height:58.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" fillcolor="#ed7d31 [3205]" strokecolor="#1f4d78 [1604]" strokeweight="2.25pt">
                <v:textbox inset="5.4pt,2.7pt,5.4pt,2.7pt">
                  <w:txbxContent>
                    <w:p w14:paraId="48469859" w14:textId="6102AC3E" w:rsidR="000C62A0" w:rsidRPr="00AB00F1" w:rsidRDefault="000C62A0" w:rsidP="00E40E68">
                      <w:pPr>
                        <w:kinsoku w:val="0"/>
                        <w:overflowPunct w:val="0"/>
                        <w:jc w:val="center"/>
                        <w:textAlignment w:val="baseline"/>
                        <w:rPr>
                          <w:rFonts w:ascii="Arial" w:hAnsi="Arial" w:cs="Arial"/>
                          <w:color w:val="FFFFFF" w:themeColor="background1"/>
                          <w:sz w:val="24"/>
                          <w:szCs w:val="24"/>
                        </w:rPr>
                      </w:pPr>
                      <w:r w:rsidRPr="00AB00F1">
                        <w:rPr>
                          <w:rFonts w:ascii="Arial" w:eastAsiaTheme="majorEastAsia" w:hAnsi="Arial" w:cs="Arial"/>
                          <w:color w:val="FFFFFF" w:themeColor="background1"/>
                          <w:kern w:val="24"/>
                          <w:sz w:val="24"/>
                          <w:szCs w:val="24"/>
                        </w:rPr>
                        <w:t>Koordinasyon ve Tarımsal Veriler Şube Müdürlüğü</w:t>
                      </w:r>
                    </w:p>
                  </w:txbxContent>
                </v:textbox>
                <w10:wrap anchorx="margin"/>
              </v:shape>
            </w:pict>
          </mc:Fallback>
        </mc:AlternateContent>
      </w:r>
    </w:p>
    <w:p w14:paraId="4EDF4DA8" w14:textId="56186446" w:rsidR="00E40E68" w:rsidRPr="001C5536" w:rsidRDefault="00E40E68" w:rsidP="00DA1E10">
      <w:pPr>
        <w:kinsoku w:val="0"/>
        <w:overflowPunct w:val="0"/>
        <w:ind w:right="48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p w14:paraId="67B2F4EE" w14:textId="00CBBC48" w:rsidR="00E40E68" w:rsidRPr="00472BBD" w:rsidRDefault="004950BF" w:rsidP="00DA1E10">
      <w:pPr>
        <w:pStyle w:val="Default"/>
        <w:ind w:right="480"/>
        <w:rPr>
          <w:rFonts w:ascii="Arial" w:hAnsi="Arial" w:cs="Arial"/>
          <w:color w:val="auto"/>
          <w:sz w:val="22"/>
        </w:rPr>
      </w:pPr>
      <w:r w:rsidRPr="0017667A">
        <w:rPr>
          <w:rFonts w:ascii="Arial" w:hAnsi="Arial" w:cs="Arial"/>
          <w:noProof/>
        </w:rPr>
        <mc:AlternateContent>
          <mc:Choice Requires="wps">
            <w:drawing>
              <wp:anchor distT="0" distB="0" distL="114300" distR="114300" simplePos="0" relativeHeight="251752960" behindDoc="0" locked="0" layoutInCell="1" allowOverlap="1" wp14:anchorId="172C2EFB" wp14:editId="03AC8BF8">
                <wp:simplePos x="0" y="0"/>
                <wp:positionH relativeFrom="margin">
                  <wp:posOffset>4147820</wp:posOffset>
                </wp:positionH>
                <wp:positionV relativeFrom="paragraph">
                  <wp:posOffset>99695</wp:posOffset>
                </wp:positionV>
                <wp:extent cx="1524000" cy="619125"/>
                <wp:effectExtent l="19050" t="19050" r="19050" b="28575"/>
                <wp:wrapNone/>
                <wp:docPr id="7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19125"/>
                        </a:xfrm>
                        <a:prstGeom prst="rect">
                          <a:avLst/>
                        </a:prstGeom>
                        <a:solidFill>
                          <a:srgbClr val="ED7D31"/>
                        </a:solidFill>
                        <a:ln w="28575">
                          <a:solidFill>
                            <a:srgbClr val="5B9BD5">
                              <a:lumMod val="50000"/>
                            </a:srgbClr>
                          </a:solidFill>
                          <a:miter lim="800000"/>
                          <a:headEnd/>
                          <a:tailEnd/>
                        </a:ln>
                        <a:effectLst/>
                      </wps:spPr>
                      <wps:txbx>
                        <w:txbxContent>
                          <w:p w14:paraId="45A338B8" w14:textId="77777777" w:rsidR="000C62A0" w:rsidRPr="008C25F9" w:rsidRDefault="000C62A0" w:rsidP="008C25F9">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Arıcak İlçe Tarım ve Orman Müdürlüğü</w:t>
                            </w:r>
                          </w:p>
                          <w:p w14:paraId="21C3B95F"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72C2EFB" id="_x0000_s1038" type="#_x0000_t202" style="position:absolute;margin-left:326.6pt;margin-top:7.85pt;width:120pt;height:48.75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" fillcolor="#ed7d31" strokecolor="#1f4e79" strokeweight="2.25pt">
                <v:textbox inset="5.4pt,2.7pt,5.4pt,2.7pt">
                  <w:txbxContent>
                    <w:p w14:paraId="45A338B8" w14:textId="77777777" w:rsidR="000C62A0" w:rsidRPr="008C25F9" w:rsidRDefault="000C62A0" w:rsidP="008C25F9">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Arıcak İlçe Tarım ve Orman Müdürlüğü</w:t>
                      </w:r>
                    </w:p>
                    <w:p w14:paraId="21C3B95F"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576B3290" w14:textId="4709E53D" w:rsidR="00E40E68" w:rsidRPr="00472BBD" w:rsidRDefault="00E40E68" w:rsidP="00DA1E10">
      <w:pPr>
        <w:pStyle w:val="Default"/>
        <w:ind w:right="480"/>
        <w:rPr>
          <w:rFonts w:ascii="Arial" w:hAnsi="Arial" w:cs="Arial"/>
        </w:rPr>
      </w:pPr>
    </w:p>
    <w:p w14:paraId="467FB1ED" w14:textId="610AEB07" w:rsidR="00E40E68" w:rsidRPr="00472BBD" w:rsidRDefault="00E40E68" w:rsidP="00DA1E10">
      <w:pPr>
        <w:pStyle w:val="Default"/>
        <w:ind w:right="480"/>
        <w:rPr>
          <w:rFonts w:ascii="Arial" w:hAnsi="Arial" w:cs="Arial"/>
          <w:color w:val="auto"/>
          <w:sz w:val="22"/>
        </w:rPr>
      </w:pPr>
    </w:p>
    <w:p w14:paraId="2BD9B55A" w14:textId="612362D3" w:rsidR="00E40E68" w:rsidRPr="00472BBD" w:rsidRDefault="00AB00F1" w:rsidP="00DA1E10">
      <w:pPr>
        <w:pStyle w:val="Default"/>
        <w:ind w:right="480"/>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735552" behindDoc="0" locked="0" layoutInCell="1" allowOverlap="1" wp14:anchorId="4C8E68F9" wp14:editId="1A46EEC3">
                <wp:simplePos x="0" y="0"/>
                <wp:positionH relativeFrom="margin">
                  <wp:posOffset>2347595</wp:posOffset>
                </wp:positionH>
                <wp:positionV relativeFrom="paragraph">
                  <wp:posOffset>121920</wp:posOffset>
                </wp:positionV>
                <wp:extent cx="1352550" cy="742950"/>
                <wp:effectExtent l="19050" t="19050" r="19050" b="19050"/>
                <wp:wrapNone/>
                <wp:docPr id="8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A39CBCC" w14:textId="77777777" w:rsidR="000C62A0" w:rsidRPr="00AB00F1" w:rsidRDefault="000C62A0" w:rsidP="00E40E68">
                            <w:pPr>
                              <w:kinsoku w:val="0"/>
                              <w:overflowPunct w:val="0"/>
                              <w:jc w:val="center"/>
                              <w:textAlignment w:val="baseline"/>
                              <w:rPr>
                                <w:rFonts w:ascii="Arial" w:hAnsi="Arial" w:cs="Arial"/>
                                <w:color w:val="FFFFFF" w:themeColor="background1"/>
                                <w:sz w:val="24"/>
                                <w:szCs w:val="24"/>
                              </w:rPr>
                            </w:pPr>
                            <w:r w:rsidRPr="00AB00F1">
                              <w:rPr>
                                <w:rFonts w:ascii="Arial" w:eastAsiaTheme="majorEastAsia" w:hAnsi="Arial" w:cs="Arial"/>
                                <w:color w:val="FFFFFF" w:themeColor="background1"/>
                                <w:kern w:val="24"/>
                                <w:sz w:val="24"/>
                                <w:szCs w:val="24"/>
                              </w:rPr>
                              <w:t>Bitkisel Üretim ve Bitki Sağlığı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4C8E68F9" id="_x0000_s1039" type="#_x0000_t202" style="position:absolute;margin-left:184.85pt;margin-top:9.6pt;width:106.5pt;height:58.5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" fillcolor="#ed7d31 [3205]" strokecolor="#1f4d78 [1604]" strokeweight="2.25pt">
                <v:textbox inset="5.4pt,2.7pt,5.4pt,2.7pt">
                  <w:txbxContent>
                    <w:p w14:paraId="2A39CBCC" w14:textId="77777777" w:rsidR="000C62A0" w:rsidRPr="00AB00F1" w:rsidRDefault="000C62A0" w:rsidP="00E40E68">
                      <w:pPr>
                        <w:kinsoku w:val="0"/>
                        <w:overflowPunct w:val="0"/>
                        <w:jc w:val="center"/>
                        <w:textAlignment w:val="baseline"/>
                        <w:rPr>
                          <w:rFonts w:ascii="Arial" w:hAnsi="Arial" w:cs="Arial"/>
                          <w:color w:val="FFFFFF" w:themeColor="background1"/>
                          <w:sz w:val="24"/>
                          <w:szCs w:val="24"/>
                        </w:rPr>
                      </w:pPr>
                      <w:r w:rsidRPr="00AB00F1">
                        <w:rPr>
                          <w:rFonts w:ascii="Arial" w:eastAsiaTheme="majorEastAsia" w:hAnsi="Arial" w:cs="Arial"/>
                          <w:color w:val="FFFFFF" w:themeColor="background1"/>
                          <w:kern w:val="24"/>
                          <w:sz w:val="24"/>
                          <w:szCs w:val="24"/>
                        </w:rPr>
                        <w:t>Bitkisel Üretim ve Bitki Sağlığı Şube Müdürlüğü</w:t>
                      </w:r>
                    </w:p>
                  </w:txbxContent>
                </v:textbox>
                <w10:wrap anchorx="margin"/>
              </v:shape>
            </w:pict>
          </mc:Fallback>
        </mc:AlternateContent>
      </w:r>
    </w:p>
    <w:p w14:paraId="5A0F18E2" w14:textId="25932D8B" w:rsidR="00E40E68" w:rsidRPr="00472BBD" w:rsidRDefault="00002D13" w:rsidP="00DA1E10">
      <w:pPr>
        <w:pStyle w:val="Default"/>
        <w:ind w:right="480"/>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728384" behindDoc="0" locked="0" layoutInCell="1" allowOverlap="1" wp14:anchorId="48471B33" wp14:editId="2EA2A097">
                <wp:simplePos x="0" y="0"/>
                <wp:positionH relativeFrom="margin">
                  <wp:posOffset>155575</wp:posOffset>
                </wp:positionH>
                <wp:positionV relativeFrom="paragraph">
                  <wp:posOffset>138430</wp:posOffset>
                </wp:positionV>
                <wp:extent cx="1247775" cy="742950"/>
                <wp:effectExtent l="19050" t="19050" r="28575" b="19050"/>
                <wp:wrapNone/>
                <wp:docPr id="8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1805051" w14:textId="77777777" w:rsidR="000C62A0" w:rsidRPr="007E512F" w:rsidRDefault="000C62A0" w:rsidP="00E40E68">
                            <w:pPr>
                              <w:kinsoku w:val="0"/>
                              <w:overflowPunct w:val="0"/>
                              <w:jc w:val="center"/>
                              <w:textAlignment w:val="baseline"/>
                              <w:rPr>
                                <w:rFonts w:ascii="Arial" w:hAnsi="Arial" w:cs="Arial"/>
                                <w:color w:val="FFFFFF" w:themeColor="background1"/>
                                <w:sz w:val="24"/>
                                <w:szCs w:val="24"/>
                              </w:rPr>
                            </w:pPr>
                            <w:r w:rsidRPr="007E512F">
                              <w:rPr>
                                <w:rFonts w:ascii="Arial" w:eastAsiaTheme="majorEastAsia" w:hAnsi="Arial" w:cs="Arial"/>
                                <w:color w:val="FFFFFF" w:themeColor="background1"/>
                                <w:kern w:val="24"/>
                                <w:sz w:val="24"/>
                                <w:szCs w:val="24"/>
                              </w:rPr>
                              <w:t>İdari ve Mali İşler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48471B33" id="_x0000_s1040" type="#_x0000_t202" style="position:absolute;margin-left:12.25pt;margin-top:10.9pt;width:98.25pt;height:58.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" fillcolor="#ed7d31 [3205]" strokecolor="#1f4d78 [1604]" strokeweight="2.25pt">
                <v:textbox inset="5.4pt,2.7pt,5.4pt,2.7pt">
                  <w:txbxContent>
                    <w:p w14:paraId="31805051" w14:textId="77777777" w:rsidR="000C62A0" w:rsidRPr="007E512F" w:rsidRDefault="000C62A0" w:rsidP="00E40E68">
                      <w:pPr>
                        <w:kinsoku w:val="0"/>
                        <w:overflowPunct w:val="0"/>
                        <w:jc w:val="center"/>
                        <w:textAlignment w:val="baseline"/>
                        <w:rPr>
                          <w:rFonts w:ascii="Arial" w:hAnsi="Arial" w:cs="Arial"/>
                          <w:color w:val="FFFFFF" w:themeColor="background1"/>
                          <w:sz w:val="24"/>
                          <w:szCs w:val="24"/>
                        </w:rPr>
                      </w:pPr>
                      <w:r w:rsidRPr="007E512F">
                        <w:rPr>
                          <w:rFonts w:ascii="Arial" w:eastAsiaTheme="majorEastAsia" w:hAnsi="Arial" w:cs="Arial"/>
                          <w:color w:val="FFFFFF" w:themeColor="background1"/>
                          <w:kern w:val="24"/>
                          <w:sz w:val="24"/>
                          <w:szCs w:val="24"/>
                        </w:rPr>
                        <w:t>İdari ve Mali İşler Şube Müdürlüğü</w:t>
                      </w:r>
                    </w:p>
                  </w:txbxContent>
                </v:textbox>
                <w10:wrap anchorx="margin"/>
              </v:shape>
            </w:pict>
          </mc:Fallback>
        </mc:AlternateContent>
      </w:r>
    </w:p>
    <w:p w14:paraId="103A721E" w14:textId="122D1F4D" w:rsidR="00E40E68" w:rsidRPr="00472BBD" w:rsidRDefault="00C963AC" w:rsidP="00DA1E10">
      <w:pPr>
        <w:pStyle w:val="Default"/>
        <w:ind w:right="480"/>
        <w:rPr>
          <w:rFonts w:ascii="Arial" w:hAnsi="Arial" w:cs="Arial"/>
          <w:color w:val="auto"/>
          <w:sz w:val="22"/>
        </w:rPr>
      </w:pPr>
      <w:r w:rsidRPr="009333A0">
        <w:rPr>
          <w:rFonts w:ascii="Arial" w:hAnsi="Arial" w:cs="Arial"/>
          <w:noProof/>
          <w:color w:val="auto"/>
          <w:sz w:val="20"/>
          <w:szCs w:val="20"/>
        </w:rPr>
        <mc:AlternateContent>
          <mc:Choice Requires="wps">
            <w:drawing>
              <wp:anchor distT="0" distB="0" distL="114300" distR="114300" simplePos="0" relativeHeight="251753984" behindDoc="0" locked="0" layoutInCell="1" allowOverlap="1" wp14:anchorId="170FE644" wp14:editId="2C603A3F">
                <wp:simplePos x="0" y="0"/>
                <wp:positionH relativeFrom="margin">
                  <wp:posOffset>4176395</wp:posOffset>
                </wp:positionH>
                <wp:positionV relativeFrom="paragraph">
                  <wp:posOffset>34290</wp:posOffset>
                </wp:positionV>
                <wp:extent cx="1495425" cy="447675"/>
                <wp:effectExtent l="19050" t="19050" r="28575" b="28575"/>
                <wp:wrapNone/>
                <wp:docPr id="7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47675"/>
                        </a:xfrm>
                        <a:prstGeom prst="rect">
                          <a:avLst/>
                        </a:prstGeom>
                        <a:solidFill>
                          <a:srgbClr val="ED7D31"/>
                        </a:solidFill>
                        <a:ln w="28575">
                          <a:solidFill>
                            <a:srgbClr val="5B9BD5">
                              <a:lumMod val="50000"/>
                            </a:srgbClr>
                          </a:solidFill>
                          <a:miter lim="800000"/>
                          <a:headEnd/>
                          <a:tailEnd/>
                        </a:ln>
                        <a:effectLst/>
                      </wps:spPr>
                      <wps:txbx>
                        <w:txbxContent>
                          <w:p w14:paraId="7EC7B7C8" w14:textId="77777777" w:rsidR="000C62A0" w:rsidRPr="008C25F9" w:rsidRDefault="000C62A0" w:rsidP="008C25F9">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Baskil İlçe Tarım ve Orman Müdürlüğü</w:t>
                            </w:r>
                          </w:p>
                          <w:p w14:paraId="4EE27C8D"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70FE644" id="_x0000_s1041" type="#_x0000_t202" style="position:absolute;margin-left:328.85pt;margin-top:2.7pt;width:117.75pt;height:35.25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" fillcolor="#ed7d31" strokecolor="#1f4e79" strokeweight="2.25pt">
                <v:textbox inset="5.4pt,2.7pt,5.4pt,2.7pt">
                  <w:txbxContent>
                    <w:p w14:paraId="7EC7B7C8" w14:textId="77777777" w:rsidR="000C62A0" w:rsidRPr="008C25F9" w:rsidRDefault="000C62A0" w:rsidP="008C25F9">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Baskil İlçe Tarım ve Orman Müdürlüğü</w:t>
                      </w:r>
                    </w:p>
                    <w:p w14:paraId="4EE27C8D"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2D389E79" w14:textId="2F8AAB75" w:rsidR="00E40E68" w:rsidRPr="00472BBD" w:rsidRDefault="00E40E68" w:rsidP="00DA1E10">
      <w:pPr>
        <w:pStyle w:val="Default"/>
        <w:ind w:right="480"/>
        <w:rPr>
          <w:rFonts w:ascii="Arial" w:hAnsi="Arial" w:cs="Arial"/>
          <w:color w:val="auto"/>
          <w:sz w:val="22"/>
        </w:rPr>
      </w:pPr>
    </w:p>
    <w:p w14:paraId="70245CEC" w14:textId="23E15EC9" w:rsidR="00E40E68" w:rsidRPr="00472BBD" w:rsidRDefault="00E40E68" w:rsidP="00DA1E10">
      <w:pPr>
        <w:pStyle w:val="Default"/>
        <w:ind w:right="480"/>
        <w:rPr>
          <w:rFonts w:ascii="Arial" w:hAnsi="Arial" w:cs="Arial"/>
          <w:color w:val="auto"/>
          <w:sz w:val="22"/>
        </w:rPr>
      </w:pPr>
    </w:p>
    <w:p w14:paraId="3E0DC930" w14:textId="5ECE50EC" w:rsidR="00E40E68" w:rsidRPr="00472BBD" w:rsidRDefault="004950BF" w:rsidP="00DA1E10">
      <w:pPr>
        <w:pStyle w:val="Default"/>
        <w:ind w:right="480"/>
        <w:rPr>
          <w:rFonts w:ascii="Arial" w:hAnsi="Arial" w:cs="Arial"/>
          <w:color w:val="auto"/>
          <w:sz w:val="22"/>
        </w:rPr>
      </w:pPr>
      <w:r w:rsidRPr="009333A0">
        <w:rPr>
          <w:rFonts w:ascii="Arial" w:hAnsi="Arial" w:cs="Arial"/>
          <w:noProof/>
          <w:color w:val="auto"/>
          <w:sz w:val="20"/>
          <w:szCs w:val="20"/>
        </w:rPr>
        <mc:AlternateContent>
          <mc:Choice Requires="wps">
            <w:drawing>
              <wp:anchor distT="0" distB="0" distL="114300" distR="114300" simplePos="0" relativeHeight="251755008" behindDoc="0" locked="0" layoutInCell="1" allowOverlap="1" wp14:anchorId="601DBFA8" wp14:editId="02A749B3">
                <wp:simplePos x="0" y="0"/>
                <wp:positionH relativeFrom="margin">
                  <wp:posOffset>4176395</wp:posOffset>
                </wp:positionH>
                <wp:positionV relativeFrom="paragraph">
                  <wp:posOffset>118745</wp:posOffset>
                </wp:positionV>
                <wp:extent cx="1504950" cy="609600"/>
                <wp:effectExtent l="19050" t="19050" r="19050" b="19050"/>
                <wp:wrapNone/>
                <wp:docPr id="8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09600"/>
                        </a:xfrm>
                        <a:prstGeom prst="rect">
                          <a:avLst/>
                        </a:prstGeom>
                        <a:solidFill>
                          <a:srgbClr val="ED7D31"/>
                        </a:solidFill>
                        <a:ln w="28575">
                          <a:solidFill>
                            <a:srgbClr val="5B9BD5">
                              <a:lumMod val="50000"/>
                            </a:srgbClr>
                          </a:solidFill>
                          <a:miter lim="800000"/>
                          <a:headEnd/>
                          <a:tailEnd/>
                        </a:ln>
                        <a:effectLst/>
                      </wps:spPr>
                      <wps:txbx>
                        <w:txbxContent>
                          <w:p w14:paraId="6D2C6D8D"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Karakoçan İlçe Tarım ve Orman Müdürlüğü</w:t>
                            </w:r>
                          </w:p>
                          <w:p w14:paraId="5C73ADB0"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01DBFA8" id="_x0000_s1042" type="#_x0000_t202" style="position:absolute;margin-left:328.85pt;margin-top:9.35pt;width:118.5pt;height:48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" fillcolor="#ed7d31" strokecolor="#1f4e79" strokeweight="2.25pt">
                <v:textbox inset="5.4pt,2.7pt,5.4pt,2.7pt">
                  <w:txbxContent>
                    <w:p w14:paraId="6D2C6D8D"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Karakoçan İlçe Tarım ve Orman Müdürlüğü</w:t>
                      </w:r>
                    </w:p>
                    <w:p w14:paraId="5C73ADB0"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31EC0F3B" w14:textId="499F6E05" w:rsidR="00E40E68" w:rsidRPr="00472BBD" w:rsidRDefault="00AB00F1" w:rsidP="00DA1E10">
      <w:pPr>
        <w:pStyle w:val="Default"/>
        <w:ind w:right="480"/>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737600" behindDoc="0" locked="0" layoutInCell="1" allowOverlap="1" wp14:anchorId="28D20722" wp14:editId="0ACAD3B4">
                <wp:simplePos x="0" y="0"/>
                <wp:positionH relativeFrom="margin">
                  <wp:posOffset>2299970</wp:posOffset>
                </wp:positionH>
                <wp:positionV relativeFrom="paragraph">
                  <wp:posOffset>53340</wp:posOffset>
                </wp:positionV>
                <wp:extent cx="1400175" cy="742950"/>
                <wp:effectExtent l="19050" t="19050" r="28575" b="19050"/>
                <wp:wrapNone/>
                <wp:docPr id="8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36EA82A" w14:textId="77777777" w:rsidR="000C62A0" w:rsidRPr="00AB00F1" w:rsidRDefault="000C62A0" w:rsidP="00E40E68">
                            <w:pPr>
                              <w:kinsoku w:val="0"/>
                              <w:overflowPunct w:val="0"/>
                              <w:jc w:val="center"/>
                              <w:textAlignment w:val="baseline"/>
                              <w:rPr>
                                <w:rFonts w:ascii="Arial" w:hAnsi="Arial" w:cs="Arial"/>
                                <w:color w:val="FFFFFF" w:themeColor="background1"/>
                                <w:sz w:val="24"/>
                                <w:szCs w:val="24"/>
                              </w:rPr>
                            </w:pPr>
                            <w:r w:rsidRPr="00AB00F1">
                              <w:rPr>
                                <w:rFonts w:ascii="Arial" w:eastAsiaTheme="majorEastAsia" w:hAnsi="Arial" w:cs="Arial"/>
                                <w:color w:val="FFFFFF" w:themeColor="background1"/>
                                <w:kern w:val="24"/>
                                <w:sz w:val="24"/>
                                <w:szCs w:val="24"/>
                              </w:rPr>
                              <w:t>Çayır, Mera ve Yem Bitkileri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28D20722" id="_x0000_s1043" type="#_x0000_t202" style="position:absolute;margin-left:181.1pt;margin-top:4.2pt;width:110.25pt;height:58.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" fillcolor="#ed7d31 [3205]" strokecolor="#1f4d78 [1604]" strokeweight="2.25pt">
                <v:textbox inset="5.4pt,2.7pt,5.4pt,2.7pt">
                  <w:txbxContent>
                    <w:p w14:paraId="036EA82A" w14:textId="77777777" w:rsidR="000C62A0" w:rsidRPr="00AB00F1" w:rsidRDefault="000C62A0" w:rsidP="00E40E68">
                      <w:pPr>
                        <w:kinsoku w:val="0"/>
                        <w:overflowPunct w:val="0"/>
                        <w:jc w:val="center"/>
                        <w:textAlignment w:val="baseline"/>
                        <w:rPr>
                          <w:rFonts w:ascii="Arial" w:hAnsi="Arial" w:cs="Arial"/>
                          <w:color w:val="FFFFFF" w:themeColor="background1"/>
                          <w:sz w:val="24"/>
                          <w:szCs w:val="24"/>
                        </w:rPr>
                      </w:pPr>
                      <w:r w:rsidRPr="00AB00F1">
                        <w:rPr>
                          <w:rFonts w:ascii="Arial" w:eastAsiaTheme="majorEastAsia" w:hAnsi="Arial" w:cs="Arial"/>
                          <w:color w:val="FFFFFF" w:themeColor="background1"/>
                          <w:kern w:val="24"/>
                          <w:sz w:val="24"/>
                          <w:szCs w:val="24"/>
                        </w:rPr>
                        <w:t>Çayır, Mera ve Yem Bitkileri Şube Müdürlüğü</w:t>
                      </w:r>
                    </w:p>
                  </w:txbxContent>
                </v:textbox>
                <w10:wrap anchorx="margin"/>
              </v:shape>
            </w:pict>
          </mc:Fallback>
        </mc:AlternateContent>
      </w:r>
    </w:p>
    <w:p w14:paraId="48110746" w14:textId="044CA10B" w:rsidR="00E40E68" w:rsidRPr="00472BBD" w:rsidRDefault="00002D13" w:rsidP="00DA1E10">
      <w:pPr>
        <w:pStyle w:val="Default"/>
        <w:ind w:right="480"/>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739648" behindDoc="0" locked="0" layoutInCell="1" allowOverlap="1" wp14:anchorId="0B62E023" wp14:editId="49BEB074">
                <wp:simplePos x="0" y="0"/>
                <wp:positionH relativeFrom="margin">
                  <wp:posOffset>147320</wp:posOffset>
                </wp:positionH>
                <wp:positionV relativeFrom="paragraph">
                  <wp:posOffset>129540</wp:posOffset>
                </wp:positionV>
                <wp:extent cx="1247775" cy="742950"/>
                <wp:effectExtent l="19050" t="19050" r="28575" b="19050"/>
                <wp:wrapNone/>
                <wp:docPr id="8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AE7F3EA" w14:textId="77777777" w:rsidR="000C62A0" w:rsidRPr="007E512F" w:rsidRDefault="000C62A0" w:rsidP="00E40E68">
                            <w:pPr>
                              <w:kinsoku w:val="0"/>
                              <w:overflowPunct w:val="0"/>
                              <w:jc w:val="center"/>
                              <w:textAlignment w:val="baseline"/>
                              <w:rPr>
                                <w:rFonts w:ascii="Arial" w:hAnsi="Arial" w:cs="Arial"/>
                                <w:color w:val="FFFFFF" w:themeColor="background1"/>
                                <w:sz w:val="24"/>
                                <w:szCs w:val="24"/>
                              </w:rPr>
                            </w:pPr>
                            <w:r w:rsidRPr="007E512F">
                              <w:rPr>
                                <w:rFonts w:ascii="Arial" w:eastAsiaTheme="majorEastAsia" w:hAnsi="Arial" w:cs="Arial"/>
                                <w:color w:val="FFFFFF" w:themeColor="background1"/>
                                <w:kern w:val="24"/>
                                <w:sz w:val="24"/>
                                <w:szCs w:val="24"/>
                              </w:rPr>
                              <w:t>Gıda ve Yem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0B62E023" id="_x0000_s1044" type="#_x0000_t202" style="position:absolute;margin-left:11.6pt;margin-top:10.2pt;width:98.25pt;height:58.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ZHfw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" fillcolor="#ed7d31 [3205]" strokecolor="#1f4d78 [1604]" strokeweight="2.25pt">
                <v:textbox inset="5.4pt,2.7pt,5.4pt,2.7pt">
                  <w:txbxContent>
                    <w:p w14:paraId="5AE7F3EA" w14:textId="77777777" w:rsidR="000C62A0" w:rsidRPr="007E512F" w:rsidRDefault="000C62A0" w:rsidP="00E40E68">
                      <w:pPr>
                        <w:kinsoku w:val="0"/>
                        <w:overflowPunct w:val="0"/>
                        <w:jc w:val="center"/>
                        <w:textAlignment w:val="baseline"/>
                        <w:rPr>
                          <w:rFonts w:ascii="Arial" w:hAnsi="Arial" w:cs="Arial"/>
                          <w:color w:val="FFFFFF" w:themeColor="background1"/>
                          <w:sz w:val="24"/>
                          <w:szCs w:val="24"/>
                        </w:rPr>
                      </w:pPr>
                      <w:r w:rsidRPr="007E512F">
                        <w:rPr>
                          <w:rFonts w:ascii="Arial" w:eastAsiaTheme="majorEastAsia" w:hAnsi="Arial" w:cs="Arial"/>
                          <w:color w:val="FFFFFF" w:themeColor="background1"/>
                          <w:kern w:val="24"/>
                          <w:sz w:val="24"/>
                          <w:szCs w:val="24"/>
                        </w:rPr>
                        <w:t>Gıda ve Yem Şube Müdürlüğü</w:t>
                      </w:r>
                    </w:p>
                  </w:txbxContent>
                </v:textbox>
                <w10:wrap anchorx="margin"/>
              </v:shape>
            </w:pict>
          </mc:Fallback>
        </mc:AlternateContent>
      </w:r>
    </w:p>
    <w:p w14:paraId="5050F526" w14:textId="2ADB067D" w:rsidR="00E40E68" w:rsidRPr="00472BBD" w:rsidRDefault="00E40E68" w:rsidP="00DA1E10">
      <w:pPr>
        <w:pStyle w:val="Default"/>
        <w:ind w:right="480"/>
        <w:rPr>
          <w:rFonts w:ascii="Arial" w:hAnsi="Arial" w:cs="Arial"/>
          <w:color w:val="auto"/>
          <w:sz w:val="22"/>
        </w:rPr>
      </w:pPr>
    </w:p>
    <w:p w14:paraId="4CD9A226" w14:textId="422ABE98" w:rsidR="00E40E68" w:rsidRPr="00472BBD" w:rsidRDefault="00E40E68" w:rsidP="00DA1E10">
      <w:pPr>
        <w:pStyle w:val="Default"/>
        <w:ind w:right="480"/>
        <w:rPr>
          <w:rFonts w:ascii="Arial" w:hAnsi="Arial" w:cs="Arial"/>
          <w:color w:val="auto"/>
          <w:sz w:val="22"/>
        </w:rPr>
      </w:pPr>
    </w:p>
    <w:p w14:paraId="542E627F" w14:textId="7CDE949F" w:rsidR="00E40E68" w:rsidRPr="00472BBD" w:rsidRDefault="008C25F9" w:rsidP="00DA1E10">
      <w:pPr>
        <w:pStyle w:val="Default"/>
        <w:ind w:right="480"/>
        <w:rPr>
          <w:rFonts w:ascii="Arial" w:hAnsi="Arial" w:cs="Arial"/>
          <w:color w:val="auto"/>
          <w:sz w:val="22"/>
        </w:rPr>
      </w:pPr>
      <w:r w:rsidRPr="009333A0">
        <w:rPr>
          <w:rFonts w:ascii="Arial" w:hAnsi="Arial" w:cs="Arial"/>
          <w:noProof/>
          <w:color w:val="auto"/>
          <w:sz w:val="20"/>
          <w:szCs w:val="20"/>
        </w:rPr>
        <mc:AlternateContent>
          <mc:Choice Requires="wps">
            <w:drawing>
              <wp:anchor distT="0" distB="0" distL="114300" distR="114300" simplePos="0" relativeHeight="251756032" behindDoc="0" locked="0" layoutInCell="1" allowOverlap="1" wp14:anchorId="6BAF3F7A" wp14:editId="619A9CAF">
                <wp:simplePos x="0" y="0"/>
                <wp:positionH relativeFrom="margin">
                  <wp:posOffset>4166870</wp:posOffset>
                </wp:positionH>
                <wp:positionV relativeFrom="paragraph">
                  <wp:posOffset>48260</wp:posOffset>
                </wp:positionV>
                <wp:extent cx="1504950" cy="600075"/>
                <wp:effectExtent l="19050" t="19050" r="19050" b="28575"/>
                <wp:wrapNone/>
                <wp:docPr id="8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00075"/>
                        </a:xfrm>
                        <a:prstGeom prst="rect">
                          <a:avLst/>
                        </a:prstGeom>
                        <a:solidFill>
                          <a:srgbClr val="ED7D31"/>
                        </a:solidFill>
                        <a:ln w="28575">
                          <a:solidFill>
                            <a:srgbClr val="5B9BD5">
                              <a:lumMod val="50000"/>
                            </a:srgbClr>
                          </a:solidFill>
                          <a:miter lim="800000"/>
                          <a:headEnd/>
                          <a:tailEnd/>
                        </a:ln>
                        <a:effectLst/>
                      </wps:spPr>
                      <wps:txbx>
                        <w:txbxContent>
                          <w:p w14:paraId="7DD87589"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Keban İlçe Tarım ve Orman Müdürlüğü</w:t>
                            </w:r>
                          </w:p>
                          <w:p w14:paraId="74220692"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BAF3F7A" id="_x0000_s1045" type="#_x0000_t202" style="position:absolute;margin-left:328.1pt;margin-top:3.8pt;width:118.5pt;height:47.25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" fillcolor="#ed7d31" strokecolor="#1f4e79" strokeweight="2.25pt">
                <v:textbox inset="5.4pt,2.7pt,5.4pt,2.7pt">
                  <w:txbxContent>
                    <w:p w14:paraId="7DD87589"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Keban İlçe Tarım ve Orman Müdürlüğü</w:t>
                      </w:r>
                    </w:p>
                    <w:p w14:paraId="74220692"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1285820C" w14:textId="49113379" w:rsidR="00E40E68" w:rsidRPr="00472BBD" w:rsidRDefault="00E40E68" w:rsidP="00DA1E10">
      <w:pPr>
        <w:pStyle w:val="Default"/>
        <w:ind w:right="480"/>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733504" behindDoc="0" locked="0" layoutInCell="1" allowOverlap="1" wp14:anchorId="05ABEF13" wp14:editId="0ADCD43A">
                <wp:simplePos x="0" y="0"/>
                <wp:positionH relativeFrom="margin">
                  <wp:posOffset>2271395</wp:posOffset>
                </wp:positionH>
                <wp:positionV relativeFrom="paragraph">
                  <wp:posOffset>126365</wp:posOffset>
                </wp:positionV>
                <wp:extent cx="1400175" cy="790575"/>
                <wp:effectExtent l="19050" t="19050" r="28575" b="28575"/>
                <wp:wrapNone/>
                <wp:docPr id="8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9057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B2A10D2" w14:textId="77777777" w:rsidR="000C62A0" w:rsidRPr="00AB00F1" w:rsidRDefault="000C62A0" w:rsidP="00E40E68">
                            <w:pPr>
                              <w:kinsoku w:val="0"/>
                              <w:overflowPunct w:val="0"/>
                              <w:jc w:val="center"/>
                              <w:textAlignment w:val="baseline"/>
                              <w:rPr>
                                <w:rFonts w:ascii="Arial" w:hAnsi="Arial" w:cs="Arial"/>
                                <w:color w:val="FFFFFF" w:themeColor="background1"/>
                                <w:sz w:val="24"/>
                                <w:szCs w:val="24"/>
                              </w:rPr>
                            </w:pPr>
                            <w:r w:rsidRPr="00AB00F1">
                              <w:rPr>
                                <w:rFonts w:ascii="Arial" w:hAnsi="Arial" w:cs="Arial"/>
                                <w:color w:val="FFFFFF" w:themeColor="background1"/>
                                <w:sz w:val="24"/>
                                <w:szCs w:val="24"/>
                              </w:rPr>
                              <w:t>Tarımsal Alt Yapı ve Arazi Değerlendirme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05ABEF13" id="_x0000_s1046" type="#_x0000_t202" style="position:absolute;margin-left:178.85pt;margin-top:9.95pt;width:110.25pt;height:62.2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" fillcolor="#ed7d31 [3205]" strokecolor="#1f4d78 [1604]" strokeweight="2.25pt">
                <v:textbox inset="5.4pt,2.7pt,5.4pt,2.7pt">
                  <w:txbxContent>
                    <w:p w14:paraId="6B2A10D2" w14:textId="77777777" w:rsidR="000C62A0" w:rsidRPr="00AB00F1" w:rsidRDefault="000C62A0" w:rsidP="00E40E68">
                      <w:pPr>
                        <w:kinsoku w:val="0"/>
                        <w:overflowPunct w:val="0"/>
                        <w:jc w:val="center"/>
                        <w:textAlignment w:val="baseline"/>
                        <w:rPr>
                          <w:rFonts w:ascii="Arial" w:hAnsi="Arial" w:cs="Arial"/>
                          <w:color w:val="FFFFFF" w:themeColor="background1"/>
                          <w:sz w:val="24"/>
                          <w:szCs w:val="24"/>
                        </w:rPr>
                      </w:pPr>
                      <w:r w:rsidRPr="00AB00F1">
                        <w:rPr>
                          <w:rFonts w:ascii="Arial" w:hAnsi="Arial" w:cs="Arial"/>
                          <w:color w:val="FFFFFF" w:themeColor="background1"/>
                          <w:sz w:val="24"/>
                          <w:szCs w:val="24"/>
                        </w:rPr>
                        <w:t>Tarımsal Alt Yapı ve Arazi Değerlendirme Şube Müdürlüğü</w:t>
                      </w:r>
                    </w:p>
                  </w:txbxContent>
                </v:textbox>
                <w10:wrap anchorx="margin"/>
              </v:shape>
            </w:pict>
          </mc:Fallback>
        </mc:AlternateContent>
      </w:r>
    </w:p>
    <w:p w14:paraId="26DACD05" w14:textId="5164FF66" w:rsidR="00E40E68" w:rsidRPr="00472BBD" w:rsidRDefault="00E40E68" w:rsidP="00DA1E10">
      <w:pPr>
        <w:pStyle w:val="Default"/>
        <w:ind w:right="480"/>
        <w:rPr>
          <w:rFonts w:ascii="Arial" w:hAnsi="Arial" w:cs="Arial"/>
          <w:color w:val="auto"/>
          <w:sz w:val="22"/>
        </w:rPr>
      </w:pPr>
    </w:p>
    <w:p w14:paraId="32F7F74F" w14:textId="76D548F0" w:rsidR="00E40E68" w:rsidRPr="00472BBD" w:rsidRDefault="00002D13" w:rsidP="00DA1E10">
      <w:pPr>
        <w:pStyle w:val="Default"/>
        <w:ind w:right="480"/>
        <w:rPr>
          <w:rFonts w:ascii="Arial" w:hAnsi="Arial" w:cs="Arial"/>
          <w:color w:val="auto"/>
          <w:sz w:val="22"/>
        </w:rPr>
      </w:pPr>
      <w:r w:rsidRPr="00683F0C">
        <w:rPr>
          <w:rFonts w:ascii="Arial" w:hAnsi="Arial" w:cs="Arial"/>
          <w:noProof/>
        </w:rPr>
        <mc:AlternateContent>
          <mc:Choice Requires="wps">
            <w:drawing>
              <wp:anchor distT="0" distB="0" distL="114300" distR="114300" simplePos="0" relativeHeight="251747840" behindDoc="0" locked="0" layoutInCell="1" allowOverlap="1" wp14:anchorId="71994DD1" wp14:editId="0F15DAD1">
                <wp:simplePos x="0" y="0"/>
                <wp:positionH relativeFrom="margin">
                  <wp:posOffset>136525</wp:posOffset>
                </wp:positionH>
                <wp:positionV relativeFrom="paragraph">
                  <wp:posOffset>125730</wp:posOffset>
                </wp:positionV>
                <wp:extent cx="1247775" cy="742950"/>
                <wp:effectExtent l="19050" t="19050" r="28575" b="19050"/>
                <wp:wrapNone/>
                <wp:docPr id="9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rgbClr val="ED7D31"/>
                        </a:solidFill>
                        <a:ln w="28575">
                          <a:solidFill>
                            <a:srgbClr val="5B9BD5">
                              <a:lumMod val="50000"/>
                            </a:srgbClr>
                          </a:solidFill>
                          <a:miter lim="800000"/>
                          <a:headEnd/>
                          <a:tailEnd/>
                        </a:ln>
                        <a:effectLst/>
                      </wps:spPr>
                      <wps:txbx>
                        <w:txbxContent>
                          <w:p w14:paraId="32D19F6B" w14:textId="77777777" w:rsidR="000C62A0" w:rsidRPr="007E512F" w:rsidRDefault="000C62A0" w:rsidP="00E40E68">
                            <w:pPr>
                              <w:kinsoku w:val="0"/>
                              <w:overflowPunct w:val="0"/>
                              <w:jc w:val="center"/>
                              <w:textAlignment w:val="baseline"/>
                              <w:rPr>
                                <w:rFonts w:ascii="Arial" w:hAnsi="Arial" w:cs="Arial"/>
                                <w:color w:val="FFFFFF" w:themeColor="background1"/>
                                <w:sz w:val="24"/>
                                <w:szCs w:val="24"/>
                              </w:rPr>
                            </w:pPr>
                            <w:r w:rsidRPr="007E512F">
                              <w:rPr>
                                <w:rFonts w:ascii="Arial" w:eastAsiaTheme="majorEastAsia" w:hAnsi="Arial" w:cs="Arial"/>
                                <w:color w:val="FFFFFF" w:themeColor="background1"/>
                                <w:kern w:val="24"/>
                                <w:sz w:val="24"/>
                                <w:szCs w:val="24"/>
                              </w:rPr>
                              <w:t>Balıkçılık ve Su Ürünleri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1994DD1" id="_x0000_s1047" type="#_x0000_t202" style="position:absolute;margin-left:10.75pt;margin-top:9.9pt;width:98.25pt;height:58.5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" fillcolor="#ed7d31" strokecolor="#1f4e79" strokeweight="2.25pt">
                <v:textbox inset="5.4pt,2.7pt,5.4pt,2.7pt">
                  <w:txbxContent>
                    <w:p w14:paraId="32D19F6B" w14:textId="77777777" w:rsidR="000C62A0" w:rsidRPr="007E512F" w:rsidRDefault="000C62A0" w:rsidP="00E40E68">
                      <w:pPr>
                        <w:kinsoku w:val="0"/>
                        <w:overflowPunct w:val="0"/>
                        <w:jc w:val="center"/>
                        <w:textAlignment w:val="baseline"/>
                        <w:rPr>
                          <w:rFonts w:ascii="Arial" w:hAnsi="Arial" w:cs="Arial"/>
                          <w:color w:val="FFFFFF" w:themeColor="background1"/>
                          <w:sz w:val="24"/>
                          <w:szCs w:val="24"/>
                        </w:rPr>
                      </w:pPr>
                      <w:r w:rsidRPr="007E512F">
                        <w:rPr>
                          <w:rFonts w:ascii="Arial" w:eastAsiaTheme="majorEastAsia" w:hAnsi="Arial" w:cs="Arial"/>
                          <w:color w:val="FFFFFF" w:themeColor="background1"/>
                          <w:kern w:val="24"/>
                          <w:sz w:val="24"/>
                          <w:szCs w:val="24"/>
                        </w:rPr>
                        <w:t>Balıkçılık ve Su Ürünleri Şube Müdürlüğü</w:t>
                      </w:r>
                    </w:p>
                  </w:txbxContent>
                </v:textbox>
                <w10:wrap anchorx="margin"/>
              </v:shape>
            </w:pict>
          </mc:Fallback>
        </mc:AlternateContent>
      </w:r>
    </w:p>
    <w:p w14:paraId="6DD757E8" w14:textId="7F262E90" w:rsidR="00E40E68" w:rsidRPr="00472BBD" w:rsidRDefault="008C25F9" w:rsidP="00DA1E10">
      <w:pPr>
        <w:pStyle w:val="Default"/>
        <w:ind w:right="480"/>
        <w:rPr>
          <w:rFonts w:ascii="Arial" w:hAnsi="Arial" w:cs="Arial"/>
          <w:color w:val="auto"/>
          <w:sz w:val="22"/>
        </w:rPr>
      </w:pPr>
      <w:r w:rsidRPr="009333A0">
        <w:rPr>
          <w:rFonts w:ascii="Arial" w:hAnsi="Arial" w:cs="Arial"/>
          <w:noProof/>
          <w:color w:val="auto"/>
          <w:sz w:val="20"/>
          <w:szCs w:val="20"/>
        </w:rPr>
        <mc:AlternateContent>
          <mc:Choice Requires="wps">
            <w:drawing>
              <wp:anchor distT="0" distB="0" distL="114300" distR="114300" simplePos="0" relativeHeight="251757056" behindDoc="0" locked="0" layoutInCell="1" allowOverlap="1" wp14:anchorId="5BF657B4" wp14:editId="7562A11E">
                <wp:simplePos x="0" y="0"/>
                <wp:positionH relativeFrom="margin">
                  <wp:posOffset>4185920</wp:posOffset>
                </wp:positionH>
                <wp:positionV relativeFrom="paragraph">
                  <wp:posOffset>125730</wp:posOffset>
                </wp:positionV>
                <wp:extent cx="1476375" cy="657225"/>
                <wp:effectExtent l="19050" t="19050" r="28575" b="28575"/>
                <wp:wrapNone/>
                <wp:docPr id="9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solidFill>
                          <a:srgbClr val="ED7D31"/>
                        </a:solidFill>
                        <a:ln w="28575">
                          <a:solidFill>
                            <a:srgbClr val="5B9BD5">
                              <a:lumMod val="50000"/>
                            </a:srgbClr>
                          </a:solidFill>
                          <a:miter lim="800000"/>
                          <a:headEnd/>
                          <a:tailEnd/>
                        </a:ln>
                        <a:effectLst/>
                      </wps:spPr>
                      <wps:txbx>
                        <w:txbxContent>
                          <w:p w14:paraId="08C921AE"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Kovancılar İlçe Tarım ve Orman Müdürlüğü</w:t>
                            </w:r>
                          </w:p>
                          <w:p w14:paraId="271DC6C3"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BF657B4" id="_x0000_s1048" type="#_x0000_t202" style="position:absolute;margin-left:329.6pt;margin-top:9.9pt;width:116.25pt;height:51.75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" fillcolor="#ed7d31" strokecolor="#1f4e79" strokeweight="2.25pt">
                <v:textbox inset="5.4pt,2.7pt,5.4pt,2.7pt">
                  <w:txbxContent>
                    <w:p w14:paraId="08C921AE"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Kovancılar İlçe Tarım ve Orman Müdürlüğü</w:t>
                      </w:r>
                    </w:p>
                    <w:p w14:paraId="271DC6C3"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795440AF" w14:textId="7FDB7873" w:rsidR="00E40E68" w:rsidRPr="00472BBD" w:rsidRDefault="00E40E68" w:rsidP="00DA1E10">
      <w:pPr>
        <w:pStyle w:val="Default"/>
        <w:ind w:right="480"/>
        <w:rPr>
          <w:rFonts w:ascii="Arial" w:hAnsi="Arial" w:cs="Arial"/>
          <w:color w:val="auto"/>
          <w:sz w:val="22"/>
        </w:rPr>
      </w:pPr>
    </w:p>
    <w:p w14:paraId="30427EDF" w14:textId="1A004A1A" w:rsidR="00E40E68" w:rsidRPr="00472BBD" w:rsidRDefault="00E40E68" w:rsidP="00DA1E10">
      <w:pPr>
        <w:pStyle w:val="Default"/>
        <w:ind w:right="480"/>
        <w:rPr>
          <w:rFonts w:ascii="Arial" w:hAnsi="Arial" w:cs="Arial"/>
          <w:color w:val="auto"/>
          <w:sz w:val="22"/>
        </w:rPr>
      </w:pPr>
    </w:p>
    <w:p w14:paraId="020A1040" w14:textId="0DB228EF" w:rsidR="00E40E68" w:rsidRPr="00472BBD" w:rsidRDefault="0081568D" w:rsidP="00DA1E10">
      <w:pPr>
        <w:pStyle w:val="Default"/>
        <w:ind w:right="480"/>
        <w:rPr>
          <w:rFonts w:ascii="Arial" w:hAnsi="Arial" w:cs="Arial"/>
          <w:color w:val="auto"/>
          <w:sz w:val="22"/>
        </w:rPr>
      </w:pPr>
      <w:r w:rsidRPr="00F56D8A">
        <w:rPr>
          <w:rFonts w:ascii="Arial" w:hAnsi="Arial" w:cs="Arial"/>
          <w:noProof/>
          <w:color w:val="auto"/>
          <w:sz w:val="20"/>
          <w:szCs w:val="20"/>
        </w:rPr>
        <mc:AlternateContent>
          <mc:Choice Requires="wps">
            <w:drawing>
              <wp:anchor distT="0" distB="0" distL="114300" distR="114300" simplePos="0" relativeHeight="251761152" behindDoc="0" locked="0" layoutInCell="1" allowOverlap="1" wp14:anchorId="4E8B888F" wp14:editId="208892D1">
                <wp:simplePos x="0" y="0"/>
                <wp:positionH relativeFrom="margin">
                  <wp:posOffset>2299970</wp:posOffset>
                </wp:positionH>
                <wp:positionV relativeFrom="paragraph">
                  <wp:posOffset>67310</wp:posOffset>
                </wp:positionV>
                <wp:extent cx="1400175" cy="796925"/>
                <wp:effectExtent l="19050" t="19050" r="28575" b="22225"/>
                <wp:wrapNone/>
                <wp:docPr id="9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96925"/>
                        </a:xfrm>
                        <a:prstGeom prst="rect">
                          <a:avLst/>
                        </a:prstGeom>
                        <a:solidFill>
                          <a:srgbClr val="ED7D31"/>
                        </a:solidFill>
                        <a:ln w="28575">
                          <a:solidFill>
                            <a:srgbClr val="5B9BD5">
                              <a:lumMod val="50000"/>
                            </a:srgbClr>
                          </a:solidFill>
                          <a:miter lim="800000"/>
                          <a:headEnd/>
                          <a:tailEnd/>
                        </a:ln>
                        <a:effectLst/>
                      </wps:spPr>
                      <wps:txbx>
                        <w:txbxContent>
                          <w:p w14:paraId="39A0161B" w14:textId="77777777" w:rsidR="000C62A0" w:rsidRPr="008C25F9" w:rsidRDefault="000C62A0" w:rsidP="00E40E68">
                            <w:pPr>
                              <w:kinsoku w:val="0"/>
                              <w:overflowPunct w:val="0"/>
                              <w:jc w:val="center"/>
                              <w:textAlignment w:val="baseline"/>
                              <w:rPr>
                                <w:rFonts w:ascii="Arial" w:hAnsi="Arial" w:cs="Arial"/>
                                <w:color w:val="FFFFFF" w:themeColor="background1"/>
                                <w:sz w:val="24"/>
                                <w:szCs w:val="24"/>
                              </w:rPr>
                            </w:pPr>
                            <w:r w:rsidRPr="008C25F9">
                              <w:rPr>
                                <w:rFonts w:ascii="Arial" w:eastAsiaTheme="majorEastAsia" w:hAnsi="Arial" w:cs="Arial"/>
                                <w:color w:val="FFFFFF" w:themeColor="background1"/>
                                <w:kern w:val="24"/>
                                <w:sz w:val="24"/>
                                <w:szCs w:val="24"/>
                              </w:rPr>
                              <w:t>Kırsal Kalkınma ve Desteklenme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4E8B888F" id="_x0000_s1049" type="#_x0000_t202" style="position:absolute;margin-left:181.1pt;margin-top:5.3pt;width:110.25pt;height:62.7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" fillcolor="#ed7d31" strokecolor="#1f4e79" strokeweight="2.25pt">
                <v:textbox inset="5.4pt,2.7pt,5.4pt,2.7pt">
                  <w:txbxContent>
                    <w:p w14:paraId="39A0161B" w14:textId="77777777" w:rsidR="000C62A0" w:rsidRPr="008C25F9" w:rsidRDefault="000C62A0" w:rsidP="00E40E68">
                      <w:pPr>
                        <w:kinsoku w:val="0"/>
                        <w:overflowPunct w:val="0"/>
                        <w:jc w:val="center"/>
                        <w:textAlignment w:val="baseline"/>
                        <w:rPr>
                          <w:rFonts w:ascii="Arial" w:hAnsi="Arial" w:cs="Arial"/>
                          <w:color w:val="FFFFFF" w:themeColor="background1"/>
                          <w:sz w:val="24"/>
                          <w:szCs w:val="24"/>
                        </w:rPr>
                      </w:pPr>
                      <w:r w:rsidRPr="008C25F9">
                        <w:rPr>
                          <w:rFonts w:ascii="Arial" w:eastAsiaTheme="majorEastAsia" w:hAnsi="Arial" w:cs="Arial"/>
                          <w:color w:val="FFFFFF" w:themeColor="background1"/>
                          <w:kern w:val="24"/>
                          <w:sz w:val="24"/>
                          <w:szCs w:val="24"/>
                        </w:rPr>
                        <w:t>Kırsal Kalkınma ve Desteklenme Şube Müdürlüğü</w:t>
                      </w:r>
                    </w:p>
                  </w:txbxContent>
                </v:textbox>
                <w10:wrap anchorx="margin"/>
              </v:shape>
            </w:pict>
          </mc:Fallback>
        </mc:AlternateContent>
      </w:r>
    </w:p>
    <w:p w14:paraId="571E158E" w14:textId="10B2AB4D" w:rsidR="00E40E68" w:rsidRPr="00472BBD" w:rsidRDefault="00E40E68" w:rsidP="00DA1E10">
      <w:pPr>
        <w:pStyle w:val="Default"/>
        <w:ind w:right="480"/>
        <w:jc w:val="center"/>
        <w:rPr>
          <w:rFonts w:ascii="Arial" w:hAnsi="Arial" w:cs="Arial"/>
          <w:color w:val="auto"/>
          <w:sz w:val="22"/>
        </w:rPr>
      </w:pPr>
    </w:p>
    <w:p w14:paraId="382DCC2B" w14:textId="3162757A" w:rsidR="00E40E68" w:rsidRPr="00472BBD" w:rsidRDefault="008C25F9" w:rsidP="00DA1E10">
      <w:pPr>
        <w:pStyle w:val="Default"/>
        <w:ind w:right="480"/>
        <w:rPr>
          <w:rFonts w:ascii="Arial" w:hAnsi="Arial" w:cs="Arial"/>
          <w:color w:val="auto"/>
          <w:sz w:val="22"/>
        </w:rPr>
      </w:pPr>
      <w:r w:rsidRPr="009333A0">
        <w:rPr>
          <w:rFonts w:ascii="Arial" w:hAnsi="Arial" w:cs="Arial"/>
          <w:noProof/>
          <w:color w:val="auto"/>
          <w:sz w:val="20"/>
          <w:szCs w:val="20"/>
        </w:rPr>
        <mc:AlternateContent>
          <mc:Choice Requires="wps">
            <w:drawing>
              <wp:anchor distT="0" distB="0" distL="114300" distR="114300" simplePos="0" relativeHeight="251758080" behindDoc="0" locked="0" layoutInCell="1" allowOverlap="1" wp14:anchorId="5F2B2C18" wp14:editId="28801523">
                <wp:simplePos x="0" y="0"/>
                <wp:positionH relativeFrom="margin">
                  <wp:posOffset>4214495</wp:posOffset>
                </wp:positionH>
                <wp:positionV relativeFrom="paragraph">
                  <wp:posOffset>74930</wp:posOffset>
                </wp:positionV>
                <wp:extent cx="1466850" cy="600075"/>
                <wp:effectExtent l="19050" t="19050" r="19050" b="28575"/>
                <wp:wrapNone/>
                <wp:docPr id="9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0075"/>
                        </a:xfrm>
                        <a:prstGeom prst="rect">
                          <a:avLst/>
                        </a:prstGeom>
                        <a:solidFill>
                          <a:srgbClr val="ED7D31"/>
                        </a:solidFill>
                        <a:ln w="28575">
                          <a:solidFill>
                            <a:srgbClr val="5B9BD5">
                              <a:lumMod val="50000"/>
                            </a:srgbClr>
                          </a:solidFill>
                          <a:miter lim="800000"/>
                          <a:headEnd/>
                          <a:tailEnd/>
                        </a:ln>
                        <a:effectLst/>
                      </wps:spPr>
                      <wps:txbx>
                        <w:txbxContent>
                          <w:p w14:paraId="1F431795"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Maden İlçe Tarım ve Orman Müdürlüğü</w:t>
                            </w:r>
                          </w:p>
                          <w:p w14:paraId="6BEC6659"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F2B2C18" id="_x0000_s1050" type="#_x0000_t202" style="position:absolute;margin-left:331.85pt;margin-top:5.9pt;width:115.5pt;height:47.25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" fillcolor="#ed7d31" strokecolor="#1f4e79" strokeweight="2.25pt">
                <v:textbox inset="5.4pt,2.7pt,5.4pt,2.7pt">
                  <w:txbxContent>
                    <w:p w14:paraId="1F431795"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Maden İlçe Tarım ve Orman Müdürlüğü</w:t>
                      </w:r>
                    </w:p>
                    <w:p w14:paraId="6BEC6659"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4FFE6776" w14:textId="736721F0" w:rsidR="00E40E68" w:rsidRDefault="00E40E68" w:rsidP="00DA1E10">
      <w:pPr>
        <w:pStyle w:val="Default"/>
        <w:ind w:right="480"/>
        <w:rPr>
          <w:rFonts w:ascii="Arial" w:hAnsi="Arial" w:cs="Arial"/>
          <w:color w:val="auto"/>
          <w:sz w:val="22"/>
        </w:rPr>
      </w:pPr>
    </w:p>
    <w:p w14:paraId="6DD3EB89" w14:textId="3624A085" w:rsidR="00E40E68" w:rsidRPr="00472BBD" w:rsidRDefault="00E40E68" w:rsidP="00DA1E10">
      <w:pPr>
        <w:pStyle w:val="Default"/>
        <w:ind w:right="480"/>
        <w:rPr>
          <w:rFonts w:ascii="Arial" w:hAnsi="Arial" w:cs="Arial"/>
          <w:color w:val="auto"/>
          <w:sz w:val="22"/>
        </w:rPr>
      </w:pPr>
    </w:p>
    <w:p w14:paraId="75FFE685" w14:textId="7A1BDF92" w:rsidR="00E40E68" w:rsidRPr="00472BBD" w:rsidRDefault="00E40E68" w:rsidP="00DA1E10">
      <w:pPr>
        <w:pStyle w:val="Default"/>
        <w:ind w:right="480"/>
        <w:rPr>
          <w:rFonts w:ascii="Arial" w:hAnsi="Arial" w:cs="Arial"/>
          <w:color w:val="auto"/>
          <w:sz w:val="22"/>
        </w:rPr>
      </w:pPr>
    </w:p>
    <w:p w14:paraId="753B70FA" w14:textId="4F29F482" w:rsidR="00E40E68" w:rsidRDefault="0077345F" w:rsidP="00DA1E10">
      <w:pPr>
        <w:pStyle w:val="Balk3"/>
        <w:ind w:left="2551" w:right="480"/>
        <w:rPr>
          <w:sz w:val="28"/>
          <w:szCs w:val="28"/>
        </w:rPr>
      </w:pPr>
      <w:r w:rsidRPr="0091381D">
        <w:rPr>
          <w:noProof/>
          <w:sz w:val="20"/>
          <w:szCs w:val="20"/>
        </w:rPr>
        <mc:AlternateContent>
          <mc:Choice Requires="wps">
            <w:drawing>
              <wp:anchor distT="0" distB="0" distL="114300" distR="114300" simplePos="0" relativeHeight="251759104" behindDoc="0" locked="0" layoutInCell="1" allowOverlap="1" wp14:anchorId="34EAC0E0" wp14:editId="224BA854">
                <wp:simplePos x="0" y="0"/>
                <wp:positionH relativeFrom="margin">
                  <wp:posOffset>4224020</wp:posOffset>
                </wp:positionH>
                <wp:positionV relativeFrom="paragraph">
                  <wp:posOffset>117475</wp:posOffset>
                </wp:positionV>
                <wp:extent cx="1447800" cy="447675"/>
                <wp:effectExtent l="19050" t="19050" r="19050" b="28575"/>
                <wp:wrapNone/>
                <wp:docPr id="9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47675"/>
                        </a:xfrm>
                        <a:prstGeom prst="rect">
                          <a:avLst/>
                        </a:prstGeom>
                        <a:solidFill>
                          <a:srgbClr val="ED7D31"/>
                        </a:solidFill>
                        <a:ln w="28575">
                          <a:solidFill>
                            <a:srgbClr val="5B9BD5">
                              <a:lumMod val="50000"/>
                            </a:srgbClr>
                          </a:solidFill>
                          <a:miter lim="800000"/>
                          <a:headEnd/>
                          <a:tailEnd/>
                        </a:ln>
                        <a:effectLst/>
                      </wps:spPr>
                      <wps:txbx>
                        <w:txbxContent>
                          <w:p w14:paraId="4C473CB1"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Palu İlçe Tarım ve Orman Müdürlüğü</w:t>
                            </w:r>
                          </w:p>
                          <w:p w14:paraId="63F023D2"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4EAC0E0" id="_x0000_s1051" type="#_x0000_t202" style="position:absolute;left:0;text-align:left;margin-left:332.6pt;margin-top:9.25pt;width:114pt;height:35.25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" fillcolor="#ed7d31" strokecolor="#1f4e79" strokeweight="2.25pt">
                <v:textbox inset="5.4pt,2.7pt,5.4pt,2.7pt">
                  <w:txbxContent>
                    <w:p w14:paraId="4C473CB1"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Palu İlçe Tarım ve Orman Müdürlüğü</w:t>
                      </w:r>
                    </w:p>
                    <w:p w14:paraId="63F023D2"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7970D5F0" w14:textId="1795F27A" w:rsidR="00546EA0" w:rsidRDefault="0077345F" w:rsidP="00DA1E10">
      <w:pPr>
        <w:pStyle w:val="Balk3"/>
        <w:ind w:right="480"/>
        <w:rPr>
          <w:sz w:val="24"/>
          <w:szCs w:val="24"/>
        </w:rPr>
      </w:pPr>
      <w:bookmarkStart w:id="23" w:name="_Hlk198814318"/>
      <w:bookmarkEnd w:id="22"/>
      <w:r w:rsidRPr="0091381D">
        <w:rPr>
          <w:noProof/>
        </w:rPr>
        <mc:AlternateContent>
          <mc:Choice Requires="wps">
            <w:drawing>
              <wp:anchor distT="0" distB="0" distL="114300" distR="114300" simplePos="0" relativeHeight="251760128" behindDoc="0" locked="0" layoutInCell="1" allowOverlap="1" wp14:anchorId="7738B8F0" wp14:editId="55EC2055">
                <wp:simplePos x="0" y="0"/>
                <wp:positionH relativeFrom="margin">
                  <wp:posOffset>4233545</wp:posOffset>
                </wp:positionH>
                <wp:positionV relativeFrom="paragraph">
                  <wp:posOffset>274955</wp:posOffset>
                </wp:positionV>
                <wp:extent cx="1428750" cy="628650"/>
                <wp:effectExtent l="19050" t="19050" r="19050" b="19050"/>
                <wp:wrapNone/>
                <wp:docPr id="9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28650"/>
                        </a:xfrm>
                        <a:prstGeom prst="rect">
                          <a:avLst/>
                        </a:prstGeom>
                        <a:solidFill>
                          <a:srgbClr val="ED7D31"/>
                        </a:solidFill>
                        <a:ln w="28575">
                          <a:solidFill>
                            <a:srgbClr val="5B9BD5">
                              <a:lumMod val="50000"/>
                            </a:srgbClr>
                          </a:solidFill>
                          <a:miter lim="800000"/>
                          <a:headEnd/>
                          <a:tailEnd/>
                        </a:ln>
                        <a:effectLst/>
                      </wps:spPr>
                      <wps:txbx>
                        <w:txbxContent>
                          <w:p w14:paraId="7051DF46"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Sivrice İlçe Tarım ve Orman Müdürlüğü</w:t>
                            </w:r>
                          </w:p>
                          <w:p w14:paraId="0FEF71CD"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738B8F0" id="_x0000_s1052" type="#_x0000_t202" style="position:absolute;margin-left:333.35pt;margin-top:21.65pt;width:112.5pt;height:49.5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" fillcolor="#ed7d31" strokecolor="#1f4e79" strokeweight="2.25pt">
                <v:textbox inset="5.4pt,2.7pt,5.4pt,2.7pt">
                  <w:txbxContent>
                    <w:p w14:paraId="7051DF46" w14:textId="77777777" w:rsidR="000C62A0" w:rsidRPr="008C25F9" w:rsidRDefault="000C62A0" w:rsidP="009D1617">
                      <w:pPr>
                        <w:kinsoku w:val="0"/>
                        <w:overflowPunct w:val="0"/>
                        <w:jc w:val="center"/>
                        <w:textAlignment w:val="baseline"/>
                        <w:rPr>
                          <w:rFonts w:ascii="Arial" w:hAnsi="Arial" w:cs="Arial"/>
                          <w:color w:val="FFFFFF" w:themeColor="background1"/>
                          <w:sz w:val="24"/>
                          <w:szCs w:val="24"/>
                        </w:rPr>
                      </w:pPr>
                      <w:r w:rsidRPr="008C25F9">
                        <w:rPr>
                          <w:rFonts w:ascii="Arial" w:hAnsi="Arial" w:cs="Arial"/>
                          <w:color w:val="FFFFFF" w:themeColor="background1"/>
                          <w:sz w:val="24"/>
                          <w:szCs w:val="24"/>
                        </w:rPr>
                        <w:t>Sivrice İlçe Tarım ve Orman Müdürlüğü</w:t>
                      </w:r>
                    </w:p>
                    <w:p w14:paraId="0FEF71CD" w14:textId="77777777" w:rsidR="000C62A0" w:rsidRPr="001C5536" w:rsidRDefault="000C62A0" w:rsidP="00E40E68">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4F45CA15" w14:textId="493C7761" w:rsidR="00546EA0" w:rsidRPr="00546EA0" w:rsidRDefault="00546EA0" w:rsidP="00DA1E10">
      <w:pPr>
        <w:ind w:right="480"/>
      </w:pPr>
    </w:p>
    <w:p w14:paraId="6846C9AD" w14:textId="77777777" w:rsidR="00CD67AA" w:rsidRDefault="008B5C33" w:rsidP="003F0DD0">
      <w:pPr>
        <w:pStyle w:val="Balk3"/>
        <w:ind w:right="480"/>
        <w:rPr>
          <w:sz w:val="24"/>
          <w:szCs w:val="24"/>
        </w:rPr>
      </w:pPr>
      <w:r w:rsidRPr="0004064A">
        <w:rPr>
          <w:sz w:val="24"/>
          <w:szCs w:val="24"/>
        </w:rPr>
        <w:lastRenderedPageBreak/>
        <w:t>3.</w:t>
      </w:r>
      <w:r w:rsidR="00991CDE" w:rsidRPr="0004064A">
        <w:rPr>
          <w:sz w:val="24"/>
          <w:szCs w:val="24"/>
        </w:rPr>
        <w:t xml:space="preserve">Fiziksel Yapı  </w:t>
      </w:r>
    </w:p>
    <w:p w14:paraId="62FF8B52" w14:textId="7A1DE77E" w:rsidR="00991CDE" w:rsidRPr="0004064A" w:rsidRDefault="00991CDE" w:rsidP="003F0DD0">
      <w:pPr>
        <w:pStyle w:val="Balk3"/>
        <w:ind w:right="480"/>
        <w:rPr>
          <w:sz w:val="24"/>
          <w:szCs w:val="24"/>
        </w:rPr>
      </w:pPr>
      <w:r w:rsidRPr="0004064A">
        <w:rPr>
          <w:sz w:val="24"/>
          <w:szCs w:val="24"/>
        </w:rPr>
        <w:t xml:space="preserve">  </w:t>
      </w:r>
    </w:p>
    <w:p w14:paraId="77E036DF" w14:textId="2F3EC463" w:rsidR="0072383C" w:rsidRPr="003C340F" w:rsidRDefault="00F66E40" w:rsidP="00443E03">
      <w:pPr>
        <w:spacing w:before="60" w:after="60" w:line="276" w:lineRule="auto"/>
        <w:ind w:right="480"/>
        <w:jc w:val="both"/>
        <w:rPr>
          <w:rFonts w:ascii="Arial" w:hAnsi="Arial" w:cs="Arial"/>
          <w:bCs/>
          <w:sz w:val="24"/>
          <w:szCs w:val="24"/>
        </w:rPr>
      </w:pPr>
      <w:r w:rsidRPr="003C340F">
        <w:rPr>
          <w:rFonts w:ascii="Arial" w:hAnsi="Arial" w:cs="Arial"/>
          <w:bCs/>
          <w:sz w:val="24"/>
          <w:szCs w:val="24"/>
        </w:rPr>
        <w:t xml:space="preserve">İl Müdürlüğümüzün </w:t>
      </w:r>
      <w:r w:rsidR="00991CDE" w:rsidRPr="003C340F">
        <w:rPr>
          <w:rFonts w:ascii="Arial" w:hAnsi="Arial" w:cs="Arial"/>
          <w:bCs/>
          <w:sz w:val="24"/>
          <w:szCs w:val="24"/>
        </w:rPr>
        <w:t>Merkezde</w:t>
      </w:r>
      <w:r w:rsidRPr="003C340F">
        <w:rPr>
          <w:rFonts w:ascii="Arial" w:hAnsi="Arial" w:cs="Arial"/>
          <w:bCs/>
          <w:sz w:val="24"/>
          <w:szCs w:val="24"/>
        </w:rPr>
        <w:t xml:space="preserve"> </w:t>
      </w:r>
      <w:r w:rsidR="00991CDE" w:rsidRPr="003C340F">
        <w:rPr>
          <w:rFonts w:ascii="Arial" w:hAnsi="Arial" w:cs="Arial"/>
          <w:bCs/>
          <w:sz w:val="24"/>
          <w:szCs w:val="24"/>
        </w:rPr>
        <w:t>8</w:t>
      </w:r>
      <w:r w:rsidRPr="003C340F">
        <w:rPr>
          <w:rFonts w:ascii="Arial" w:hAnsi="Arial" w:cs="Arial"/>
          <w:bCs/>
          <w:sz w:val="24"/>
          <w:szCs w:val="24"/>
        </w:rPr>
        <w:t xml:space="preserve"> ilçelerde 8 adet olmak üzere toplam 16</w:t>
      </w:r>
      <w:r w:rsidR="00963041" w:rsidRPr="003C340F">
        <w:rPr>
          <w:rFonts w:ascii="Arial" w:hAnsi="Arial" w:cs="Arial"/>
          <w:bCs/>
          <w:sz w:val="24"/>
          <w:szCs w:val="24"/>
        </w:rPr>
        <w:t xml:space="preserve"> ad</w:t>
      </w:r>
      <w:r w:rsidR="00960389" w:rsidRPr="003C340F">
        <w:rPr>
          <w:rFonts w:ascii="Arial" w:hAnsi="Arial" w:cs="Arial"/>
          <w:bCs/>
          <w:sz w:val="24"/>
          <w:szCs w:val="24"/>
        </w:rPr>
        <w:t>et hizmet binası bulunmaktadır.</w:t>
      </w:r>
      <w:r w:rsidR="002F5F36" w:rsidRPr="003C340F">
        <w:rPr>
          <w:rFonts w:ascii="Arial" w:hAnsi="Arial" w:cs="Arial"/>
          <w:bCs/>
          <w:sz w:val="24"/>
          <w:szCs w:val="24"/>
        </w:rPr>
        <w:t xml:space="preserve"> </w:t>
      </w:r>
      <w:r w:rsidR="00963041" w:rsidRPr="003C340F">
        <w:rPr>
          <w:rFonts w:ascii="Arial" w:hAnsi="Arial" w:cs="Arial"/>
          <w:bCs/>
          <w:sz w:val="24"/>
          <w:szCs w:val="24"/>
        </w:rPr>
        <w:t xml:space="preserve">Ayrıca </w:t>
      </w:r>
      <w:r w:rsidR="001F64FB">
        <w:rPr>
          <w:rFonts w:ascii="Arial" w:hAnsi="Arial" w:cs="Arial"/>
          <w:bCs/>
          <w:sz w:val="24"/>
          <w:szCs w:val="24"/>
        </w:rPr>
        <w:t xml:space="preserve">1 adet </w:t>
      </w:r>
      <w:r w:rsidR="00963041" w:rsidRPr="003C340F">
        <w:rPr>
          <w:rFonts w:ascii="Arial" w:hAnsi="Arial" w:cs="Arial"/>
          <w:bCs/>
          <w:sz w:val="24"/>
          <w:szCs w:val="24"/>
        </w:rPr>
        <w:t>eğitim</w:t>
      </w:r>
      <w:r w:rsidR="003847A9">
        <w:rPr>
          <w:rFonts w:ascii="Arial" w:hAnsi="Arial" w:cs="Arial"/>
          <w:bCs/>
          <w:sz w:val="24"/>
          <w:szCs w:val="24"/>
        </w:rPr>
        <w:t xml:space="preserve"> ve</w:t>
      </w:r>
      <w:r w:rsidR="00352AE9" w:rsidRPr="003C340F">
        <w:rPr>
          <w:rFonts w:ascii="Arial" w:hAnsi="Arial" w:cs="Arial"/>
          <w:bCs/>
          <w:sz w:val="24"/>
          <w:szCs w:val="24"/>
        </w:rPr>
        <w:t xml:space="preserve"> </w:t>
      </w:r>
      <w:r w:rsidR="001F64FB">
        <w:rPr>
          <w:rFonts w:ascii="Arial" w:hAnsi="Arial" w:cs="Arial"/>
          <w:bCs/>
          <w:sz w:val="24"/>
          <w:szCs w:val="24"/>
        </w:rPr>
        <w:t xml:space="preserve">1 adet </w:t>
      </w:r>
      <w:r w:rsidR="00352AE9" w:rsidRPr="003C340F">
        <w:rPr>
          <w:rFonts w:ascii="Arial" w:hAnsi="Arial" w:cs="Arial"/>
          <w:bCs/>
          <w:sz w:val="24"/>
          <w:szCs w:val="24"/>
        </w:rPr>
        <w:t>yemekhane</w:t>
      </w:r>
      <w:r w:rsidR="00116F37">
        <w:rPr>
          <w:rFonts w:ascii="Arial" w:hAnsi="Arial" w:cs="Arial"/>
          <w:bCs/>
          <w:sz w:val="24"/>
          <w:szCs w:val="24"/>
        </w:rPr>
        <w:t>de</w:t>
      </w:r>
      <w:r w:rsidR="00352AE9" w:rsidRPr="003C340F">
        <w:rPr>
          <w:rFonts w:ascii="Arial" w:hAnsi="Arial" w:cs="Arial"/>
          <w:bCs/>
          <w:sz w:val="24"/>
          <w:szCs w:val="24"/>
        </w:rPr>
        <w:t xml:space="preserve">n oluşan </w:t>
      </w:r>
      <w:r w:rsidR="00963041" w:rsidRPr="003C340F">
        <w:rPr>
          <w:rFonts w:ascii="Arial" w:hAnsi="Arial" w:cs="Arial"/>
          <w:bCs/>
          <w:sz w:val="24"/>
          <w:szCs w:val="24"/>
        </w:rPr>
        <w:t>sosyal tesise sahiptir.</w:t>
      </w:r>
    </w:p>
    <w:p w14:paraId="303B9834" w14:textId="5B4AC470" w:rsidR="00960389" w:rsidRDefault="00960389" w:rsidP="00443E03">
      <w:pPr>
        <w:spacing w:line="276" w:lineRule="auto"/>
        <w:ind w:right="480"/>
        <w:jc w:val="both"/>
        <w:rPr>
          <w:rFonts w:ascii="Arial" w:hAnsi="Arial" w:cs="Arial"/>
          <w:bCs/>
          <w:sz w:val="24"/>
          <w:szCs w:val="24"/>
        </w:rPr>
      </w:pPr>
      <w:r w:rsidRPr="003C340F">
        <w:rPr>
          <w:rFonts w:ascii="Arial" w:hAnsi="Arial" w:cs="Arial"/>
          <w:bCs/>
          <w:sz w:val="24"/>
          <w:szCs w:val="24"/>
        </w:rPr>
        <w:t>Yine İl Müdürlüğümüz bünyesinde bulunan Çağlar Köyü mevkiinde yapılan Veteriner Kontrol Noktası 120 m</w:t>
      </w:r>
      <w:r w:rsidR="006610A9">
        <w:rPr>
          <w:rFonts w:ascii="Arial" w:hAnsi="Arial" w:cs="Arial"/>
          <w:bCs/>
          <w:sz w:val="24"/>
          <w:szCs w:val="24"/>
          <w:vertAlign w:val="superscript"/>
        </w:rPr>
        <w:t>2</w:t>
      </w:r>
      <w:r w:rsidRPr="003C340F">
        <w:rPr>
          <w:rFonts w:ascii="Arial" w:hAnsi="Arial" w:cs="Arial"/>
          <w:bCs/>
          <w:sz w:val="24"/>
          <w:szCs w:val="24"/>
        </w:rPr>
        <w:t xml:space="preserve"> kapalı alan ile hizmet vermektedir.</w:t>
      </w:r>
    </w:p>
    <w:p w14:paraId="562AF625" w14:textId="77777777" w:rsidR="00523BE3" w:rsidRPr="003C340F" w:rsidRDefault="00523BE3" w:rsidP="00DA1E10">
      <w:pPr>
        <w:ind w:right="480"/>
        <w:jc w:val="both"/>
        <w:rPr>
          <w:rFonts w:ascii="Arial" w:hAnsi="Arial" w:cs="Arial"/>
          <w:bCs/>
          <w:sz w:val="24"/>
          <w:szCs w:val="24"/>
        </w:rPr>
      </w:pPr>
    </w:p>
    <w:p w14:paraId="4BB74307" w14:textId="129AD7F0" w:rsidR="0072383C" w:rsidRPr="00AE7E6B" w:rsidRDefault="004A2129" w:rsidP="00DA1E10">
      <w:pPr>
        <w:spacing w:before="60" w:after="60" w:line="276" w:lineRule="auto"/>
        <w:ind w:right="480"/>
        <w:jc w:val="both"/>
        <w:rPr>
          <w:rFonts w:ascii="Arial" w:hAnsi="Arial" w:cs="Arial"/>
          <w:b/>
          <w:bCs/>
          <w:sz w:val="24"/>
          <w:szCs w:val="24"/>
        </w:rPr>
      </w:pPr>
      <w:bookmarkStart w:id="24" w:name="_Toc201067894"/>
      <w:bookmarkStart w:id="25" w:name="_Toc201156442"/>
      <w:bookmarkEnd w:id="23"/>
      <w:r>
        <w:rPr>
          <w:rFonts w:ascii="Arial" w:hAnsi="Arial" w:cs="Arial"/>
          <w:iCs/>
          <w:sz w:val="24"/>
          <w:szCs w:val="24"/>
        </w:rPr>
        <w:t xml:space="preserve"> </w:t>
      </w:r>
      <w:r w:rsidR="00605898" w:rsidRPr="00027E7C">
        <w:rPr>
          <w:rFonts w:ascii="Arial" w:hAnsi="Arial" w:cs="Arial"/>
          <w:iCs/>
          <w:sz w:val="24"/>
          <w:szCs w:val="24"/>
        </w:rPr>
        <w:t xml:space="preserve">Tablo </w:t>
      </w:r>
      <w:r w:rsidR="00605898" w:rsidRPr="00027E7C">
        <w:rPr>
          <w:rFonts w:ascii="Arial" w:hAnsi="Arial" w:cs="Arial"/>
          <w:iCs/>
          <w:sz w:val="24"/>
          <w:szCs w:val="24"/>
        </w:rPr>
        <w:fldChar w:fldCharType="begin"/>
      </w:r>
      <w:r w:rsidR="00605898" w:rsidRPr="00027E7C">
        <w:rPr>
          <w:rFonts w:ascii="Arial" w:hAnsi="Arial" w:cs="Arial"/>
          <w:iCs/>
          <w:sz w:val="24"/>
          <w:szCs w:val="24"/>
        </w:rPr>
        <w:instrText xml:space="preserve"> SEQ Tablo \* ARABIC </w:instrText>
      </w:r>
      <w:r w:rsidR="00605898" w:rsidRPr="00027E7C">
        <w:rPr>
          <w:rFonts w:ascii="Arial" w:hAnsi="Arial" w:cs="Arial"/>
          <w:iCs/>
          <w:sz w:val="24"/>
          <w:szCs w:val="24"/>
        </w:rPr>
        <w:fldChar w:fldCharType="separate"/>
      </w:r>
      <w:r w:rsidR="003A24C0">
        <w:rPr>
          <w:rFonts w:ascii="Arial" w:hAnsi="Arial" w:cs="Arial"/>
          <w:iCs/>
          <w:noProof/>
          <w:sz w:val="24"/>
          <w:szCs w:val="24"/>
        </w:rPr>
        <w:t>1</w:t>
      </w:r>
      <w:r w:rsidR="00605898" w:rsidRPr="00027E7C">
        <w:rPr>
          <w:rFonts w:ascii="Arial" w:hAnsi="Arial" w:cs="Arial"/>
          <w:iCs/>
          <w:sz w:val="24"/>
          <w:szCs w:val="24"/>
        </w:rPr>
        <w:fldChar w:fldCharType="end"/>
      </w:r>
      <w:r w:rsidR="00605898" w:rsidRPr="00027E7C">
        <w:rPr>
          <w:rFonts w:ascii="Arial" w:hAnsi="Arial" w:cs="Arial"/>
          <w:iCs/>
          <w:sz w:val="24"/>
          <w:szCs w:val="24"/>
        </w:rPr>
        <w:t xml:space="preserve">: </w:t>
      </w:r>
      <w:r w:rsidR="0072383C" w:rsidRPr="00AE7E6B">
        <w:rPr>
          <w:rFonts w:ascii="Arial" w:hAnsi="Arial" w:cs="Arial"/>
          <w:b/>
          <w:bCs/>
          <w:iCs/>
          <w:sz w:val="24"/>
          <w:szCs w:val="24"/>
        </w:rPr>
        <w:t>Bina Varlığı</w:t>
      </w:r>
      <w:bookmarkEnd w:id="24"/>
      <w:bookmarkEnd w:id="25"/>
    </w:p>
    <w:tbl>
      <w:tblPr>
        <w:tblW w:w="944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0"/>
        <w:gridCol w:w="2118"/>
        <w:gridCol w:w="1555"/>
        <w:gridCol w:w="1341"/>
        <w:gridCol w:w="2566"/>
      </w:tblGrid>
      <w:tr w:rsidR="0099296B" w:rsidRPr="00472BBD" w14:paraId="76916156" w14:textId="77777777" w:rsidTr="00531894">
        <w:trPr>
          <w:trHeight w:val="312"/>
        </w:trPr>
        <w:tc>
          <w:tcPr>
            <w:tcW w:w="1860" w:type="dxa"/>
            <w:shd w:val="clear" w:color="auto" w:fill="8EAADB" w:themeFill="accent5" w:themeFillTint="99"/>
            <w:vAlign w:val="center"/>
          </w:tcPr>
          <w:p w14:paraId="481C0199" w14:textId="77777777" w:rsidR="00E32C8A" w:rsidRPr="00B0166C" w:rsidRDefault="00E32C8A" w:rsidP="000C2A77">
            <w:pPr>
              <w:ind w:right="-135"/>
              <w:jc w:val="center"/>
              <w:rPr>
                <w:rFonts w:ascii="Arial" w:hAnsi="Arial" w:cs="Arial"/>
                <w:b/>
                <w:bCs/>
                <w:sz w:val="24"/>
                <w:szCs w:val="24"/>
              </w:rPr>
            </w:pPr>
            <w:r w:rsidRPr="00B0166C">
              <w:rPr>
                <w:rFonts w:ascii="Arial" w:hAnsi="Arial" w:cs="Arial"/>
                <w:b/>
                <w:bCs/>
                <w:sz w:val="24"/>
                <w:szCs w:val="24"/>
              </w:rPr>
              <w:t>Kurum</w:t>
            </w:r>
          </w:p>
        </w:tc>
        <w:tc>
          <w:tcPr>
            <w:tcW w:w="2118" w:type="dxa"/>
            <w:shd w:val="clear" w:color="auto" w:fill="8EAADB" w:themeFill="accent5" w:themeFillTint="99"/>
            <w:vAlign w:val="center"/>
          </w:tcPr>
          <w:p w14:paraId="75761881" w14:textId="77777777" w:rsidR="00E32C8A" w:rsidRPr="00B0166C" w:rsidRDefault="00E32C8A" w:rsidP="000C2A77">
            <w:pPr>
              <w:jc w:val="center"/>
              <w:rPr>
                <w:rFonts w:ascii="Arial" w:hAnsi="Arial" w:cs="Arial"/>
                <w:b/>
                <w:bCs/>
                <w:sz w:val="24"/>
                <w:szCs w:val="24"/>
              </w:rPr>
            </w:pPr>
            <w:r w:rsidRPr="00B0166C">
              <w:rPr>
                <w:rFonts w:ascii="Arial" w:hAnsi="Arial" w:cs="Arial"/>
                <w:b/>
                <w:bCs/>
                <w:sz w:val="24"/>
                <w:szCs w:val="24"/>
              </w:rPr>
              <w:t>Adet</w:t>
            </w:r>
          </w:p>
        </w:tc>
        <w:tc>
          <w:tcPr>
            <w:tcW w:w="1555" w:type="dxa"/>
            <w:shd w:val="clear" w:color="auto" w:fill="8EAADB" w:themeFill="accent5" w:themeFillTint="99"/>
            <w:vAlign w:val="center"/>
          </w:tcPr>
          <w:p w14:paraId="4E970978" w14:textId="77777777" w:rsidR="00E32C8A" w:rsidRPr="00B0166C" w:rsidRDefault="00E32C8A" w:rsidP="000C2A77">
            <w:pPr>
              <w:ind w:right="-9"/>
              <w:jc w:val="center"/>
              <w:rPr>
                <w:rFonts w:ascii="Arial" w:hAnsi="Arial" w:cs="Arial"/>
                <w:b/>
                <w:bCs/>
                <w:sz w:val="24"/>
                <w:szCs w:val="24"/>
              </w:rPr>
            </w:pPr>
            <w:proofErr w:type="gramStart"/>
            <w:r w:rsidRPr="00B0166C">
              <w:rPr>
                <w:rFonts w:ascii="Arial" w:hAnsi="Arial" w:cs="Arial"/>
                <w:b/>
                <w:bCs/>
                <w:sz w:val="24"/>
                <w:szCs w:val="24"/>
              </w:rPr>
              <w:t>m</w:t>
            </w:r>
            <w:proofErr w:type="gramEnd"/>
            <w:r w:rsidRPr="00B0166C">
              <w:rPr>
                <w:rFonts w:ascii="Arial" w:hAnsi="Arial" w:cs="Arial"/>
                <w:b/>
                <w:bCs/>
                <w:sz w:val="24"/>
                <w:szCs w:val="24"/>
              </w:rPr>
              <w:t>²</w:t>
            </w:r>
          </w:p>
        </w:tc>
        <w:tc>
          <w:tcPr>
            <w:tcW w:w="1341" w:type="dxa"/>
            <w:shd w:val="clear" w:color="auto" w:fill="8EAADB" w:themeFill="accent5" w:themeFillTint="99"/>
            <w:vAlign w:val="center"/>
          </w:tcPr>
          <w:p w14:paraId="21CECA57" w14:textId="1F60C0E9" w:rsidR="00E32C8A" w:rsidRPr="00B0166C" w:rsidRDefault="00E32C8A" w:rsidP="000C2A77">
            <w:pPr>
              <w:ind w:right="-86"/>
              <w:jc w:val="center"/>
              <w:rPr>
                <w:rFonts w:ascii="Arial" w:hAnsi="Arial" w:cs="Arial"/>
                <w:b/>
                <w:bCs/>
                <w:sz w:val="24"/>
                <w:szCs w:val="24"/>
              </w:rPr>
            </w:pPr>
            <w:r w:rsidRPr="00B0166C">
              <w:rPr>
                <w:rFonts w:ascii="Arial" w:hAnsi="Arial" w:cs="Arial"/>
                <w:b/>
                <w:bCs/>
                <w:sz w:val="24"/>
                <w:szCs w:val="24"/>
              </w:rPr>
              <w:t>Yapım Y</w:t>
            </w:r>
            <w:r w:rsidR="00255304" w:rsidRPr="00B0166C">
              <w:rPr>
                <w:rFonts w:ascii="Arial" w:hAnsi="Arial" w:cs="Arial"/>
                <w:b/>
                <w:bCs/>
                <w:sz w:val="24"/>
                <w:szCs w:val="24"/>
              </w:rPr>
              <w:t>ı</w:t>
            </w:r>
            <w:r w:rsidRPr="00B0166C">
              <w:rPr>
                <w:rFonts w:ascii="Arial" w:hAnsi="Arial" w:cs="Arial"/>
                <w:b/>
                <w:bCs/>
                <w:sz w:val="24"/>
                <w:szCs w:val="24"/>
              </w:rPr>
              <w:t>l</w:t>
            </w:r>
            <w:r w:rsidR="00255304" w:rsidRPr="00B0166C">
              <w:rPr>
                <w:rFonts w:ascii="Arial" w:hAnsi="Arial" w:cs="Arial"/>
                <w:b/>
                <w:bCs/>
                <w:sz w:val="24"/>
                <w:szCs w:val="24"/>
              </w:rPr>
              <w:t>ı</w:t>
            </w:r>
          </w:p>
        </w:tc>
        <w:tc>
          <w:tcPr>
            <w:tcW w:w="2566" w:type="dxa"/>
            <w:shd w:val="clear" w:color="auto" w:fill="8EAADB" w:themeFill="accent5" w:themeFillTint="99"/>
            <w:vAlign w:val="center"/>
          </w:tcPr>
          <w:p w14:paraId="13531D22" w14:textId="6F37E32B" w:rsidR="00E32C8A" w:rsidRPr="00B0166C" w:rsidRDefault="00E32C8A" w:rsidP="000C2A77">
            <w:pPr>
              <w:ind w:right="-68"/>
              <w:jc w:val="center"/>
              <w:rPr>
                <w:rFonts w:ascii="Arial" w:hAnsi="Arial" w:cs="Arial"/>
                <w:b/>
                <w:bCs/>
                <w:sz w:val="24"/>
                <w:szCs w:val="24"/>
              </w:rPr>
            </w:pPr>
            <w:r w:rsidRPr="00B0166C">
              <w:rPr>
                <w:rFonts w:ascii="Arial" w:hAnsi="Arial" w:cs="Arial"/>
                <w:b/>
                <w:bCs/>
                <w:sz w:val="24"/>
                <w:szCs w:val="24"/>
              </w:rPr>
              <w:t>Mülkiyeti Kime Ait</w:t>
            </w:r>
          </w:p>
        </w:tc>
      </w:tr>
      <w:tr w:rsidR="0099296B" w:rsidRPr="00472BBD" w14:paraId="164D22DA" w14:textId="77777777" w:rsidTr="00531894">
        <w:trPr>
          <w:trHeight w:val="507"/>
        </w:trPr>
        <w:tc>
          <w:tcPr>
            <w:tcW w:w="1860" w:type="dxa"/>
            <w:vMerge w:val="restart"/>
            <w:vAlign w:val="center"/>
          </w:tcPr>
          <w:p w14:paraId="42502517" w14:textId="77777777" w:rsidR="00E32C8A" w:rsidRPr="00B0166C" w:rsidRDefault="00E32C8A" w:rsidP="000C2A77">
            <w:pPr>
              <w:ind w:right="-135"/>
              <w:jc w:val="center"/>
              <w:rPr>
                <w:rFonts w:ascii="Arial" w:hAnsi="Arial" w:cs="Arial"/>
                <w:b/>
                <w:bCs/>
                <w:sz w:val="24"/>
                <w:szCs w:val="24"/>
              </w:rPr>
            </w:pPr>
            <w:r w:rsidRPr="00B0166C">
              <w:rPr>
                <w:rFonts w:ascii="Arial" w:hAnsi="Arial" w:cs="Arial"/>
                <w:b/>
                <w:bCs/>
                <w:sz w:val="24"/>
                <w:szCs w:val="24"/>
              </w:rPr>
              <w:t>İl Müdürlüğü</w:t>
            </w:r>
          </w:p>
        </w:tc>
        <w:tc>
          <w:tcPr>
            <w:tcW w:w="2118" w:type="dxa"/>
            <w:vAlign w:val="center"/>
          </w:tcPr>
          <w:p w14:paraId="17ABBF25" w14:textId="603D94C6" w:rsidR="00E32C8A" w:rsidRPr="00B0166C" w:rsidRDefault="00E657EA" w:rsidP="000C2A77">
            <w:pPr>
              <w:jc w:val="center"/>
              <w:rPr>
                <w:rFonts w:ascii="Arial" w:hAnsi="Arial" w:cs="Arial"/>
                <w:sz w:val="24"/>
                <w:szCs w:val="24"/>
              </w:rPr>
            </w:pPr>
            <w:r w:rsidRPr="00B0166C">
              <w:rPr>
                <w:rFonts w:ascii="Arial" w:hAnsi="Arial" w:cs="Arial"/>
                <w:sz w:val="24"/>
                <w:szCs w:val="24"/>
              </w:rPr>
              <w:t xml:space="preserve">8 </w:t>
            </w:r>
            <w:r w:rsidR="00E32C8A" w:rsidRPr="00B0166C">
              <w:rPr>
                <w:rFonts w:ascii="Arial" w:hAnsi="Arial" w:cs="Arial"/>
                <w:sz w:val="24"/>
                <w:szCs w:val="24"/>
              </w:rPr>
              <w:t>Ana Hizmet Binası</w:t>
            </w:r>
          </w:p>
        </w:tc>
        <w:tc>
          <w:tcPr>
            <w:tcW w:w="1555" w:type="dxa"/>
            <w:vAlign w:val="center"/>
          </w:tcPr>
          <w:p w14:paraId="32D0B579" w14:textId="5C3C25B8" w:rsidR="00E32C8A" w:rsidRPr="00B0166C" w:rsidRDefault="00E657EA" w:rsidP="000C2A77">
            <w:pPr>
              <w:ind w:right="-9"/>
              <w:jc w:val="center"/>
              <w:rPr>
                <w:rFonts w:ascii="Arial" w:hAnsi="Arial" w:cs="Arial"/>
                <w:sz w:val="24"/>
                <w:szCs w:val="24"/>
              </w:rPr>
            </w:pPr>
            <w:r w:rsidRPr="00B0166C">
              <w:rPr>
                <w:rFonts w:ascii="Arial" w:hAnsi="Arial" w:cs="Arial"/>
                <w:sz w:val="24"/>
                <w:szCs w:val="24"/>
              </w:rPr>
              <w:t>5.188,16</w:t>
            </w:r>
          </w:p>
        </w:tc>
        <w:tc>
          <w:tcPr>
            <w:tcW w:w="1341" w:type="dxa"/>
            <w:vAlign w:val="center"/>
          </w:tcPr>
          <w:p w14:paraId="36B90378" w14:textId="3E7508A7" w:rsidR="00E32C8A" w:rsidRPr="00B0166C" w:rsidRDefault="00E32C8A" w:rsidP="00DA1E10">
            <w:pPr>
              <w:ind w:right="480"/>
              <w:jc w:val="center"/>
              <w:rPr>
                <w:rFonts w:ascii="Arial" w:hAnsi="Arial" w:cs="Arial"/>
                <w:i/>
                <w:iCs/>
                <w:sz w:val="24"/>
                <w:szCs w:val="24"/>
              </w:rPr>
            </w:pPr>
          </w:p>
        </w:tc>
        <w:tc>
          <w:tcPr>
            <w:tcW w:w="2566" w:type="dxa"/>
            <w:vAlign w:val="center"/>
          </w:tcPr>
          <w:p w14:paraId="0BCEC44B" w14:textId="15353EDB" w:rsidR="00E32C8A" w:rsidRPr="00B0166C" w:rsidRDefault="00E32C8A" w:rsidP="000C2A77">
            <w:pPr>
              <w:ind w:right="-68"/>
              <w:jc w:val="center"/>
              <w:rPr>
                <w:rFonts w:ascii="Arial" w:hAnsi="Arial" w:cs="Arial"/>
                <w:i/>
                <w:iCs/>
                <w:sz w:val="24"/>
                <w:szCs w:val="24"/>
              </w:rPr>
            </w:pPr>
            <w:r w:rsidRPr="00B0166C">
              <w:rPr>
                <w:rFonts w:ascii="Arial" w:hAnsi="Arial" w:cs="Arial"/>
                <w:i/>
                <w:iCs/>
                <w:sz w:val="24"/>
                <w:szCs w:val="24"/>
              </w:rPr>
              <w:t>(Hazine, Hükümet Konağı, Belediye, Ticaret Borsası, Kiralama vs.)</w:t>
            </w:r>
          </w:p>
        </w:tc>
      </w:tr>
      <w:tr w:rsidR="0099296B" w:rsidRPr="00472BBD" w14:paraId="0680479E" w14:textId="77777777" w:rsidTr="00D83711">
        <w:trPr>
          <w:trHeight w:val="283"/>
        </w:trPr>
        <w:tc>
          <w:tcPr>
            <w:tcW w:w="1860" w:type="dxa"/>
            <w:vMerge/>
            <w:vAlign w:val="center"/>
          </w:tcPr>
          <w:p w14:paraId="283EC21D" w14:textId="77777777" w:rsidR="00E32C8A" w:rsidRPr="00B0166C" w:rsidRDefault="00E32C8A" w:rsidP="000C2A77">
            <w:pPr>
              <w:ind w:right="-135"/>
              <w:jc w:val="center"/>
              <w:rPr>
                <w:rFonts w:ascii="Arial" w:hAnsi="Arial" w:cs="Arial"/>
                <w:b/>
                <w:bCs/>
                <w:sz w:val="24"/>
                <w:szCs w:val="24"/>
              </w:rPr>
            </w:pPr>
          </w:p>
        </w:tc>
        <w:tc>
          <w:tcPr>
            <w:tcW w:w="2118" w:type="dxa"/>
            <w:shd w:val="clear" w:color="auto" w:fill="D9D9D9" w:themeFill="background1" w:themeFillShade="D9"/>
            <w:vAlign w:val="center"/>
          </w:tcPr>
          <w:p w14:paraId="0AA99FDD" w14:textId="656646F0" w:rsidR="00E32C8A" w:rsidRPr="00B0166C" w:rsidRDefault="00E32C8A" w:rsidP="000C2A77">
            <w:pPr>
              <w:jc w:val="center"/>
              <w:rPr>
                <w:rFonts w:ascii="Arial" w:hAnsi="Arial" w:cs="Arial"/>
                <w:sz w:val="24"/>
                <w:szCs w:val="24"/>
              </w:rPr>
            </w:pPr>
            <w:r w:rsidRPr="00B0166C">
              <w:rPr>
                <w:rFonts w:ascii="Arial" w:hAnsi="Arial" w:cs="Arial"/>
                <w:sz w:val="24"/>
                <w:szCs w:val="24"/>
              </w:rPr>
              <w:t>Lojman</w:t>
            </w:r>
          </w:p>
        </w:tc>
        <w:tc>
          <w:tcPr>
            <w:tcW w:w="1555" w:type="dxa"/>
            <w:shd w:val="clear" w:color="auto" w:fill="D9D9D9" w:themeFill="background1" w:themeFillShade="D9"/>
            <w:vAlign w:val="center"/>
          </w:tcPr>
          <w:p w14:paraId="2866A625" w14:textId="233BEF16" w:rsidR="00E32C8A" w:rsidRPr="00B0166C" w:rsidRDefault="00391422" w:rsidP="000C2A77">
            <w:pPr>
              <w:ind w:right="-9"/>
              <w:jc w:val="center"/>
              <w:rPr>
                <w:rFonts w:ascii="Arial" w:hAnsi="Arial" w:cs="Arial"/>
                <w:sz w:val="24"/>
                <w:szCs w:val="24"/>
              </w:rPr>
            </w:pPr>
            <w:r w:rsidRPr="00B0166C">
              <w:rPr>
                <w:rFonts w:ascii="Arial" w:hAnsi="Arial" w:cs="Arial"/>
                <w:sz w:val="24"/>
                <w:szCs w:val="24"/>
              </w:rPr>
              <w:t>-</w:t>
            </w:r>
          </w:p>
        </w:tc>
        <w:tc>
          <w:tcPr>
            <w:tcW w:w="1341" w:type="dxa"/>
            <w:shd w:val="clear" w:color="auto" w:fill="D9D9D9" w:themeFill="background1" w:themeFillShade="D9"/>
            <w:vAlign w:val="center"/>
          </w:tcPr>
          <w:p w14:paraId="513314FC" w14:textId="77777777" w:rsidR="00E32C8A" w:rsidRPr="00B0166C" w:rsidRDefault="00E32C8A" w:rsidP="00DA1E10">
            <w:pPr>
              <w:ind w:right="480"/>
              <w:jc w:val="center"/>
              <w:rPr>
                <w:rFonts w:ascii="Arial" w:hAnsi="Arial" w:cs="Arial"/>
                <w:sz w:val="24"/>
                <w:szCs w:val="24"/>
              </w:rPr>
            </w:pPr>
          </w:p>
        </w:tc>
        <w:tc>
          <w:tcPr>
            <w:tcW w:w="2566" w:type="dxa"/>
            <w:shd w:val="clear" w:color="auto" w:fill="D9D9D9" w:themeFill="background1" w:themeFillShade="D9"/>
            <w:vAlign w:val="center"/>
          </w:tcPr>
          <w:p w14:paraId="0500B083" w14:textId="72C6D700" w:rsidR="00E32C8A" w:rsidRPr="00B0166C" w:rsidRDefault="00E32C8A" w:rsidP="000C2A77">
            <w:pPr>
              <w:ind w:right="-68"/>
              <w:jc w:val="center"/>
              <w:rPr>
                <w:rFonts w:ascii="Arial" w:hAnsi="Arial" w:cs="Arial"/>
                <w:sz w:val="24"/>
                <w:szCs w:val="24"/>
              </w:rPr>
            </w:pPr>
          </w:p>
        </w:tc>
      </w:tr>
      <w:tr w:rsidR="0099296B" w:rsidRPr="00472BBD" w14:paraId="7869BCDB" w14:textId="77777777" w:rsidTr="00531894">
        <w:trPr>
          <w:trHeight w:val="283"/>
        </w:trPr>
        <w:tc>
          <w:tcPr>
            <w:tcW w:w="1860" w:type="dxa"/>
            <w:vMerge/>
            <w:vAlign w:val="center"/>
          </w:tcPr>
          <w:p w14:paraId="02482A74" w14:textId="77777777" w:rsidR="00E32C8A" w:rsidRPr="00B0166C" w:rsidRDefault="00E32C8A" w:rsidP="000C2A77">
            <w:pPr>
              <w:ind w:right="-135"/>
              <w:jc w:val="center"/>
              <w:rPr>
                <w:rFonts w:ascii="Arial" w:hAnsi="Arial" w:cs="Arial"/>
                <w:b/>
                <w:bCs/>
                <w:sz w:val="24"/>
                <w:szCs w:val="24"/>
              </w:rPr>
            </w:pPr>
          </w:p>
        </w:tc>
        <w:tc>
          <w:tcPr>
            <w:tcW w:w="2118" w:type="dxa"/>
            <w:vAlign w:val="center"/>
          </w:tcPr>
          <w:p w14:paraId="25916482" w14:textId="1FBC62FF" w:rsidR="00E32C8A" w:rsidRPr="00B0166C" w:rsidRDefault="00E32C8A" w:rsidP="000C2A77">
            <w:pPr>
              <w:jc w:val="center"/>
              <w:rPr>
                <w:rFonts w:ascii="Arial" w:hAnsi="Arial" w:cs="Arial"/>
                <w:sz w:val="24"/>
                <w:szCs w:val="24"/>
              </w:rPr>
            </w:pPr>
            <w:r w:rsidRPr="00B0166C">
              <w:rPr>
                <w:rFonts w:ascii="Arial" w:hAnsi="Arial" w:cs="Arial"/>
                <w:sz w:val="24"/>
                <w:szCs w:val="24"/>
              </w:rPr>
              <w:t>Misafirhane</w:t>
            </w:r>
          </w:p>
        </w:tc>
        <w:tc>
          <w:tcPr>
            <w:tcW w:w="1555" w:type="dxa"/>
            <w:vAlign w:val="center"/>
          </w:tcPr>
          <w:p w14:paraId="55C983D4" w14:textId="684AEAD9" w:rsidR="00E32C8A" w:rsidRPr="00B0166C" w:rsidRDefault="00391422" w:rsidP="000C2A77">
            <w:pPr>
              <w:ind w:right="-9"/>
              <w:jc w:val="center"/>
              <w:rPr>
                <w:rFonts w:ascii="Arial" w:hAnsi="Arial" w:cs="Arial"/>
                <w:sz w:val="24"/>
                <w:szCs w:val="24"/>
              </w:rPr>
            </w:pPr>
            <w:r w:rsidRPr="00B0166C">
              <w:rPr>
                <w:rFonts w:ascii="Arial" w:hAnsi="Arial" w:cs="Arial"/>
                <w:sz w:val="24"/>
                <w:szCs w:val="24"/>
              </w:rPr>
              <w:t>-</w:t>
            </w:r>
          </w:p>
        </w:tc>
        <w:tc>
          <w:tcPr>
            <w:tcW w:w="1341" w:type="dxa"/>
            <w:vAlign w:val="center"/>
          </w:tcPr>
          <w:p w14:paraId="6101F7C6" w14:textId="77777777" w:rsidR="00E32C8A" w:rsidRPr="00B0166C" w:rsidRDefault="00E32C8A" w:rsidP="00DA1E10">
            <w:pPr>
              <w:ind w:right="480"/>
              <w:jc w:val="center"/>
              <w:rPr>
                <w:rFonts w:ascii="Arial" w:hAnsi="Arial" w:cs="Arial"/>
                <w:sz w:val="24"/>
                <w:szCs w:val="24"/>
              </w:rPr>
            </w:pPr>
          </w:p>
        </w:tc>
        <w:tc>
          <w:tcPr>
            <w:tcW w:w="2566" w:type="dxa"/>
            <w:vAlign w:val="center"/>
          </w:tcPr>
          <w:p w14:paraId="2ED33A20" w14:textId="2FB8D64C" w:rsidR="00E32C8A" w:rsidRPr="00B0166C" w:rsidRDefault="00E32C8A" w:rsidP="000C2A77">
            <w:pPr>
              <w:ind w:right="-68"/>
              <w:jc w:val="center"/>
              <w:rPr>
                <w:rFonts w:ascii="Arial" w:hAnsi="Arial" w:cs="Arial"/>
                <w:sz w:val="24"/>
                <w:szCs w:val="24"/>
              </w:rPr>
            </w:pPr>
          </w:p>
        </w:tc>
      </w:tr>
      <w:tr w:rsidR="0099296B" w:rsidRPr="00472BBD" w14:paraId="43EB799A" w14:textId="77777777" w:rsidTr="00D83711">
        <w:trPr>
          <w:trHeight w:val="283"/>
        </w:trPr>
        <w:tc>
          <w:tcPr>
            <w:tcW w:w="1860" w:type="dxa"/>
            <w:vMerge/>
            <w:vAlign w:val="center"/>
          </w:tcPr>
          <w:p w14:paraId="5739FA92" w14:textId="77777777" w:rsidR="00E32C8A" w:rsidRPr="00B0166C" w:rsidRDefault="00E32C8A" w:rsidP="000C2A77">
            <w:pPr>
              <w:ind w:right="-135"/>
              <w:jc w:val="center"/>
              <w:rPr>
                <w:rFonts w:ascii="Arial" w:hAnsi="Arial" w:cs="Arial"/>
                <w:b/>
                <w:bCs/>
                <w:sz w:val="24"/>
                <w:szCs w:val="24"/>
              </w:rPr>
            </w:pPr>
          </w:p>
        </w:tc>
        <w:tc>
          <w:tcPr>
            <w:tcW w:w="2118" w:type="dxa"/>
            <w:shd w:val="clear" w:color="auto" w:fill="D9D9D9" w:themeFill="background1" w:themeFillShade="D9"/>
            <w:vAlign w:val="center"/>
          </w:tcPr>
          <w:p w14:paraId="664EA0A8" w14:textId="42BC178D" w:rsidR="00E32C8A" w:rsidRPr="00B0166C" w:rsidDel="00D3380E" w:rsidRDefault="00E32C8A" w:rsidP="000C2A77">
            <w:pPr>
              <w:jc w:val="center"/>
              <w:rPr>
                <w:rFonts w:ascii="Arial" w:hAnsi="Arial" w:cs="Arial"/>
                <w:sz w:val="24"/>
                <w:szCs w:val="24"/>
              </w:rPr>
            </w:pPr>
            <w:r w:rsidRPr="00B0166C">
              <w:rPr>
                <w:rFonts w:ascii="Arial" w:hAnsi="Arial" w:cs="Arial"/>
                <w:sz w:val="24"/>
                <w:szCs w:val="24"/>
              </w:rPr>
              <w:t>Kreş</w:t>
            </w:r>
          </w:p>
        </w:tc>
        <w:tc>
          <w:tcPr>
            <w:tcW w:w="1555" w:type="dxa"/>
            <w:shd w:val="clear" w:color="auto" w:fill="D9D9D9" w:themeFill="background1" w:themeFillShade="D9"/>
            <w:vAlign w:val="center"/>
          </w:tcPr>
          <w:p w14:paraId="71764344" w14:textId="774BC1E7" w:rsidR="00E32C8A" w:rsidRPr="00B0166C" w:rsidRDefault="00391422" w:rsidP="000C2A77">
            <w:pPr>
              <w:ind w:right="-9"/>
              <w:jc w:val="center"/>
              <w:rPr>
                <w:rFonts w:ascii="Arial" w:hAnsi="Arial" w:cs="Arial"/>
                <w:sz w:val="24"/>
                <w:szCs w:val="24"/>
              </w:rPr>
            </w:pPr>
            <w:r w:rsidRPr="00B0166C">
              <w:rPr>
                <w:rFonts w:ascii="Arial" w:hAnsi="Arial" w:cs="Arial"/>
                <w:sz w:val="24"/>
                <w:szCs w:val="24"/>
              </w:rPr>
              <w:t>-</w:t>
            </w:r>
          </w:p>
        </w:tc>
        <w:tc>
          <w:tcPr>
            <w:tcW w:w="1341" w:type="dxa"/>
            <w:shd w:val="clear" w:color="auto" w:fill="D9D9D9" w:themeFill="background1" w:themeFillShade="D9"/>
            <w:vAlign w:val="center"/>
          </w:tcPr>
          <w:p w14:paraId="35599C86" w14:textId="77777777" w:rsidR="00E32C8A" w:rsidRPr="00B0166C" w:rsidRDefault="00E32C8A" w:rsidP="00DA1E10">
            <w:pPr>
              <w:ind w:right="480"/>
              <w:jc w:val="center"/>
              <w:rPr>
                <w:rFonts w:ascii="Arial" w:hAnsi="Arial" w:cs="Arial"/>
                <w:sz w:val="24"/>
                <w:szCs w:val="24"/>
              </w:rPr>
            </w:pPr>
          </w:p>
        </w:tc>
        <w:tc>
          <w:tcPr>
            <w:tcW w:w="2566" w:type="dxa"/>
            <w:shd w:val="clear" w:color="auto" w:fill="D9D9D9" w:themeFill="background1" w:themeFillShade="D9"/>
            <w:vAlign w:val="center"/>
          </w:tcPr>
          <w:p w14:paraId="60FF79AB" w14:textId="238B62CA" w:rsidR="00E32C8A" w:rsidRPr="00B0166C" w:rsidRDefault="00E32C8A" w:rsidP="000C2A77">
            <w:pPr>
              <w:ind w:right="-68"/>
              <w:jc w:val="center"/>
              <w:rPr>
                <w:rFonts w:ascii="Arial" w:hAnsi="Arial" w:cs="Arial"/>
                <w:sz w:val="24"/>
                <w:szCs w:val="24"/>
              </w:rPr>
            </w:pPr>
          </w:p>
        </w:tc>
      </w:tr>
      <w:tr w:rsidR="0099296B" w:rsidRPr="00472BBD" w14:paraId="21FFD1E2" w14:textId="77777777" w:rsidTr="00531894">
        <w:trPr>
          <w:trHeight w:val="283"/>
        </w:trPr>
        <w:tc>
          <w:tcPr>
            <w:tcW w:w="1860" w:type="dxa"/>
            <w:vMerge/>
            <w:vAlign w:val="center"/>
          </w:tcPr>
          <w:p w14:paraId="14647FF9" w14:textId="77777777" w:rsidR="00E32C8A" w:rsidRPr="00B0166C" w:rsidRDefault="00E32C8A" w:rsidP="000C2A77">
            <w:pPr>
              <w:ind w:right="-135"/>
              <w:jc w:val="center"/>
              <w:rPr>
                <w:rFonts w:ascii="Arial" w:hAnsi="Arial" w:cs="Arial"/>
                <w:b/>
                <w:bCs/>
                <w:sz w:val="24"/>
                <w:szCs w:val="24"/>
              </w:rPr>
            </w:pPr>
          </w:p>
        </w:tc>
        <w:tc>
          <w:tcPr>
            <w:tcW w:w="2118" w:type="dxa"/>
            <w:vAlign w:val="center"/>
          </w:tcPr>
          <w:p w14:paraId="6E8E3CF6" w14:textId="4AE30623" w:rsidR="00E32C8A" w:rsidRPr="00B0166C" w:rsidDel="00D3380E" w:rsidRDefault="00E32C8A" w:rsidP="000C2A77">
            <w:pPr>
              <w:jc w:val="center"/>
              <w:rPr>
                <w:rFonts w:ascii="Arial" w:hAnsi="Arial" w:cs="Arial"/>
                <w:sz w:val="24"/>
                <w:szCs w:val="24"/>
              </w:rPr>
            </w:pPr>
            <w:r w:rsidRPr="00B0166C">
              <w:rPr>
                <w:rFonts w:ascii="Arial" w:hAnsi="Arial" w:cs="Arial"/>
                <w:sz w:val="24"/>
                <w:szCs w:val="24"/>
              </w:rPr>
              <w:t>Spor Tesisi</w:t>
            </w:r>
          </w:p>
        </w:tc>
        <w:tc>
          <w:tcPr>
            <w:tcW w:w="1555" w:type="dxa"/>
            <w:vAlign w:val="center"/>
          </w:tcPr>
          <w:p w14:paraId="61C58A79" w14:textId="7439137C" w:rsidR="00E32C8A" w:rsidRPr="00B0166C" w:rsidRDefault="00391422" w:rsidP="000C2A77">
            <w:pPr>
              <w:ind w:right="-9"/>
              <w:jc w:val="center"/>
              <w:rPr>
                <w:rFonts w:ascii="Arial" w:hAnsi="Arial" w:cs="Arial"/>
                <w:sz w:val="24"/>
                <w:szCs w:val="24"/>
              </w:rPr>
            </w:pPr>
            <w:r w:rsidRPr="00B0166C">
              <w:rPr>
                <w:rFonts w:ascii="Arial" w:hAnsi="Arial" w:cs="Arial"/>
                <w:sz w:val="24"/>
                <w:szCs w:val="24"/>
              </w:rPr>
              <w:t>-</w:t>
            </w:r>
          </w:p>
        </w:tc>
        <w:tc>
          <w:tcPr>
            <w:tcW w:w="1341" w:type="dxa"/>
            <w:vAlign w:val="center"/>
          </w:tcPr>
          <w:p w14:paraId="4A34A381" w14:textId="77777777" w:rsidR="00E32C8A" w:rsidRPr="00B0166C" w:rsidRDefault="00E32C8A" w:rsidP="00DA1E10">
            <w:pPr>
              <w:ind w:right="480"/>
              <w:jc w:val="center"/>
              <w:rPr>
                <w:rFonts w:ascii="Arial" w:hAnsi="Arial" w:cs="Arial"/>
                <w:sz w:val="24"/>
                <w:szCs w:val="24"/>
              </w:rPr>
            </w:pPr>
          </w:p>
        </w:tc>
        <w:tc>
          <w:tcPr>
            <w:tcW w:w="2566" w:type="dxa"/>
            <w:vAlign w:val="center"/>
          </w:tcPr>
          <w:p w14:paraId="725E2D61" w14:textId="49D6A2E9" w:rsidR="00E32C8A" w:rsidRPr="00B0166C" w:rsidRDefault="00E32C8A" w:rsidP="000C2A77">
            <w:pPr>
              <w:ind w:right="-68"/>
              <w:jc w:val="center"/>
              <w:rPr>
                <w:rFonts w:ascii="Arial" w:hAnsi="Arial" w:cs="Arial"/>
                <w:sz w:val="24"/>
                <w:szCs w:val="24"/>
              </w:rPr>
            </w:pPr>
          </w:p>
        </w:tc>
      </w:tr>
      <w:tr w:rsidR="0099296B" w:rsidRPr="00472BBD" w14:paraId="5698834C" w14:textId="77777777" w:rsidTr="00D83711">
        <w:trPr>
          <w:trHeight w:val="283"/>
        </w:trPr>
        <w:tc>
          <w:tcPr>
            <w:tcW w:w="1860" w:type="dxa"/>
            <w:vMerge/>
            <w:vAlign w:val="center"/>
          </w:tcPr>
          <w:p w14:paraId="39197920" w14:textId="77777777" w:rsidR="00E32C8A" w:rsidRPr="00B0166C" w:rsidRDefault="00E32C8A" w:rsidP="000C2A77">
            <w:pPr>
              <w:ind w:right="-135"/>
              <w:jc w:val="center"/>
              <w:rPr>
                <w:rFonts w:ascii="Arial" w:hAnsi="Arial" w:cs="Arial"/>
                <w:b/>
                <w:bCs/>
                <w:sz w:val="24"/>
                <w:szCs w:val="24"/>
              </w:rPr>
            </w:pPr>
          </w:p>
        </w:tc>
        <w:tc>
          <w:tcPr>
            <w:tcW w:w="2118" w:type="dxa"/>
            <w:shd w:val="clear" w:color="auto" w:fill="D9D9D9" w:themeFill="background1" w:themeFillShade="D9"/>
            <w:vAlign w:val="center"/>
          </w:tcPr>
          <w:p w14:paraId="2148A495" w14:textId="112D8827" w:rsidR="00E32C8A" w:rsidRPr="00B0166C" w:rsidDel="00D3380E" w:rsidRDefault="00E32C8A" w:rsidP="000C2A77">
            <w:pPr>
              <w:jc w:val="center"/>
              <w:rPr>
                <w:rFonts w:ascii="Arial" w:hAnsi="Arial" w:cs="Arial"/>
                <w:sz w:val="24"/>
                <w:szCs w:val="24"/>
              </w:rPr>
            </w:pPr>
            <w:r w:rsidRPr="00B0166C">
              <w:rPr>
                <w:rFonts w:ascii="Arial" w:hAnsi="Arial" w:cs="Arial"/>
                <w:sz w:val="24"/>
                <w:szCs w:val="24"/>
              </w:rPr>
              <w:t>Kafeterya</w:t>
            </w:r>
          </w:p>
        </w:tc>
        <w:tc>
          <w:tcPr>
            <w:tcW w:w="1555" w:type="dxa"/>
            <w:shd w:val="clear" w:color="auto" w:fill="D9D9D9" w:themeFill="background1" w:themeFillShade="D9"/>
            <w:vAlign w:val="center"/>
          </w:tcPr>
          <w:p w14:paraId="7ADEA771" w14:textId="1B853888" w:rsidR="00E32C8A" w:rsidRPr="00B0166C" w:rsidRDefault="00391422" w:rsidP="000C2A77">
            <w:pPr>
              <w:ind w:right="-9"/>
              <w:jc w:val="center"/>
              <w:rPr>
                <w:rFonts w:ascii="Arial" w:hAnsi="Arial" w:cs="Arial"/>
                <w:sz w:val="24"/>
                <w:szCs w:val="24"/>
              </w:rPr>
            </w:pPr>
            <w:r w:rsidRPr="00B0166C">
              <w:rPr>
                <w:rFonts w:ascii="Arial" w:hAnsi="Arial" w:cs="Arial"/>
                <w:sz w:val="24"/>
                <w:szCs w:val="24"/>
              </w:rPr>
              <w:t>-</w:t>
            </w:r>
          </w:p>
        </w:tc>
        <w:tc>
          <w:tcPr>
            <w:tcW w:w="1341" w:type="dxa"/>
            <w:shd w:val="clear" w:color="auto" w:fill="D9D9D9" w:themeFill="background1" w:themeFillShade="D9"/>
            <w:vAlign w:val="center"/>
          </w:tcPr>
          <w:p w14:paraId="79183EE8" w14:textId="77777777" w:rsidR="00E32C8A" w:rsidRPr="00B0166C" w:rsidRDefault="00E32C8A" w:rsidP="00DA1E10">
            <w:pPr>
              <w:ind w:right="480"/>
              <w:jc w:val="center"/>
              <w:rPr>
                <w:rFonts w:ascii="Arial" w:hAnsi="Arial" w:cs="Arial"/>
                <w:sz w:val="24"/>
                <w:szCs w:val="24"/>
              </w:rPr>
            </w:pPr>
          </w:p>
        </w:tc>
        <w:tc>
          <w:tcPr>
            <w:tcW w:w="2566" w:type="dxa"/>
            <w:shd w:val="clear" w:color="auto" w:fill="D9D9D9" w:themeFill="background1" w:themeFillShade="D9"/>
            <w:vAlign w:val="center"/>
          </w:tcPr>
          <w:p w14:paraId="4ACA868C" w14:textId="6071640D" w:rsidR="00E32C8A" w:rsidRPr="00B0166C" w:rsidRDefault="00E32C8A" w:rsidP="000C2A77">
            <w:pPr>
              <w:ind w:right="-68"/>
              <w:jc w:val="center"/>
              <w:rPr>
                <w:rFonts w:ascii="Arial" w:hAnsi="Arial" w:cs="Arial"/>
                <w:sz w:val="24"/>
                <w:szCs w:val="24"/>
              </w:rPr>
            </w:pPr>
          </w:p>
        </w:tc>
      </w:tr>
      <w:tr w:rsidR="0099296B" w:rsidRPr="00472BBD" w14:paraId="48F2FE4D" w14:textId="77777777" w:rsidTr="00531894">
        <w:trPr>
          <w:trHeight w:val="181"/>
        </w:trPr>
        <w:tc>
          <w:tcPr>
            <w:tcW w:w="1860" w:type="dxa"/>
            <w:vMerge/>
            <w:vAlign w:val="center"/>
          </w:tcPr>
          <w:p w14:paraId="2DBB7376" w14:textId="77777777" w:rsidR="00E32C8A" w:rsidRPr="00B0166C" w:rsidRDefault="00E32C8A" w:rsidP="000C2A77">
            <w:pPr>
              <w:ind w:right="-135"/>
              <w:jc w:val="center"/>
              <w:rPr>
                <w:rFonts w:ascii="Arial" w:hAnsi="Arial" w:cs="Arial"/>
                <w:b/>
                <w:bCs/>
                <w:sz w:val="24"/>
                <w:szCs w:val="24"/>
              </w:rPr>
            </w:pPr>
          </w:p>
        </w:tc>
        <w:tc>
          <w:tcPr>
            <w:tcW w:w="2118" w:type="dxa"/>
            <w:vAlign w:val="center"/>
          </w:tcPr>
          <w:p w14:paraId="0B495435" w14:textId="6185EB9C" w:rsidR="00E32C8A" w:rsidRPr="00B0166C" w:rsidDel="00D3380E" w:rsidRDefault="00E32C8A" w:rsidP="000C2A77">
            <w:pPr>
              <w:jc w:val="center"/>
              <w:rPr>
                <w:rFonts w:ascii="Arial" w:hAnsi="Arial" w:cs="Arial"/>
                <w:sz w:val="24"/>
                <w:szCs w:val="24"/>
              </w:rPr>
            </w:pPr>
            <w:proofErr w:type="gramStart"/>
            <w:r w:rsidRPr="00B0166C">
              <w:rPr>
                <w:rFonts w:ascii="Arial" w:hAnsi="Arial" w:cs="Arial"/>
                <w:sz w:val="24"/>
                <w:szCs w:val="24"/>
              </w:rPr>
              <w:t>…….</w:t>
            </w:r>
            <w:proofErr w:type="gramEnd"/>
          </w:p>
        </w:tc>
        <w:tc>
          <w:tcPr>
            <w:tcW w:w="1555" w:type="dxa"/>
            <w:vAlign w:val="center"/>
          </w:tcPr>
          <w:p w14:paraId="17301CAB" w14:textId="77777777" w:rsidR="00E32C8A" w:rsidRPr="00B0166C" w:rsidRDefault="00E32C8A" w:rsidP="000C2A77">
            <w:pPr>
              <w:ind w:right="-9"/>
              <w:jc w:val="center"/>
              <w:rPr>
                <w:rFonts w:ascii="Arial" w:hAnsi="Arial" w:cs="Arial"/>
                <w:sz w:val="24"/>
                <w:szCs w:val="24"/>
              </w:rPr>
            </w:pPr>
          </w:p>
        </w:tc>
        <w:tc>
          <w:tcPr>
            <w:tcW w:w="1341" w:type="dxa"/>
            <w:vAlign w:val="center"/>
          </w:tcPr>
          <w:p w14:paraId="4AA5F3BB" w14:textId="77777777" w:rsidR="00E32C8A" w:rsidRPr="00B0166C" w:rsidRDefault="00E32C8A" w:rsidP="00DA1E10">
            <w:pPr>
              <w:ind w:right="480"/>
              <w:jc w:val="center"/>
              <w:rPr>
                <w:rFonts w:ascii="Arial" w:hAnsi="Arial" w:cs="Arial"/>
                <w:sz w:val="24"/>
                <w:szCs w:val="24"/>
              </w:rPr>
            </w:pPr>
          </w:p>
        </w:tc>
        <w:tc>
          <w:tcPr>
            <w:tcW w:w="2566" w:type="dxa"/>
            <w:vAlign w:val="center"/>
          </w:tcPr>
          <w:p w14:paraId="2BC8946E" w14:textId="3232319C" w:rsidR="00E32C8A" w:rsidRPr="00B0166C" w:rsidRDefault="00E32C8A" w:rsidP="000C2A77">
            <w:pPr>
              <w:ind w:right="-68"/>
              <w:jc w:val="center"/>
              <w:rPr>
                <w:rFonts w:ascii="Arial" w:hAnsi="Arial" w:cs="Arial"/>
                <w:sz w:val="24"/>
                <w:szCs w:val="24"/>
              </w:rPr>
            </w:pPr>
          </w:p>
        </w:tc>
      </w:tr>
      <w:tr w:rsidR="0099296B" w:rsidRPr="00472BBD" w14:paraId="752D38EF" w14:textId="77777777" w:rsidTr="00D83711">
        <w:trPr>
          <w:trHeight w:val="70"/>
        </w:trPr>
        <w:tc>
          <w:tcPr>
            <w:tcW w:w="1860" w:type="dxa"/>
            <w:vMerge/>
            <w:vAlign w:val="center"/>
          </w:tcPr>
          <w:p w14:paraId="25E7D2C7" w14:textId="77777777" w:rsidR="00E32C8A" w:rsidRPr="00B0166C" w:rsidRDefault="00E32C8A" w:rsidP="000C2A77">
            <w:pPr>
              <w:ind w:right="-135"/>
              <w:jc w:val="center"/>
              <w:rPr>
                <w:rFonts w:ascii="Arial" w:hAnsi="Arial" w:cs="Arial"/>
                <w:b/>
                <w:bCs/>
                <w:sz w:val="24"/>
                <w:szCs w:val="24"/>
              </w:rPr>
            </w:pPr>
          </w:p>
        </w:tc>
        <w:tc>
          <w:tcPr>
            <w:tcW w:w="2118" w:type="dxa"/>
            <w:shd w:val="clear" w:color="auto" w:fill="D9D9D9" w:themeFill="background1" w:themeFillShade="D9"/>
            <w:vAlign w:val="center"/>
          </w:tcPr>
          <w:p w14:paraId="498DD22B" w14:textId="2C50A1D3" w:rsidR="00E32C8A" w:rsidRPr="00B0166C" w:rsidRDefault="00E32C8A" w:rsidP="000C2A77">
            <w:pPr>
              <w:jc w:val="center"/>
              <w:rPr>
                <w:rFonts w:ascii="Arial" w:hAnsi="Arial" w:cs="Arial"/>
                <w:sz w:val="24"/>
                <w:szCs w:val="24"/>
              </w:rPr>
            </w:pPr>
            <w:proofErr w:type="gramStart"/>
            <w:r w:rsidRPr="00B0166C">
              <w:rPr>
                <w:rFonts w:ascii="Arial" w:hAnsi="Arial" w:cs="Arial"/>
                <w:sz w:val="24"/>
                <w:szCs w:val="24"/>
              </w:rPr>
              <w:t>……</w:t>
            </w:r>
            <w:proofErr w:type="gramEnd"/>
          </w:p>
        </w:tc>
        <w:tc>
          <w:tcPr>
            <w:tcW w:w="1555" w:type="dxa"/>
            <w:shd w:val="clear" w:color="auto" w:fill="D9D9D9" w:themeFill="background1" w:themeFillShade="D9"/>
            <w:vAlign w:val="center"/>
          </w:tcPr>
          <w:p w14:paraId="60C48619" w14:textId="77777777" w:rsidR="00E32C8A" w:rsidRPr="00B0166C" w:rsidRDefault="00E32C8A" w:rsidP="000C2A77">
            <w:pPr>
              <w:ind w:right="-9"/>
              <w:jc w:val="center"/>
              <w:rPr>
                <w:rFonts w:ascii="Arial" w:hAnsi="Arial" w:cs="Arial"/>
                <w:sz w:val="24"/>
                <w:szCs w:val="24"/>
              </w:rPr>
            </w:pPr>
          </w:p>
        </w:tc>
        <w:tc>
          <w:tcPr>
            <w:tcW w:w="1341" w:type="dxa"/>
            <w:shd w:val="clear" w:color="auto" w:fill="D9D9D9" w:themeFill="background1" w:themeFillShade="D9"/>
            <w:vAlign w:val="center"/>
          </w:tcPr>
          <w:p w14:paraId="76DBF697" w14:textId="77777777" w:rsidR="00E32C8A" w:rsidRPr="00B0166C" w:rsidRDefault="00E32C8A" w:rsidP="00DA1E10">
            <w:pPr>
              <w:ind w:right="480"/>
              <w:jc w:val="center"/>
              <w:rPr>
                <w:rFonts w:ascii="Arial" w:hAnsi="Arial" w:cs="Arial"/>
                <w:sz w:val="24"/>
                <w:szCs w:val="24"/>
              </w:rPr>
            </w:pPr>
          </w:p>
        </w:tc>
        <w:tc>
          <w:tcPr>
            <w:tcW w:w="2566" w:type="dxa"/>
            <w:shd w:val="clear" w:color="auto" w:fill="D9D9D9" w:themeFill="background1" w:themeFillShade="D9"/>
            <w:vAlign w:val="center"/>
          </w:tcPr>
          <w:p w14:paraId="6E595C0C" w14:textId="5B842067" w:rsidR="00E32C8A" w:rsidRPr="00B0166C" w:rsidRDefault="00E32C8A" w:rsidP="000C2A77">
            <w:pPr>
              <w:ind w:right="-68"/>
              <w:jc w:val="center"/>
              <w:rPr>
                <w:rFonts w:ascii="Arial" w:hAnsi="Arial" w:cs="Arial"/>
                <w:sz w:val="24"/>
                <w:szCs w:val="24"/>
              </w:rPr>
            </w:pPr>
          </w:p>
        </w:tc>
      </w:tr>
      <w:tr w:rsidR="0099296B" w:rsidRPr="00472BBD" w14:paraId="4733A3D8" w14:textId="77777777" w:rsidTr="00531894">
        <w:trPr>
          <w:trHeight w:val="283"/>
        </w:trPr>
        <w:tc>
          <w:tcPr>
            <w:tcW w:w="1860" w:type="dxa"/>
            <w:vMerge w:val="restart"/>
            <w:vAlign w:val="center"/>
          </w:tcPr>
          <w:p w14:paraId="0B7F1898" w14:textId="35816259" w:rsidR="008A40E8" w:rsidRPr="00B0166C" w:rsidRDefault="00067960" w:rsidP="000C2A77">
            <w:pPr>
              <w:ind w:right="-135"/>
              <w:jc w:val="center"/>
              <w:rPr>
                <w:rFonts w:ascii="Arial" w:hAnsi="Arial" w:cs="Arial"/>
                <w:b/>
                <w:bCs/>
                <w:sz w:val="24"/>
                <w:szCs w:val="24"/>
              </w:rPr>
            </w:pPr>
            <w:r w:rsidRPr="00B0166C">
              <w:rPr>
                <w:rFonts w:ascii="Arial" w:hAnsi="Arial" w:cs="Arial"/>
                <w:b/>
                <w:bCs/>
                <w:sz w:val="24"/>
                <w:szCs w:val="24"/>
              </w:rPr>
              <w:t>*</w:t>
            </w:r>
            <w:r w:rsidR="008A40E8" w:rsidRPr="00B0166C">
              <w:rPr>
                <w:rFonts w:ascii="Arial" w:hAnsi="Arial" w:cs="Arial"/>
                <w:b/>
                <w:bCs/>
                <w:sz w:val="24"/>
                <w:szCs w:val="24"/>
              </w:rPr>
              <w:t>İlçeler Toplam</w:t>
            </w:r>
          </w:p>
        </w:tc>
        <w:tc>
          <w:tcPr>
            <w:tcW w:w="2118" w:type="dxa"/>
            <w:vAlign w:val="center"/>
          </w:tcPr>
          <w:p w14:paraId="25DF3C96" w14:textId="4D67FB93" w:rsidR="008A40E8" w:rsidRPr="00B0166C" w:rsidRDefault="000A2575" w:rsidP="000C2A77">
            <w:pPr>
              <w:jc w:val="center"/>
              <w:rPr>
                <w:rFonts w:ascii="Arial" w:hAnsi="Arial" w:cs="Arial"/>
                <w:sz w:val="24"/>
                <w:szCs w:val="24"/>
              </w:rPr>
            </w:pPr>
            <w:r w:rsidRPr="00B0166C">
              <w:rPr>
                <w:rFonts w:ascii="Arial" w:hAnsi="Arial" w:cs="Arial"/>
                <w:sz w:val="24"/>
                <w:szCs w:val="24"/>
              </w:rPr>
              <w:t xml:space="preserve">8 </w:t>
            </w:r>
            <w:r w:rsidR="008A40E8" w:rsidRPr="00B0166C">
              <w:rPr>
                <w:rFonts w:ascii="Arial" w:hAnsi="Arial" w:cs="Arial"/>
                <w:sz w:val="24"/>
                <w:szCs w:val="24"/>
              </w:rPr>
              <w:t>Hizmet Binası</w:t>
            </w:r>
          </w:p>
        </w:tc>
        <w:tc>
          <w:tcPr>
            <w:tcW w:w="1555" w:type="dxa"/>
            <w:vAlign w:val="center"/>
          </w:tcPr>
          <w:p w14:paraId="00241745" w14:textId="513F8ABA" w:rsidR="008A40E8" w:rsidRPr="00B0166C" w:rsidRDefault="00B466C3" w:rsidP="000C2A77">
            <w:pPr>
              <w:ind w:right="-9"/>
              <w:jc w:val="center"/>
              <w:rPr>
                <w:rFonts w:ascii="Arial" w:hAnsi="Arial" w:cs="Arial"/>
                <w:sz w:val="24"/>
                <w:szCs w:val="24"/>
              </w:rPr>
            </w:pPr>
            <w:r w:rsidRPr="00B0166C">
              <w:rPr>
                <w:rFonts w:ascii="Arial" w:hAnsi="Arial" w:cs="Arial"/>
                <w:sz w:val="24"/>
                <w:szCs w:val="24"/>
              </w:rPr>
              <w:t>5.914</w:t>
            </w:r>
          </w:p>
        </w:tc>
        <w:tc>
          <w:tcPr>
            <w:tcW w:w="1341" w:type="dxa"/>
            <w:vMerge w:val="restart"/>
            <w:shd w:val="clear" w:color="auto" w:fill="D0CECE" w:themeFill="background2" w:themeFillShade="E6"/>
            <w:vAlign w:val="center"/>
          </w:tcPr>
          <w:p w14:paraId="02E80C3C" w14:textId="77777777" w:rsidR="008A40E8" w:rsidRPr="00472BBD" w:rsidRDefault="008A40E8" w:rsidP="00DA1E10">
            <w:pPr>
              <w:ind w:right="480"/>
              <w:jc w:val="center"/>
              <w:rPr>
                <w:rFonts w:ascii="Arial" w:hAnsi="Arial" w:cs="Arial"/>
              </w:rPr>
            </w:pPr>
          </w:p>
        </w:tc>
        <w:tc>
          <w:tcPr>
            <w:tcW w:w="2566" w:type="dxa"/>
            <w:vMerge w:val="restart"/>
            <w:shd w:val="clear" w:color="auto" w:fill="D0CECE" w:themeFill="background2" w:themeFillShade="E6"/>
            <w:vAlign w:val="center"/>
          </w:tcPr>
          <w:p w14:paraId="039D5E34" w14:textId="6F9003A0" w:rsidR="008A40E8" w:rsidRPr="00472BBD" w:rsidRDefault="008A40E8" w:rsidP="00DA1E10">
            <w:pPr>
              <w:ind w:right="480"/>
              <w:jc w:val="center"/>
              <w:rPr>
                <w:rFonts w:ascii="Arial" w:hAnsi="Arial" w:cs="Arial"/>
              </w:rPr>
            </w:pPr>
          </w:p>
        </w:tc>
      </w:tr>
      <w:tr w:rsidR="0099296B" w:rsidRPr="00472BBD" w14:paraId="52D4CAA3" w14:textId="77777777" w:rsidTr="00D83711">
        <w:trPr>
          <w:trHeight w:val="283"/>
        </w:trPr>
        <w:tc>
          <w:tcPr>
            <w:tcW w:w="1860" w:type="dxa"/>
            <w:vMerge/>
            <w:vAlign w:val="center"/>
          </w:tcPr>
          <w:p w14:paraId="29A380C2" w14:textId="77777777" w:rsidR="008A40E8" w:rsidRPr="00472BBD" w:rsidRDefault="008A40E8" w:rsidP="00DA1E10">
            <w:pPr>
              <w:ind w:right="480"/>
              <w:jc w:val="center"/>
              <w:rPr>
                <w:rFonts w:ascii="Arial" w:hAnsi="Arial" w:cs="Arial"/>
                <w:b/>
                <w:bCs/>
              </w:rPr>
            </w:pPr>
          </w:p>
        </w:tc>
        <w:tc>
          <w:tcPr>
            <w:tcW w:w="2118" w:type="dxa"/>
            <w:shd w:val="clear" w:color="auto" w:fill="D9D9D9" w:themeFill="background1" w:themeFillShade="D9"/>
            <w:vAlign w:val="bottom"/>
          </w:tcPr>
          <w:p w14:paraId="008F65A7" w14:textId="284B5DAF" w:rsidR="008A40E8" w:rsidRPr="00B0166C" w:rsidRDefault="000A2575" w:rsidP="000C2A77">
            <w:pPr>
              <w:jc w:val="center"/>
              <w:rPr>
                <w:rFonts w:ascii="Arial" w:hAnsi="Arial" w:cs="Arial"/>
                <w:sz w:val="24"/>
                <w:szCs w:val="24"/>
              </w:rPr>
            </w:pPr>
            <w:r w:rsidRPr="00B0166C">
              <w:rPr>
                <w:rFonts w:ascii="Arial" w:hAnsi="Arial" w:cs="Arial"/>
                <w:sz w:val="24"/>
                <w:szCs w:val="24"/>
              </w:rPr>
              <w:t xml:space="preserve">8 </w:t>
            </w:r>
            <w:r w:rsidR="008A40E8" w:rsidRPr="00B0166C">
              <w:rPr>
                <w:rFonts w:ascii="Arial" w:hAnsi="Arial" w:cs="Arial"/>
                <w:sz w:val="24"/>
                <w:szCs w:val="24"/>
              </w:rPr>
              <w:t>Lojman</w:t>
            </w:r>
          </w:p>
        </w:tc>
        <w:tc>
          <w:tcPr>
            <w:tcW w:w="1555" w:type="dxa"/>
            <w:shd w:val="clear" w:color="auto" w:fill="D9D9D9" w:themeFill="background1" w:themeFillShade="D9"/>
            <w:vAlign w:val="bottom"/>
          </w:tcPr>
          <w:p w14:paraId="183B5C9C" w14:textId="625C5E4D" w:rsidR="008A40E8" w:rsidRPr="00B0166C" w:rsidRDefault="00B466C3" w:rsidP="000C2A77">
            <w:pPr>
              <w:ind w:right="-9"/>
              <w:jc w:val="center"/>
              <w:rPr>
                <w:rFonts w:ascii="Arial" w:hAnsi="Arial" w:cs="Arial"/>
                <w:sz w:val="24"/>
                <w:szCs w:val="24"/>
              </w:rPr>
            </w:pPr>
            <w:r w:rsidRPr="00B0166C">
              <w:rPr>
                <w:rFonts w:ascii="Arial" w:hAnsi="Arial" w:cs="Arial"/>
                <w:sz w:val="24"/>
                <w:szCs w:val="24"/>
              </w:rPr>
              <w:t>308</w:t>
            </w:r>
          </w:p>
        </w:tc>
        <w:tc>
          <w:tcPr>
            <w:tcW w:w="1341" w:type="dxa"/>
            <w:vMerge/>
            <w:shd w:val="clear" w:color="auto" w:fill="D0CECE" w:themeFill="background2" w:themeFillShade="E6"/>
          </w:tcPr>
          <w:p w14:paraId="39CFEB23" w14:textId="77777777" w:rsidR="008A40E8" w:rsidRPr="00472BBD" w:rsidRDefault="008A40E8" w:rsidP="00DA1E10">
            <w:pPr>
              <w:ind w:right="480"/>
              <w:jc w:val="center"/>
              <w:rPr>
                <w:rFonts w:ascii="Arial" w:hAnsi="Arial" w:cs="Arial"/>
              </w:rPr>
            </w:pPr>
          </w:p>
        </w:tc>
        <w:tc>
          <w:tcPr>
            <w:tcW w:w="2566" w:type="dxa"/>
            <w:vMerge/>
            <w:shd w:val="clear" w:color="auto" w:fill="D0CECE" w:themeFill="background2" w:themeFillShade="E6"/>
            <w:vAlign w:val="bottom"/>
          </w:tcPr>
          <w:p w14:paraId="385C9534" w14:textId="1B2A1E0F" w:rsidR="008A40E8" w:rsidRPr="00472BBD" w:rsidRDefault="008A40E8" w:rsidP="00DA1E10">
            <w:pPr>
              <w:ind w:right="480"/>
              <w:jc w:val="center"/>
              <w:rPr>
                <w:rFonts w:ascii="Arial" w:hAnsi="Arial" w:cs="Arial"/>
              </w:rPr>
            </w:pPr>
          </w:p>
        </w:tc>
      </w:tr>
      <w:tr w:rsidR="0099296B" w:rsidRPr="00472BBD" w14:paraId="1F360CA7" w14:textId="77777777" w:rsidTr="00531894">
        <w:trPr>
          <w:trHeight w:val="283"/>
        </w:trPr>
        <w:tc>
          <w:tcPr>
            <w:tcW w:w="1860" w:type="dxa"/>
            <w:vMerge/>
            <w:vAlign w:val="center"/>
          </w:tcPr>
          <w:p w14:paraId="0CA36735" w14:textId="77777777" w:rsidR="008A40E8" w:rsidRPr="00472BBD" w:rsidRDefault="008A40E8" w:rsidP="00DA1E10">
            <w:pPr>
              <w:ind w:right="480"/>
              <w:jc w:val="center"/>
              <w:rPr>
                <w:rFonts w:ascii="Arial" w:hAnsi="Arial" w:cs="Arial"/>
                <w:b/>
                <w:bCs/>
              </w:rPr>
            </w:pPr>
          </w:p>
        </w:tc>
        <w:tc>
          <w:tcPr>
            <w:tcW w:w="2118" w:type="dxa"/>
            <w:vAlign w:val="bottom"/>
          </w:tcPr>
          <w:p w14:paraId="73BB0DB4" w14:textId="36543F98" w:rsidR="008A40E8" w:rsidRPr="00B0166C" w:rsidRDefault="008A40E8" w:rsidP="000C2A77">
            <w:pPr>
              <w:jc w:val="center"/>
              <w:rPr>
                <w:rFonts w:ascii="Arial" w:hAnsi="Arial" w:cs="Arial"/>
                <w:sz w:val="24"/>
                <w:szCs w:val="24"/>
              </w:rPr>
            </w:pPr>
            <w:r w:rsidRPr="00B0166C">
              <w:rPr>
                <w:rFonts w:ascii="Arial" w:hAnsi="Arial" w:cs="Arial"/>
                <w:sz w:val="24"/>
                <w:szCs w:val="24"/>
              </w:rPr>
              <w:t>Misafirhane</w:t>
            </w:r>
          </w:p>
        </w:tc>
        <w:tc>
          <w:tcPr>
            <w:tcW w:w="1555" w:type="dxa"/>
            <w:vAlign w:val="bottom"/>
          </w:tcPr>
          <w:p w14:paraId="6A09AE18" w14:textId="77777777" w:rsidR="008A40E8" w:rsidRPr="00B0166C" w:rsidRDefault="008A40E8" w:rsidP="000C2A77">
            <w:pPr>
              <w:ind w:right="-9"/>
              <w:jc w:val="center"/>
              <w:rPr>
                <w:rFonts w:ascii="Arial" w:hAnsi="Arial" w:cs="Arial"/>
                <w:sz w:val="24"/>
                <w:szCs w:val="24"/>
              </w:rPr>
            </w:pPr>
          </w:p>
        </w:tc>
        <w:tc>
          <w:tcPr>
            <w:tcW w:w="1341" w:type="dxa"/>
            <w:vMerge/>
            <w:shd w:val="clear" w:color="auto" w:fill="D0CECE" w:themeFill="background2" w:themeFillShade="E6"/>
          </w:tcPr>
          <w:p w14:paraId="5748D3AF" w14:textId="77777777" w:rsidR="008A40E8" w:rsidRPr="00472BBD" w:rsidRDefault="008A40E8" w:rsidP="00DA1E10">
            <w:pPr>
              <w:ind w:right="480"/>
              <w:jc w:val="center"/>
              <w:rPr>
                <w:rFonts w:ascii="Arial" w:hAnsi="Arial" w:cs="Arial"/>
              </w:rPr>
            </w:pPr>
          </w:p>
        </w:tc>
        <w:tc>
          <w:tcPr>
            <w:tcW w:w="2566" w:type="dxa"/>
            <w:vMerge/>
            <w:shd w:val="clear" w:color="auto" w:fill="D0CECE" w:themeFill="background2" w:themeFillShade="E6"/>
            <w:vAlign w:val="bottom"/>
          </w:tcPr>
          <w:p w14:paraId="1068CABA" w14:textId="787C6558" w:rsidR="008A40E8" w:rsidRPr="00472BBD" w:rsidRDefault="008A40E8" w:rsidP="00DA1E10">
            <w:pPr>
              <w:ind w:right="480"/>
              <w:jc w:val="center"/>
              <w:rPr>
                <w:rFonts w:ascii="Arial" w:hAnsi="Arial" w:cs="Arial"/>
              </w:rPr>
            </w:pPr>
          </w:p>
        </w:tc>
      </w:tr>
      <w:tr w:rsidR="0099296B" w:rsidRPr="00472BBD" w14:paraId="57749E63" w14:textId="77777777" w:rsidTr="00D83711">
        <w:trPr>
          <w:trHeight w:val="283"/>
        </w:trPr>
        <w:tc>
          <w:tcPr>
            <w:tcW w:w="1860" w:type="dxa"/>
            <w:vMerge/>
            <w:vAlign w:val="center"/>
          </w:tcPr>
          <w:p w14:paraId="57B8CB9E" w14:textId="77777777" w:rsidR="008A40E8" w:rsidRPr="00472BBD" w:rsidRDefault="008A40E8" w:rsidP="00DA1E10">
            <w:pPr>
              <w:ind w:right="480"/>
              <w:jc w:val="center"/>
              <w:rPr>
                <w:rFonts w:ascii="Arial" w:hAnsi="Arial" w:cs="Arial"/>
                <w:b/>
                <w:bCs/>
              </w:rPr>
            </w:pPr>
          </w:p>
        </w:tc>
        <w:tc>
          <w:tcPr>
            <w:tcW w:w="2118" w:type="dxa"/>
            <w:shd w:val="clear" w:color="auto" w:fill="D9D9D9" w:themeFill="background1" w:themeFillShade="D9"/>
            <w:vAlign w:val="bottom"/>
          </w:tcPr>
          <w:p w14:paraId="67685658" w14:textId="5918887A" w:rsidR="008A40E8" w:rsidRPr="00B0166C" w:rsidRDefault="008A40E8" w:rsidP="000C2A77">
            <w:pPr>
              <w:jc w:val="center"/>
              <w:rPr>
                <w:rFonts w:ascii="Arial" w:hAnsi="Arial" w:cs="Arial"/>
                <w:sz w:val="24"/>
                <w:szCs w:val="24"/>
              </w:rPr>
            </w:pPr>
            <w:r w:rsidRPr="00B0166C">
              <w:rPr>
                <w:rFonts w:ascii="Arial" w:hAnsi="Arial" w:cs="Arial"/>
                <w:sz w:val="24"/>
                <w:szCs w:val="24"/>
              </w:rPr>
              <w:t>Kreş</w:t>
            </w:r>
          </w:p>
        </w:tc>
        <w:tc>
          <w:tcPr>
            <w:tcW w:w="1555" w:type="dxa"/>
            <w:shd w:val="clear" w:color="auto" w:fill="D9D9D9" w:themeFill="background1" w:themeFillShade="D9"/>
            <w:vAlign w:val="bottom"/>
          </w:tcPr>
          <w:p w14:paraId="28C56807" w14:textId="77777777" w:rsidR="008A40E8" w:rsidRPr="00B0166C" w:rsidRDefault="008A40E8" w:rsidP="000C2A77">
            <w:pPr>
              <w:ind w:right="-9"/>
              <w:jc w:val="center"/>
              <w:rPr>
                <w:rFonts w:ascii="Arial" w:hAnsi="Arial" w:cs="Arial"/>
                <w:sz w:val="24"/>
                <w:szCs w:val="24"/>
              </w:rPr>
            </w:pPr>
          </w:p>
        </w:tc>
        <w:tc>
          <w:tcPr>
            <w:tcW w:w="1341" w:type="dxa"/>
            <w:vMerge/>
            <w:shd w:val="clear" w:color="auto" w:fill="D0CECE" w:themeFill="background2" w:themeFillShade="E6"/>
          </w:tcPr>
          <w:p w14:paraId="7E9F3FF8" w14:textId="77777777" w:rsidR="008A40E8" w:rsidRPr="00472BBD" w:rsidRDefault="008A40E8" w:rsidP="00DA1E10">
            <w:pPr>
              <w:ind w:right="480"/>
              <w:jc w:val="center"/>
              <w:rPr>
                <w:rFonts w:ascii="Arial" w:hAnsi="Arial" w:cs="Arial"/>
              </w:rPr>
            </w:pPr>
          </w:p>
        </w:tc>
        <w:tc>
          <w:tcPr>
            <w:tcW w:w="2566" w:type="dxa"/>
            <w:vMerge/>
            <w:shd w:val="clear" w:color="auto" w:fill="D0CECE" w:themeFill="background2" w:themeFillShade="E6"/>
            <w:vAlign w:val="bottom"/>
          </w:tcPr>
          <w:p w14:paraId="3834AA43" w14:textId="1FEDBE03" w:rsidR="008A40E8" w:rsidRPr="00472BBD" w:rsidRDefault="008A40E8" w:rsidP="00DA1E10">
            <w:pPr>
              <w:ind w:right="480"/>
              <w:jc w:val="center"/>
              <w:rPr>
                <w:rFonts w:ascii="Arial" w:hAnsi="Arial" w:cs="Arial"/>
              </w:rPr>
            </w:pPr>
          </w:p>
        </w:tc>
      </w:tr>
      <w:tr w:rsidR="0099296B" w:rsidRPr="00472BBD" w14:paraId="188A10E9" w14:textId="77777777" w:rsidTr="00531894">
        <w:trPr>
          <w:trHeight w:val="283"/>
        </w:trPr>
        <w:tc>
          <w:tcPr>
            <w:tcW w:w="1860" w:type="dxa"/>
            <w:vMerge/>
            <w:vAlign w:val="center"/>
          </w:tcPr>
          <w:p w14:paraId="5CE6DB36" w14:textId="77777777" w:rsidR="008A40E8" w:rsidRPr="00472BBD" w:rsidRDefault="008A40E8" w:rsidP="00DA1E10">
            <w:pPr>
              <w:ind w:right="480"/>
              <w:jc w:val="center"/>
              <w:rPr>
                <w:rFonts w:ascii="Arial" w:hAnsi="Arial" w:cs="Arial"/>
                <w:b/>
                <w:bCs/>
              </w:rPr>
            </w:pPr>
          </w:p>
        </w:tc>
        <w:tc>
          <w:tcPr>
            <w:tcW w:w="2118" w:type="dxa"/>
            <w:vAlign w:val="bottom"/>
          </w:tcPr>
          <w:p w14:paraId="1F749C2F" w14:textId="1D389D7E" w:rsidR="008A40E8" w:rsidRPr="00B0166C" w:rsidRDefault="008A40E8" w:rsidP="000C2A77">
            <w:pPr>
              <w:jc w:val="center"/>
              <w:rPr>
                <w:rFonts w:ascii="Arial" w:hAnsi="Arial" w:cs="Arial"/>
                <w:sz w:val="24"/>
                <w:szCs w:val="24"/>
              </w:rPr>
            </w:pPr>
            <w:r w:rsidRPr="00B0166C">
              <w:rPr>
                <w:rFonts w:ascii="Arial" w:hAnsi="Arial" w:cs="Arial"/>
                <w:sz w:val="24"/>
                <w:szCs w:val="24"/>
              </w:rPr>
              <w:t>Spor Tesisi</w:t>
            </w:r>
          </w:p>
        </w:tc>
        <w:tc>
          <w:tcPr>
            <w:tcW w:w="1555" w:type="dxa"/>
            <w:vAlign w:val="bottom"/>
          </w:tcPr>
          <w:p w14:paraId="57986A53" w14:textId="77777777" w:rsidR="008A40E8" w:rsidRPr="00B0166C" w:rsidRDefault="008A40E8" w:rsidP="000C2A77">
            <w:pPr>
              <w:ind w:right="-9"/>
              <w:jc w:val="center"/>
              <w:rPr>
                <w:rFonts w:ascii="Arial" w:hAnsi="Arial" w:cs="Arial"/>
                <w:sz w:val="24"/>
                <w:szCs w:val="24"/>
              </w:rPr>
            </w:pPr>
          </w:p>
        </w:tc>
        <w:tc>
          <w:tcPr>
            <w:tcW w:w="1341" w:type="dxa"/>
            <w:vMerge/>
            <w:shd w:val="clear" w:color="auto" w:fill="D0CECE" w:themeFill="background2" w:themeFillShade="E6"/>
          </w:tcPr>
          <w:p w14:paraId="6B21B97A" w14:textId="77777777" w:rsidR="008A40E8" w:rsidRPr="00472BBD" w:rsidRDefault="008A40E8" w:rsidP="00DA1E10">
            <w:pPr>
              <w:ind w:right="480"/>
              <w:jc w:val="center"/>
              <w:rPr>
                <w:rFonts w:ascii="Arial" w:hAnsi="Arial" w:cs="Arial"/>
              </w:rPr>
            </w:pPr>
          </w:p>
        </w:tc>
        <w:tc>
          <w:tcPr>
            <w:tcW w:w="2566" w:type="dxa"/>
            <w:vMerge/>
            <w:shd w:val="clear" w:color="auto" w:fill="D0CECE" w:themeFill="background2" w:themeFillShade="E6"/>
            <w:vAlign w:val="bottom"/>
          </w:tcPr>
          <w:p w14:paraId="0D33D549" w14:textId="3E6606DA" w:rsidR="008A40E8" w:rsidRPr="00472BBD" w:rsidRDefault="008A40E8" w:rsidP="00DA1E10">
            <w:pPr>
              <w:ind w:right="480"/>
              <w:jc w:val="center"/>
              <w:rPr>
                <w:rFonts w:ascii="Arial" w:hAnsi="Arial" w:cs="Arial"/>
              </w:rPr>
            </w:pPr>
          </w:p>
        </w:tc>
      </w:tr>
      <w:tr w:rsidR="0099296B" w:rsidRPr="00472BBD" w14:paraId="21E09F02" w14:textId="77777777" w:rsidTr="00D83711">
        <w:trPr>
          <w:trHeight w:val="283"/>
        </w:trPr>
        <w:tc>
          <w:tcPr>
            <w:tcW w:w="1860" w:type="dxa"/>
            <w:vMerge/>
            <w:vAlign w:val="center"/>
          </w:tcPr>
          <w:p w14:paraId="361C6766" w14:textId="77777777" w:rsidR="008A40E8" w:rsidRPr="00472BBD" w:rsidRDefault="008A40E8" w:rsidP="00DA1E10">
            <w:pPr>
              <w:ind w:right="480"/>
              <w:jc w:val="center"/>
              <w:rPr>
                <w:rFonts w:ascii="Arial" w:hAnsi="Arial" w:cs="Arial"/>
                <w:b/>
                <w:bCs/>
              </w:rPr>
            </w:pPr>
          </w:p>
        </w:tc>
        <w:tc>
          <w:tcPr>
            <w:tcW w:w="2118" w:type="dxa"/>
            <w:shd w:val="clear" w:color="auto" w:fill="D9D9D9" w:themeFill="background1" w:themeFillShade="D9"/>
            <w:vAlign w:val="bottom"/>
          </w:tcPr>
          <w:p w14:paraId="7AB7729E" w14:textId="1FFEB734" w:rsidR="008A40E8" w:rsidRPr="00B0166C" w:rsidRDefault="008A40E8" w:rsidP="000C2A77">
            <w:pPr>
              <w:jc w:val="center"/>
              <w:rPr>
                <w:rFonts w:ascii="Arial" w:hAnsi="Arial" w:cs="Arial"/>
                <w:sz w:val="24"/>
                <w:szCs w:val="24"/>
              </w:rPr>
            </w:pPr>
            <w:r w:rsidRPr="00B0166C">
              <w:rPr>
                <w:rFonts w:ascii="Arial" w:hAnsi="Arial" w:cs="Arial"/>
                <w:sz w:val="24"/>
                <w:szCs w:val="24"/>
              </w:rPr>
              <w:t>Kafeterya</w:t>
            </w:r>
          </w:p>
        </w:tc>
        <w:tc>
          <w:tcPr>
            <w:tcW w:w="1555" w:type="dxa"/>
            <w:shd w:val="clear" w:color="auto" w:fill="D9D9D9" w:themeFill="background1" w:themeFillShade="D9"/>
            <w:vAlign w:val="bottom"/>
          </w:tcPr>
          <w:p w14:paraId="6AB50AF0" w14:textId="77777777" w:rsidR="008A40E8" w:rsidRPr="00B0166C" w:rsidRDefault="008A40E8" w:rsidP="000C2A77">
            <w:pPr>
              <w:ind w:right="-9"/>
              <w:jc w:val="center"/>
              <w:rPr>
                <w:rFonts w:ascii="Arial" w:hAnsi="Arial" w:cs="Arial"/>
                <w:sz w:val="24"/>
                <w:szCs w:val="24"/>
              </w:rPr>
            </w:pPr>
          </w:p>
        </w:tc>
        <w:tc>
          <w:tcPr>
            <w:tcW w:w="1341" w:type="dxa"/>
            <w:vMerge/>
            <w:shd w:val="clear" w:color="auto" w:fill="D0CECE" w:themeFill="background2" w:themeFillShade="E6"/>
          </w:tcPr>
          <w:p w14:paraId="20D6568A" w14:textId="77777777" w:rsidR="008A40E8" w:rsidRPr="00472BBD" w:rsidRDefault="008A40E8" w:rsidP="00DA1E10">
            <w:pPr>
              <w:ind w:right="480"/>
              <w:jc w:val="center"/>
              <w:rPr>
                <w:rFonts w:ascii="Arial" w:hAnsi="Arial" w:cs="Arial"/>
              </w:rPr>
            </w:pPr>
          </w:p>
        </w:tc>
        <w:tc>
          <w:tcPr>
            <w:tcW w:w="2566" w:type="dxa"/>
            <w:vMerge/>
            <w:shd w:val="clear" w:color="auto" w:fill="D0CECE" w:themeFill="background2" w:themeFillShade="E6"/>
            <w:vAlign w:val="bottom"/>
          </w:tcPr>
          <w:p w14:paraId="3E7176A0" w14:textId="07D566D3" w:rsidR="008A40E8" w:rsidRPr="00472BBD" w:rsidRDefault="008A40E8" w:rsidP="00DA1E10">
            <w:pPr>
              <w:ind w:right="480"/>
              <w:jc w:val="center"/>
              <w:rPr>
                <w:rFonts w:ascii="Arial" w:hAnsi="Arial" w:cs="Arial"/>
              </w:rPr>
            </w:pPr>
          </w:p>
        </w:tc>
      </w:tr>
      <w:tr w:rsidR="0099296B" w:rsidRPr="00472BBD" w14:paraId="00FB857E" w14:textId="77777777" w:rsidTr="00531894">
        <w:trPr>
          <w:trHeight w:val="116"/>
        </w:trPr>
        <w:tc>
          <w:tcPr>
            <w:tcW w:w="1860" w:type="dxa"/>
            <w:vMerge/>
            <w:vAlign w:val="center"/>
          </w:tcPr>
          <w:p w14:paraId="6FA7D29C" w14:textId="77777777" w:rsidR="008A40E8" w:rsidRPr="00472BBD" w:rsidRDefault="008A40E8" w:rsidP="00DA1E10">
            <w:pPr>
              <w:ind w:right="480"/>
              <w:jc w:val="center"/>
              <w:rPr>
                <w:rFonts w:ascii="Arial" w:hAnsi="Arial" w:cs="Arial"/>
                <w:b/>
                <w:bCs/>
              </w:rPr>
            </w:pPr>
          </w:p>
        </w:tc>
        <w:tc>
          <w:tcPr>
            <w:tcW w:w="2118" w:type="dxa"/>
            <w:vAlign w:val="bottom"/>
          </w:tcPr>
          <w:p w14:paraId="14478AF5" w14:textId="09C703DC" w:rsidR="008A40E8" w:rsidRPr="00B0166C" w:rsidRDefault="008A40E8" w:rsidP="000C2A77">
            <w:pPr>
              <w:jc w:val="center"/>
              <w:rPr>
                <w:rFonts w:ascii="Arial" w:hAnsi="Arial" w:cs="Arial"/>
                <w:sz w:val="24"/>
                <w:szCs w:val="24"/>
              </w:rPr>
            </w:pPr>
            <w:proofErr w:type="gramStart"/>
            <w:r w:rsidRPr="00B0166C">
              <w:rPr>
                <w:rFonts w:ascii="Arial" w:hAnsi="Arial" w:cs="Arial"/>
                <w:sz w:val="24"/>
                <w:szCs w:val="24"/>
              </w:rPr>
              <w:t>…….</w:t>
            </w:r>
            <w:proofErr w:type="gramEnd"/>
          </w:p>
        </w:tc>
        <w:tc>
          <w:tcPr>
            <w:tcW w:w="1555" w:type="dxa"/>
            <w:vAlign w:val="bottom"/>
          </w:tcPr>
          <w:p w14:paraId="17AA9C38" w14:textId="77777777" w:rsidR="008A40E8" w:rsidRPr="00B0166C" w:rsidRDefault="008A40E8" w:rsidP="000C2A77">
            <w:pPr>
              <w:ind w:right="-9"/>
              <w:jc w:val="center"/>
              <w:rPr>
                <w:rFonts w:ascii="Arial" w:hAnsi="Arial" w:cs="Arial"/>
                <w:sz w:val="24"/>
                <w:szCs w:val="24"/>
              </w:rPr>
            </w:pPr>
          </w:p>
        </w:tc>
        <w:tc>
          <w:tcPr>
            <w:tcW w:w="1341" w:type="dxa"/>
            <w:vMerge/>
            <w:shd w:val="clear" w:color="auto" w:fill="D0CECE" w:themeFill="background2" w:themeFillShade="E6"/>
          </w:tcPr>
          <w:p w14:paraId="1D8871C8" w14:textId="77777777" w:rsidR="008A40E8" w:rsidRPr="00472BBD" w:rsidRDefault="008A40E8" w:rsidP="00DA1E10">
            <w:pPr>
              <w:ind w:right="480"/>
              <w:jc w:val="center"/>
              <w:rPr>
                <w:rFonts w:ascii="Arial" w:hAnsi="Arial" w:cs="Arial"/>
              </w:rPr>
            </w:pPr>
          </w:p>
        </w:tc>
        <w:tc>
          <w:tcPr>
            <w:tcW w:w="2566" w:type="dxa"/>
            <w:vMerge/>
            <w:shd w:val="clear" w:color="auto" w:fill="D0CECE" w:themeFill="background2" w:themeFillShade="E6"/>
            <w:vAlign w:val="bottom"/>
          </w:tcPr>
          <w:p w14:paraId="0737C133" w14:textId="59C2B436" w:rsidR="008A40E8" w:rsidRPr="00472BBD" w:rsidRDefault="008A40E8" w:rsidP="00DA1E10">
            <w:pPr>
              <w:ind w:right="480"/>
              <w:jc w:val="center"/>
              <w:rPr>
                <w:rFonts w:ascii="Arial" w:hAnsi="Arial" w:cs="Arial"/>
              </w:rPr>
            </w:pPr>
          </w:p>
        </w:tc>
      </w:tr>
      <w:tr w:rsidR="0099296B" w:rsidRPr="00472BBD" w14:paraId="4C14C6C1" w14:textId="77777777" w:rsidTr="00D83711">
        <w:trPr>
          <w:trHeight w:val="70"/>
        </w:trPr>
        <w:tc>
          <w:tcPr>
            <w:tcW w:w="1860" w:type="dxa"/>
            <w:vMerge/>
            <w:vAlign w:val="center"/>
          </w:tcPr>
          <w:p w14:paraId="1BA978FA" w14:textId="77777777" w:rsidR="008A40E8" w:rsidRPr="00472BBD" w:rsidRDefault="008A40E8" w:rsidP="00DA1E10">
            <w:pPr>
              <w:ind w:right="480"/>
              <w:jc w:val="center"/>
              <w:rPr>
                <w:rFonts w:ascii="Arial" w:hAnsi="Arial" w:cs="Arial"/>
                <w:b/>
                <w:bCs/>
              </w:rPr>
            </w:pPr>
          </w:p>
        </w:tc>
        <w:tc>
          <w:tcPr>
            <w:tcW w:w="2118" w:type="dxa"/>
            <w:shd w:val="clear" w:color="auto" w:fill="D9D9D9" w:themeFill="background1" w:themeFillShade="D9"/>
            <w:vAlign w:val="bottom"/>
          </w:tcPr>
          <w:p w14:paraId="4F92D9D3" w14:textId="32EBCAB7" w:rsidR="008A40E8" w:rsidRPr="00B0166C" w:rsidRDefault="008A40E8" w:rsidP="000C2A77">
            <w:pPr>
              <w:jc w:val="center"/>
              <w:rPr>
                <w:rFonts w:ascii="Arial" w:hAnsi="Arial" w:cs="Arial"/>
                <w:sz w:val="24"/>
                <w:szCs w:val="24"/>
              </w:rPr>
            </w:pPr>
            <w:proofErr w:type="gramStart"/>
            <w:r w:rsidRPr="00B0166C">
              <w:rPr>
                <w:rFonts w:ascii="Arial" w:hAnsi="Arial" w:cs="Arial"/>
                <w:sz w:val="24"/>
                <w:szCs w:val="24"/>
              </w:rPr>
              <w:t>……</w:t>
            </w:r>
            <w:proofErr w:type="gramEnd"/>
          </w:p>
        </w:tc>
        <w:tc>
          <w:tcPr>
            <w:tcW w:w="1555" w:type="dxa"/>
            <w:shd w:val="clear" w:color="auto" w:fill="D9D9D9" w:themeFill="background1" w:themeFillShade="D9"/>
            <w:vAlign w:val="bottom"/>
          </w:tcPr>
          <w:p w14:paraId="4FBB46AC" w14:textId="77777777" w:rsidR="008A40E8" w:rsidRPr="00B0166C" w:rsidRDefault="008A40E8" w:rsidP="000C2A77">
            <w:pPr>
              <w:ind w:right="-9"/>
              <w:jc w:val="center"/>
              <w:rPr>
                <w:rFonts w:ascii="Arial" w:hAnsi="Arial" w:cs="Arial"/>
                <w:sz w:val="24"/>
                <w:szCs w:val="24"/>
              </w:rPr>
            </w:pPr>
          </w:p>
        </w:tc>
        <w:tc>
          <w:tcPr>
            <w:tcW w:w="1341" w:type="dxa"/>
            <w:vMerge/>
            <w:shd w:val="clear" w:color="auto" w:fill="D0CECE" w:themeFill="background2" w:themeFillShade="E6"/>
          </w:tcPr>
          <w:p w14:paraId="0C3A6169" w14:textId="77777777" w:rsidR="008A40E8" w:rsidRPr="00472BBD" w:rsidRDefault="008A40E8" w:rsidP="00DA1E10">
            <w:pPr>
              <w:ind w:right="480"/>
              <w:jc w:val="center"/>
              <w:rPr>
                <w:rFonts w:ascii="Arial" w:hAnsi="Arial" w:cs="Arial"/>
              </w:rPr>
            </w:pPr>
          </w:p>
        </w:tc>
        <w:tc>
          <w:tcPr>
            <w:tcW w:w="2566" w:type="dxa"/>
            <w:vMerge/>
            <w:shd w:val="clear" w:color="auto" w:fill="D0CECE" w:themeFill="background2" w:themeFillShade="E6"/>
            <w:vAlign w:val="bottom"/>
          </w:tcPr>
          <w:p w14:paraId="5E931836" w14:textId="1681CA4B" w:rsidR="008A40E8" w:rsidRPr="00472BBD" w:rsidRDefault="008A40E8" w:rsidP="00DA1E10">
            <w:pPr>
              <w:ind w:right="480"/>
              <w:jc w:val="center"/>
              <w:rPr>
                <w:rFonts w:ascii="Arial" w:hAnsi="Arial" w:cs="Arial"/>
              </w:rPr>
            </w:pPr>
          </w:p>
        </w:tc>
      </w:tr>
    </w:tbl>
    <w:p w14:paraId="7040073A" w14:textId="77777777" w:rsidR="000F5557" w:rsidRPr="000F5557" w:rsidRDefault="000F5557" w:rsidP="000F5557">
      <w:pPr>
        <w:pStyle w:val="Normal0"/>
        <w:rPr>
          <w:rFonts w:ascii="Arial" w:hAnsi="Arial" w:cs="Arial"/>
          <w:i/>
          <w:iCs/>
          <w:sz w:val="24"/>
          <w:szCs w:val="22"/>
        </w:rPr>
      </w:pPr>
      <w:r w:rsidRPr="000F5557">
        <w:rPr>
          <w:rFonts w:ascii="Arial" w:hAnsi="Arial" w:cs="Arial"/>
          <w:i/>
          <w:iCs/>
          <w:sz w:val="24"/>
          <w:szCs w:val="22"/>
        </w:rPr>
        <w:t>Kaynak: (Taşınır Kayıt ve Yönetim Sistemi-TKYS)</w:t>
      </w:r>
    </w:p>
    <w:p w14:paraId="636237DA" w14:textId="77777777" w:rsidR="000F5557" w:rsidRPr="000F5557" w:rsidRDefault="000F5557" w:rsidP="000F5557">
      <w:pPr>
        <w:pStyle w:val="Normal0"/>
        <w:rPr>
          <w:rFonts w:ascii="Arial" w:hAnsi="Arial" w:cs="Arial"/>
          <w:i/>
          <w:iCs/>
          <w:sz w:val="24"/>
          <w:szCs w:val="22"/>
        </w:rPr>
      </w:pPr>
      <w:r w:rsidRPr="000F5557">
        <w:rPr>
          <w:rFonts w:ascii="Arial" w:hAnsi="Arial" w:cs="Arial"/>
          <w:i/>
          <w:iCs/>
          <w:sz w:val="24"/>
          <w:szCs w:val="22"/>
        </w:rPr>
        <w:t>* İlçelere göre dağılım Ek Tablolar (Tablo 31) içerisinde verilmektedir.</w:t>
      </w:r>
    </w:p>
    <w:p w14:paraId="4A0582BB" w14:textId="77777777" w:rsidR="000F5557" w:rsidRPr="000F5557" w:rsidRDefault="000F5557" w:rsidP="000F5557">
      <w:pPr>
        <w:pStyle w:val="Normal0"/>
        <w:rPr>
          <w:rFonts w:ascii="Arial" w:hAnsi="Arial" w:cs="Arial"/>
          <w:b/>
          <w:bCs/>
          <w:sz w:val="24"/>
          <w:szCs w:val="22"/>
        </w:rPr>
      </w:pPr>
    </w:p>
    <w:p w14:paraId="3B62F0ED" w14:textId="537F1E6A" w:rsidR="003F0DD0" w:rsidRDefault="000F5557" w:rsidP="003F2C76">
      <w:pPr>
        <w:pStyle w:val="Normal0"/>
        <w:rPr>
          <w:rFonts w:ascii="Arial" w:hAnsi="Arial" w:cs="Arial"/>
          <w:sz w:val="24"/>
          <w:szCs w:val="22"/>
        </w:rPr>
      </w:pPr>
      <w:r w:rsidRPr="000F5557">
        <w:rPr>
          <w:rFonts w:ascii="Arial" w:hAnsi="Arial" w:cs="Arial"/>
          <w:bCs/>
          <w:sz w:val="24"/>
          <w:szCs w:val="22"/>
        </w:rPr>
        <w:t xml:space="preserve">İl Müdürlüğümüzün Merkezde </w:t>
      </w:r>
      <w:r w:rsidRPr="000F5557">
        <w:rPr>
          <w:rFonts w:ascii="Arial" w:hAnsi="Arial" w:cs="Arial"/>
          <w:sz w:val="24"/>
          <w:szCs w:val="22"/>
        </w:rPr>
        <w:t>28 ilçelerde 27 adet olmak üzere toplam 55 adet hizmet aracı bulunmaktadır.</w:t>
      </w:r>
    </w:p>
    <w:p w14:paraId="6AAD13BB" w14:textId="77777777" w:rsidR="000C6BE8" w:rsidRDefault="000C6BE8" w:rsidP="000C6BE8">
      <w:pPr>
        <w:spacing w:before="60" w:after="60" w:line="276" w:lineRule="auto"/>
        <w:ind w:right="480"/>
        <w:jc w:val="both"/>
        <w:rPr>
          <w:rFonts w:ascii="Arial" w:hAnsi="Arial" w:cs="Arial"/>
          <w:iCs/>
          <w:sz w:val="24"/>
          <w:szCs w:val="24"/>
        </w:rPr>
      </w:pPr>
    </w:p>
    <w:p w14:paraId="41BA7813" w14:textId="77777777" w:rsidR="000C6BE8" w:rsidRDefault="000C6BE8" w:rsidP="000C6BE8">
      <w:pPr>
        <w:spacing w:before="60" w:after="60" w:line="276" w:lineRule="auto"/>
        <w:ind w:right="480"/>
        <w:jc w:val="both"/>
        <w:rPr>
          <w:rFonts w:ascii="Arial" w:hAnsi="Arial" w:cs="Arial"/>
          <w:iCs/>
          <w:sz w:val="24"/>
          <w:szCs w:val="24"/>
        </w:rPr>
      </w:pPr>
    </w:p>
    <w:p w14:paraId="10F31C17" w14:textId="77777777" w:rsidR="000C6BE8" w:rsidRDefault="000C6BE8" w:rsidP="000C6BE8">
      <w:pPr>
        <w:spacing w:before="60" w:after="60" w:line="276" w:lineRule="auto"/>
        <w:ind w:right="480"/>
        <w:jc w:val="both"/>
        <w:rPr>
          <w:rFonts w:ascii="Arial" w:hAnsi="Arial" w:cs="Arial"/>
          <w:iCs/>
          <w:sz w:val="24"/>
          <w:szCs w:val="24"/>
        </w:rPr>
      </w:pPr>
    </w:p>
    <w:p w14:paraId="02C4D930" w14:textId="77777777" w:rsidR="000C6BE8" w:rsidRDefault="000C6BE8" w:rsidP="000C6BE8">
      <w:pPr>
        <w:spacing w:before="60" w:after="60" w:line="276" w:lineRule="auto"/>
        <w:ind w:right="480"/>
        <w:jc w:val="both"/>
        <w:rPr>
          <w:rFonts w:ascii="Arial" w:hAnsi="Arial" w:cs="Arial"/>
          <w:iCs/>
          <w:sz w:val="24"/>
          <w:szCs w:val="24"/>
        </w:rPr>
      </w:pPr>
    </w:p>
    <w:p w14:paraId="4A78950A" w14:textId="43740ADE" w:rsidR="000C6BE8" w:rsidRDefault="000C6BE8" w:rsidP="000C6BE8">
      <w:pPr>
        <w:spacing w:before="60" w:after="60" w:line="276" w:lineRule="auto"/>
        <w:ind w:right="480"/>
        <w:jc w:val="both"/>
        <w:rPr>
          <w:rFonts w:ascii="Arial" w:hAnsi="Arial" w:cs="Arial"/>
          <w:iCs/>
          <w:sz w:val="24"/>
          <w:szCs w:val="24"/>
        </w:rPr>
      </w:pPr>
    </w:p>
    <w:p w14:paraId="55D1C535" w14:textId="77777777" w:rsidR="001A3C69" w:rsidRDefault="001A3C69" w:rsidP="000C6BE8">
      <w:pPr>
        <w:spacing w:before="60" w:after="60" w:line="276" w:lineRule="auto"/>
        <w:ind w:right="480"/>
        <w:jc w:val="both"/>
        <w:rPr>
          <w:rFonts w:ascii="Arial" w:hAnsi="Arial" w:cs="Arial"/>
          <w:iCs/>
          <w:sz w:val="24"/>
          <w:szCs w:val="24"/>
        </w:rPr>
      </w:pPr>
    </w:p>
    <w:p w14:paraId="3A110771" w14:textId="77777777" w:rsidR="000C6BE8" w:rsidRDefault="000C6BE8" w:rsidP="000C6BE8">
      <w:pPr>
        <w:spacing w:before="60" w:after="60" w:line="276" w:lineRule="auto"/>
        <w:ind w:right="480"/>
        <w:jc w:val="both"/>
        <w:rPr>
          <w:rFonts w:ascii="Arial" w:hAnsi="Arial" w:cs="Arial"/>
          <w:iCs/>
          <w:sz w:val="24"/>
          <w:szCs w:val="24"/>
        </w:rPr>
      </w:pPr>
    </w:p>
    <w:p w14:paraId="404EC520" w14:textId="77777777" w:rsidR="000C6BE8" w:rsidRDefault="000C6BE8" w:rsidP="000C6BE8">
      <w:pPr>
        <w:spacing w:before="60" w:after="60" w:line="276" w:lineRule="auto"/>
        <w:ind w:right="480"/>
        <w:jc w:val="both"/>
        <w:rPr>
          <w:rFonts w:ascii="Arial" w:hAnsi="Arial" w:cs="Arial"/>
          <w:iCs/>
          <w:sz w:val="24"/>
          <w:szCs w:val="24"/>
        </w:rPr>
      </w:pPr>
    </w:p>
    <w:p w14:paraId="2ED68A56" w14:textId="77777777" w:rsidR="000C6BE8" w:rsidRDefault="000C6BE8" w:rsidP="000C6BE8">
      <w:pPr>
        <w:spacing w:before="60" w:after="60" w:line="276" w:lineRule="auto"/>
        <w:ind w:right="480"/>
        <w:jc w:val="both"/>
        <w:rPr>
          <w:rFonts w:ascii="Arial" w:hAnsi="Arial" w:cs="Arial"/>
          <w:iCs/>
          <w:sz w:val="24"/>
          <w:szCs w:val="24"/>
        </w:rPr>
      </w:pPr>
    </w:p>
    <w:p w14:paraId="5C1E1295" w14:textId="6DD0035D" w:rsidR="000C6BE8" w:rsidRPr="004402E3" w:rsidRDefault="000C6BE8" w:rsidP="000C6BE8">
      <w:pPr>
        <w:spacing w:before="60" w:after="60" w:line="276" w:lineRule="auto"/>
        <w:ind w:right="480"/>
        <w:jc w:val="both"/>
        <w:rPr>
          <w:rFonts w:ascii="Arial" w:hAnsi="Arial" w:cs="Arial"/>
          <w:b/>
          <w:bCs/>
          <w:sz w:val="24"/>
          <w:szCs w:val="24"/>
        </w:rPr>
      </w:pPr>
      <w:r w:rsidRPr="00A30E0C">
        <w:rPr>
          <w:rFonts w:ascii="Arial" w:hAnsi="Arial" w:cs="Arial"/>
          <w:iCs/>
          <w:sz w:val="24"/>
          <w:szCs w:val="24"/>
        </w:rPr>
        <w:lastRenderedPageBreak/>
        <w:t xml:space="preserve">Tablo </w:t>
      </w:r>
      <w:r w:rsidRPr="00A30E0C">
        <w:rPr>
          <w:rFonts w:ascii="Arial" w:hAnsi="Arial" w:cs="Arial"/>
          <w:iCs/>
          <w:sz w:val="24"/>
          <w:szCs w:val="24"/>
        </w:rPr>
        <w:fldChar w:fldCharType="begin"/>
      </w:r>
      <w:r w:rsidRPr="00A30E0C">
        <w:rPr>
          <w:rFonts w:ascii="Arial" w:hAnsi="Arial" w:cs="Arial"/>
          <w:iCs/>
          <w:sz w:val="24"/>
          <w:szCs w:val="24"/>
        </w:rPr>
        <w:instrText xml:space="preserve"> SEQ Tablo \* ARABIC </w:instrText>
      </w:r>
      <w:r w:rsidRPr="00A30E0C">
        <w:rPr>
          <w:rFonts w:ascii="Arial" w:hAnsi="Arial" w:cs="Arial"/>
          <w:iCs/>
          <w:sz w:val="24"/>
          <w:szCs w:val="24"/>
        </w:rPr>
        <w:fldChar w:fldCharType="separate"/>
      </w:r>
      <w:r w:rsidR="003A24C0">
        <w:rPr>
          <w:rFonts w:ascii="Arial" w:hAnsi="Arial" w:cs="Arial"/>
          <w:iCs/>
          <w:noProof/>
          <w:sz w:val="24"/>
          <w:szCs w:val="24"/>
        </w:rPr>
        <w:t>2</w:t>
      </w:r>
      <w:r w:rsidRPr="00A30E0C">
        <w:rPr>
          <w:rFonts w:ascii="Arial" w:hAnsi="Arial" w:cs="Arial"/>
          <w:iCs/>
          <w:sz w:val="24"/>
          <w:szCs w:val="24"/>
        </w:rPr>
        <w:fldChar w:fldCharType="end"/>
      </w:r>
      <w:r w:rsidRPr="00A30E0C">
        <w:rPr>
          <w:rFonts w:ascii="Arial" w:hAnsi="Arial" w:cs="Arial"/>
          <w:iCs/>
          <w:sz w:val="24"/>
          <w:szCs w:val="24"/>
        </w:rPr>
        <w:t xml:space="preserve">: </w:t>
      </w:r>
      <w:r w:rsidRPr="004402E3">
        <w:rPr>
          <w:rFonts w:ascii="Arial" w:hAnsi="Arial" w:cs="Arial"/>
          <w:b/>
          <w:bCs/>
          <w:iCs/>
          <w:sz w:val="24"/>
          <w:szCs w:val="24"/>
        </w:rPr>
        <w:t>Araç Durumu</w:t>
      </w:r>
    </w:p>
    <w:p w14:paraId="42D298D5" w14:textId="77777777" w:rsidR="000F5557" w:rsidRDefault="000F5557" w:rsidP="00DA1E10">
      <w:pPr>
        <w:pStyle w:val="Normal0"/>
        <w:keepNext/>
        <w:keepLines/>
        <w:widowControl/>
        <w:ind w:right="480"/>
        <w:rPr>
          <w:rFonts w:ascii="Arial" w:hAnsi="Arial" w:cs="Arial"/>
          <w:sz w:val="24"/>
          <w:szCs w:val="22"/>
        </w:rPr>
      </w:pPr>
    </w:p>
    <w:p w14:paraId="7B0DE928" w14:textId="77777777" w:rsidR="000F5557" w:rsidRDefault="000F5557" w:rsidP="00DA1E10">
      <w:pPr>
        <w:pStyle w:val="Normal0"/>
        <w:keepNext/>
        <w:keepLines/>
        <w:widowControl/>
        <w:ind w:right="480"/>
        <w:rPr>
          <w:rFonts w:ascii="Arial" w:hAnsi="Arial" w:cs="Arial"/>
          <w:sz w:val="24"/>
          <w:szCs w:val="22"/>
        </w:rPr>
      </w:pPr>
    </w:p>
    <w:p w14:paraId="6A1FE3FA" w14:textId="77777777" w:rsidR="003F0DD0" w:rsidRDefault="003F0DD0" w:rsidP="0004427E">
      <w:pPr>
        <w:pStyle w:val="Normal0"/>
        <w:keepNext/>
        <w:keepLines/>
        <w:widowControl/>
        <w:ind w:right="480"/>
        <w:jc w:val="both"/>
        <w:rPr>
          <w:rFonts w:ascii="Arial" w:hAnsi="Arial" w:cs="Arial"/>
          <w:sz w:val="24"/>
          <w:szCs w:val="22"/>
        </w:rPr>
      </w:pPr>
    </w:p>
    <w:tbl>
      <w:tblPr>
        <w:tblpPr w:leftFromText="141" w:rightFromText="141" w:vertAnchor="text" w:horzAnchor="margin" w:tblpY="-803"/>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5"/>
        <w:gridCol w:w="1314"/>
        <w:gridCol w:w="1154"/>
        <w:gridCol w:w="1634"/>
        <w:gridCol w:w="1532"/>
        <w:gridCol w:w="1474"/>
      </w:tblGrid>
      <w:tr w:rsidR="000C6BE8" w:rsidRPr="00472BBD" w14:paraId="641E11BA" w14:textId="77777777" w:rsidTr="000C6BE8">
        <w:trPr>
          <w:trHeight w:val="289"/>
        </w:trPr>
        <w:tc>
          <w:tcPr>
            <w:tcW w:w="2065" w:type="dxa"/>
            <w:vMerge w:val="restart"/>
            <w:shd w:val="clear" w:color="auto" w:fill="8EAADB" w:themeFill="accent5" w:themeFillTint="99"/>
            <w:vAlign w:val="center"/>
          </w:tcPr>
          <w:p w14:paraId="40CDA485" w14:textId="77777777" w:rsidR="000C6BE8" w:rsidRPr="008105D6" w:rsidRDefault="000C6BE8" w:rsidP="000C6BE8">
            <w:pPr>
              <w:ind w:right="480"/>
              <w:jc w:val="center"/>
              <w:rPr>
                <w:rFonts w:ascii="Arial" w:hAnsi="Arial" w:cs="Arial"/>
                <w:b/>
                <w:bCs/>
                <w:sz w:val="24"/>
                <w:szCs w:val="24"/>
              </w:rPr>
            </w:pPr>
            <w:bookmarkStart w:id="26" w:name="_Hlk198716482"/>
          </w:p>
        </w:tc>
        <w:tc>
          <w:tcPr>
            <w:tcW w:w="7108" w:type="dxa"/>
            <w:gridSpan w:val="5"/>
            <w:shd w:val="clear" w:color="auto" w:fill="8EAADB" w:themeFill="accent5" w:themeFillTint="99"/>
          </w:tcPr>
          <w:p w14:paraId="2C2D623A" w14:textId="77777777" w:rsidR="000C6BE8" w:rsidRPr="008105D6" w:rsidRDefault="000C6BE8" w:rsidP="000C6BE8">
            <w:pPr>
              <w:ind w:right="480"/>
              <w:jc w:val="center"/>
              <w:rPr>
                <w:rFonts w:ascii="Arial" w:hAnsi="Arial" w:cs="Arial"/>
                <w:b/>
                <w:bCs/>
                <w:sz w:val="24"/>
                <w:szCs w:val="24"/>
              </w:rPr>
            </w:pPr>
            <w:r w:rsidRPr="008105D6">
              <w:rPr>
                <w:rFonts w:ascii="Arial" w:hAnsi="Arial" w:cs="Arial"/>
                <w:b/>
                <w:bCs/>
                <w:sz w:val="24"/>
                <w:szCs w:val="24"/>
              </w:rPr>
              <w:t>Hizmet Aracı Sayısı</w:t>
            </w:r>
          </w:p>
        </w:tc>
      </w:tr>
      <w:tr w:rsidR="000C6BE8" w:rsidRPr="00472BBD" w14:paraId="3BCD93F5" w14:textId="77777777" w:rsidTr="000C6BE8">
        <w:trPr>
          <w:trHeight w:val="289"/>
        </w:trPr>
        <w:tc>
          <w:tcPr>
            <w:tcW w:w="2065" w:type="dxa"/>
            <w:vMerge/>
            <w:shd w:val="clear" w:color="auto" w:fill="8EAADB" w:themeFill="accent5" w:themeFillTint="99"/>
            <w:vAlign w:val="center"/>
          </w:tcPr>
          <w:p w14:paraId="709AF16C" w14:textId="77777777" w:rsidR="000C6BE8" w:rsidRPr="008105D6" w:rsidRDefault="000C6BE8" w:rsidP="000C6BE8">
            <w:pPr>
              <w:ind w:right="480"/>
              <w:jc w:val="center"/>
              <w:rPr>
                <w:rFonts w:ascii="Arial" w:hAnsi="Arial" w:cs="Arial"/>
                <w:b/>
                <w:bCs/>
                <w:sz w:val="24"/>
                <w:szCs w:val="24"/>
              </w:rPr>
            </w:pPr>
          </w:p>
        </w:tc>
        <w:tc>
          <w:tcPr>
            <w:tcW w:w="2468" w:type="dxa"/>
            <w:gridSpan w:val="2"/>
            <w:shd w:val="clear" w:color="auto" w:fill="8EAADB" w:themeFill="accent5" w:themeFillTint="99"/>
            <w:vAlign w:val="center"/>
          </w:tcPr>
          <w:p w14:paraId="032CA8CF" w14:textId="77777777" w:rsidR="000C6BE8" w:rsidRPr="008105D6" w:rsidRDefault="000C6BE8" w:rsidP="000C6BE8">
            <w:pPr>
              <w:ind w:right="480"/>
              <w:jc w:val="center"/>
              <w:rPr>
                <w:rFonts w:ascii="Arial" w:hAnsi="Arial" w:cs="Arial"/>
                <w:b/>
                <w:bCs/>
                <w:sz w:val="24"/>
                <w:szCs w:val="24"/>
              </w:rPr>
            </w:pPr>
            <w:r w:rsidRPr="008105D6">
              <w:rPr>
                <w:rFonts w:ascii="Arial" w:hAnsi="Arial" w:cs="Arial"/>
                <w:b/>
                <w:bCs/>
                <w:sz w:val="24"/>
                <w:szCs w:val="24"/>
              </w:rPr>
              <w:t>Envanter</w:t>
            </w:r>
          </w:p>
        </w:tc>
        <w:tc>
          <w:tcPr>
            <w:tcW w:w="1634" w:type="dxa"/>
            <w:vMerge w:val="restart"/>
            <w:shd w:val="clear" w:color="auto" w:fill="8EAADB" w:themeFill="accent5" w:themeFillTint="99"/>
            <w:vAlign w:val="center"/>
          </w:tcPr>
          <w:p w14:paraId="6354C851" w14:textId="77777777" w:rsidR="000C6BE8" w:rsidRPr="008105D6" w:rsidRDefault="000C6BE8" w:rsidP="00857623">
            <w:pPr>
              <w:ind w:right="-137"/>
              <w:jc w:val="center"/>
              <w:rPr>
                <w:rFonts w:ascii="Arial" w:hAnsi="Arial" w:cs="Arial"/>
                <w:b/>
                <w:bCs/>
                <w:sz w:val="24"/>
                <w:szCs w:val="24"/>
              </w:rPr>
            </w:pPr>
            <w:r w:rsidRPr="008105D6">
              <w:rPr>
                <w:rFonts w:ascii="Arial" w:hAnsi="Arial" w:cs="Arial"/>
                <w:b/>
                <w:bCs/>
                <w:sz w:val="24"/>
                <w:szCs w:val="24"/>
              </w:rPr>
              <w:t>Kiralama</w:t>
            </w:r>
          </w:p>
        </w:tc>
        <w:tc>
          <w:tcPr>
            <w:tcW w:w="1532" w:type="dxa"/>
            <w:vMerge w:val="restart"/>
            <w:shd w:val="clear" w:color="auto" w:fill="8EAADB" w:themeFill="accent5" w:themeFillTint="99"/>
            <w:vAlign w:val="center"/>
          </w:tcPr>
          <w:p w14:paraId="4695B155" w14:textId="77777777" w:rsidR="000C6BE8" w:rsidRPr="008105D6" w:rsidRDefault="000C6BE8" w:rsidP="00857623">
            <w:pPr>
              <w:ind w:right="-25"/>
              <w:jc w:val="center"/>
              <w:rPr>
                <w:rFonts w:ascii="Arial" w:hAnsi="Arial" w:cs="Arial"/>
                <w:b/>
                <w:bCs/>
                <w:sz w:val="24"/>
                <w:szCs w:val="24"/>
              </w:rPr>
            </w:pPr>
            <w:r w:rsidRPr="008105D6">
              <w:rPr>
                <w:rFonts w:ascii="Arial" w:hAnsi="Arial" w:cs="Arial"/>
                <w:b/>
                <w:bCs/>
                <w:sz w:val="24"/>
                <w:szCs w:val="24"/>
              </w:rPr>
              <w:t>Geçici Tahsis</w:t>
            </w:r>
          </w:p>
        </w:tc>
        <w:tc>
          <w:tcPr>
            <w:tcW w:w="1474" w:type="dxa"/>
            <w:vMerge w:val="restart"/>
            <w:shd w:val="clear" w:color="auto" w:fill="8EAADB" w:themeFill="accent5" w:themeFillTint="99"/>
            <w:vAlign w:val="center"/>
          </w:tcPr>
          <w:p w14:paraId="77C0D58E" w14:textId="77777777" w:rsidR="000C6BE8" w:rsidRPr="008105D6" w:rsidRDefault="000C6BE8" w:rsidP="00857623">
            <w:pPr>
              <w:ind w:right="-104"/>
              <w:jc w:val="center"/>
              <w:rPr>
                <w:rFonts w:ascii="Arial" w:hAnsi="Arial" w:cs="Arial"/>
                <w:b/>
                <w:bCs/>
                <w:sz w:val="24"/>
                <w:szCs w:val="24"/>
              </w:rPr>
            </w:pPr>
            <w:r w:rsidRPr="008105D6">
              <w:rPr>
                <w:rFonts w:ascii="Arial" w:hAnsi="Arial" w:cs="Arial"/>
                <w:b/>
                <w:bCs/>
                <w:sz w:val="24"/>
                <w:szCs w:val="24"/>
              </w:rPr>
              <w:t>Toplam</w:t>
            </w:r>
          </w:p>
        </w:tc>
      </w:tr>
      <w:tr w:rsidR="000C6BE8" w:rsidRPr="00472BBD" w14:paraId="6FF73360" w14:textId="77777777" w:rsidTr="000C6BE8">
        <w:trPr>
          <w:trHeight w:val="289"/>
        </w:trPr>
        <w:tc>
          <w:tcPr>
            <w:tcW w:w="2065" w:type="dxa"/>
            <w:vMerge/>
            <w:shd w:val="clear" w:color="auto" w:fill="C5E0B3" w:themeFill="accent6" w:themeFillTint="66"/>
            <w:vAlign w:val="center"/>
          </w:tcPr>
          <w:p w14:paraId="58B20315" w14:textId="77777777" w:rsidR="000C6BE8" w:rsidRPr="008105D6" w:rsidRDefault="000C6BE8" w:rsidP="000C6BE8">
            <w:pPr>
              <w:ind w:right="480"/>
              <w:jc w:val="center"/>
              <w:rPr>
                <w:rFonts w:ascii="Arial" w:hAnsi="Arial" w:cs="Arial"/>
                <w:b/>
                <w:bCs/>
                <w:sz w:val="24"/>
                <w:szCs w:val="24"/>
              </w:rPr>
            </w:pPr>
          </w:p>
        </w:tc>
        <w:tc>
          <w:tcPr>
            <w:tcW w:w="1314" w:type="dxa"/>
            <w:shd w:val="clear" w:color="auto" w:fill="8EAADB" w:themeFill="accent5" w:themeFillTint="99"/>
            <w:vAlign w:val="center"/>
          </w:tcPr>
          <w:p w14:paraId="402D17BE" w14:textId="77777777" w:rsidR="000C6BE8" w:rsidRPr="008105D6" w:rsidRDefault="000C6BE8" w:rsidP="00857623">
            <w:pPr>
              <w:ind w:right="-92"/>
              <w:jc w:val="center"/>
              <w:rPr>
                <w:rFonts w:ascii="Arial" w:hAnsi="Arial" w:cs="Arial"/>
                <w:b/>
                <w:bCs/>
                <w:sz w:val="24"/>
                <w:szCs w:val="24"/>
              </w:rPr>
            </w:pPr>
            <w:r w:rsidRPr="008105D6">
              <w:rPr>
                <w:rFonts w:ascii="Arial" w:hAnsi="Arial" w:cs="Arial"/>
                <w:b/>
                <w:bCs/>
                <w:sz w:val="24"/>
                <w:szCs w:val="24"/>
              </w:rPr>
              <w:t>Model Yılı</w:t>
            </w:r>
          </w:p>
        </w:tc>
        <w:tc>
          <w:tcPr>
            <w:tcW w:w="1154" w:type="dxa"/>
            <w:shd w:val="clear" w:color="auto" w:fill="8EAADB" w:themeFill="accent5" w:themeFillTint="99"/>
            <w:vAlign w:val="center"/>
          </w:tcPr>
          <w:p w14:paraId="1CF4A912" w14:textId="77777777" w:rsidR="000C6BE8" w:rsidRPr="008105D6" w:rsidRDefault="000C6BE8" w:rsidP="00857623">
            <w:pPr>
              <w:ind w:right="-66"/>
              <w:jc w:val="center"/>
              <w:rPr>
                <w:rFonts w:ascii="Arial" w:hAnsi="Arial" w:cs="Arial"/>
                <w:b/>
                <w:bCs/>
                <w:sz w:val="24"/>
                <w:szCs w:val="24"/>
              </w:rPr>
            </w:pPr>
            <w:r w:rsidRPr="008105D6">
              <w:rPr>
                <w:rFonts w:ascii="Arial" w:hAnsi="Arial" w:cs="Arial"/>
                <w:b/>
                <w:bCs/>
                <w:sz w:val="24"/>
                <w:szCs w:val="24"/>
              </w:rPr>
              <w:t>Adet</w:t>
            </w:r>
          </w:p>
        </w:tc>
        <w:tc>
          <w:tcPr>
            <w:tcW w:w="1634" w:type="dxa"/>
            <w:vMerge/>
            <w:shd w:val="clear" w:color="auto" w:fill="C5E0B3" w:themeFill="accent6" w:themeFillTint="66"/>
            <w:vAlign w:val="center"/>
          </w:tcPr>
          <w:p w14:paraId="7106D13B" w14:textId="77777777" w:rsidR="000C6BE8" w:rsidRPr="008105D6" w:rsidRDefault="000C6BE8" w:rsidP="000C6BE8">
            <w:pPr>
              <w:ind w:right="480"/>
              <w:jc w:val="center"/>
              <w:rPr>
                <w:rFonts w:ascii="Arial" w:hAnsi="Arial" w:cs="Arial"/>
                <w:b/>
                <w:bCs/>
                <w:sz w:val="24"/>
                <w:szCs w:val="24"/>
              </w:rPr>
            </w:pPr>
          </w:p>
        </w:tc>
        <w:tc>
          <w:tcPr>
            <w:tcW w:w="1532" w:type="dxa"/>
            <w:vMerge/>
            <w:shd w:val="clear" w:color="auto" w:fill="C5E0B3" w:themeFill="accent6" w:themeFillTint="66"/>
          </w:tcPr>
          <w:p w14:paraId="2D95BF64" w14:textId="77777777" w:rsidR="000C6BE8" w:rsidRPr="008105D6" w:rsidRDefault="000C6BE8" w:rsidP="000C6BE8">
            <w:pPr>
              <w:ind w:right="480"/>
              <w:jc w:val="center"/>
              <w:rPr>
                <w:rFonts w:ascii="Arial" w:hAnsi="Arial" w:cs="Arial"/>
                <w:b/>
                <w:bCs/>
                <w:sz w:val="24"/>
                <w:szCs w:val="24"/>
              </w:rPr>
            </w:pPr>
          </w:p>
        </w:tc>
        <w:tc>
          <w:tcPr>
            <w:tcW w:w="1474" w:type="dxa"/>
            <w:vMerge/>
            <w:shd w:val="clear" w:color="auto" w:fill="C5E0B3" w:themeFill="accent6" w:themeFillTint="66"/>
            <w:vAlign w:val="center"/>
          </w:tcPr>
          <w:p w14:paraId="64DC3C03" w14:textId="77777777" w:rsidR="000C6BE8" w:rsidRPr="008105D6" w:rsidRDefault="000C6BE8" w:rsidP="000C6BE8">
            <w:pPr>
              <w:ind w:right="480"/>
              <w:jc w:val="center"/>
              <w:rPr>
                <w:rFonts w:ascii="Arial" w:hAnsi="Arial" w:cs="Arial"/>
                <w:b/>
                <w:bCs/>
                <w:sz w:val="24"/>
                <w:szCs w:val="24"/>
              </w:rPr>
            </w:pPr>
          </w:p>
        </w:tc>
      </w:tr>
      <w:tr w:rsidR="000C6BE8" w:rsidRPr="00472BBD" w14:paraId="31DD4701" w14:textId="77777777" w:rsidTr="00E014A3">
        <w:trPr>
          <w:trHeight w:val="283"/>
        </w:trPr>
        <w:tc>
          <w:tcPr>
            <w:tcW w:w="2065" w:type="dxa"/>
            <w:shd w:val="clear" w:color="auto" w:fill="D9D9D9" w:themeFill="background1" w:themeFillShade="D9"/>
            <w:vAlign w:val="center"/>
          </w:tcPr>
          <w:p w14:paraId="797AE67A" w14:textId="77777777" w:rsidR="000C6BE8" w:rsidRPr="008105D6" w:rsidRDefault="000C6BE8" w:rsidP="000C6BE8">
            <w:pPr>
              <w:ind w:right="480"/>
              <w:jc w:val="center"/>
              <w:rPr>
                <w:rFonts w:ascii="Arial" w:hAnsi="Arial" w:cs="Arial"/>
                <w:b/>
                <w:bCs/>
                <w:sz w:val="24"/>
                <w:szCs w:val="24"/>
              </w:rPr>
            </w:pPr>
            <w:r w:rsidRPr="008105D6">
              <w:rPr>
                <w:rFonts w:ascii="Arial" w:hAnsi="Arial" w:cs="Arial"/>
                <w:b/>
                <w:bCs/>
                <w:sz w:val="24"/>
                <w:szCs w:val="24"/>
              </w:rPr>
              <w:t>İl Müdürlüğü</w:t>
            </w:r>
          </w:p>
        </w:tc>
        <w:tc>
          <w:tcPr>
            <w:tcW w:w="1314" w:type="dxa"/>
            <w:shd w:val="clear" w:color="auto" w:fill="D9D9D9" w:themeFill="background1" w:themeFillShade="D9"/>
            <w:vAlign w:val="center"/>
          </w:tcPr>
          <w:p w14:paraId="7AE8D937" w14:textId="77777777" w:rsidR="000C6BE8" w:rsidRPr="008105D6" w:rsidRDefault="000C6BE8" w:rsidP="00857623">
            <w:pPr>
              <w:ind w:right="-92"/>
              <w:jc w:val="center"/>
              <w:rPr>
                <w:rFonts w:ascii="Arial" w:hAnsi="Arial" w:cs="Arial"/>
                <w:bCs/>
                <w:sz w:val="24"/>
                <w:szCs w:val="24"/>
              </w:rPr>
            </w:pPr>
          </w:p>
        </w:tc>
        <w:tc>
          <w:tcPr>
            <w:tcW w:w="1154" w:type="dxa"/>
            <w:shd w:val="clear" w:color="auto" w:fill="D9D9D9" w:themeFill="background1" w:themeFillShade="D9"/>
            <w:vAlign w:val="center"/>
          </w:tcPr>
          <w:p w14:paraId="51E21FC5" w14:textId="77777777" w:rsidR="000C6BE8" w:rsidRPr="008105D6" w:rsidRDefault="000C6BE8" w:rsidP="00857623">
            <w:pPr>
              <w:ind w:right="-66"/>
              <w:jc w:val="center"/>
              <w:rPr>
                <w:rFonts w:ascii="Arial" w:hAnsi="Arial" w:cs="Arial"/>
                <w:bCs/>
                <w:sz w:val="24"/>
                <w:szCs w:val="24"/>
              </w:rPr>
            </w:pPr>
          </w:p>
        </w:tc>
        <w:tc>
          <w:tcPr>
            <w:tcW w:w="1634" w:type="dxa"/>
            <w:shd w:val="clear" w:color="auto" w:fill="D9D9D9" w:themeFill="background1" w:themeFillShade="D9"/>
            <w:vAlign w:val="center"/>
          </w:tcPr>
          <w:p w14:paraId="6AE9AE18" w14:textId="77777777" w:rsidR="000C6BE8" w:rsidRPr="008105D6" w:rsidRDefault="000C6BE8" w:rsidP="000C6BE8">
            <w:pPr>
              <w:ind w:right="480"/>
              <w:jc w:val="center"/>
              <w:rPr>
                <w:rFonts w:ascii="Arial" w:hAnsi="Arial" w:cs="Arial"/>
                <w:bCs/>
                <w:sz w:val="24"/>
                <w:szCs w:val="24"/>
              </w:rPr>
            </w:pPr>
          </w:p>
        </w:tc>
        <w:tc>
          <w:tcPr>
            <w:tcW w:w="1532" w:type="dxa"/>
            <w:shd w:val="clear" w:color="auto" w:fill="D9D9D9" w:themeFill="background1" w:themeFillShade="D9"/>
            <w:vAlign w:val="center"/>
          </w:tcPr>
          <w:p w14:paraId="21C8AD48" w14:textId="77777777" w:rsidR="000C6BE8" w:rsidRPr="008105D6" w:rsidRDefault="000C6BE8" w:rsidP="000C6BE8">
            <w:pPr>
              <w:ind w:right="480"/>
              <w:jc w:val="center"/>
              <w:rPr>
                <w:rFonts w:ascii="Arial" w:hAnsi="Arial" w:cs="Arial"/>
                <w:bCs/>
                <w:sz w:val="24"/>
                <w:szCs w:val="24"/>
              </w:rPr>
            </w:pPr>
          </w:p>
        </w:tc>
        <w:tc>
          <w:tcPr>
            <w:tcW w:w="1474" w:type="dxa"/>
            <w:shd w:val="clear" w:color="auto" w:fill="D9D9D9" w:themeFill="background1" w:themeFillShade="D9"/>
            <w:vAlign w:val="center"/>
          </w:tcPr>
          <w:p w14:paraId="2AAC5FA0" w14:textId="77777777" w:rsidR="000C6BE8" w:rsidRPr="008105D6" w:rsidRDefault="000C6BE8" w:rsidP="000C6BE8">
            <w:pPr>
              <w:ind w:right="480"/>
              <w:jc w:val="center"/>
              <w:rPr>
                <w:rFonts w:ascii="Arial" w:hAnsi="Arial" w:cs="Arial"/>
                <w:bCs/>
                <w:sz w:val="24"/>
                <w:szCs w:val="24"/>
              </w:rPr>
            </w:pPr>
          </w:p>
        </w:tc>
      </w:tr>
      <w:tr w:rsidR="000C6BE8" w:rsidRPr="00472BBD" w14:paraId="5563A80C" w14:textId="77777777" w:rsidTr="000C6BE8">
        <w:trPr>
          <w:trHeight w:val="283"/>
        </w:trPr>
        <w:tc>
          <w:tcPr>
            <w:tcW w:w="2065" w:type="dxa"/>
            <w:vAlign w:val="center"/>
          </w:tcPr>
          <w:p w14:paraId="10F9CEF4" w14:textId="77777777" w:rsidR="000C6BE8" w:rsidRPr="008105D6" w:rsidRDefault="000C6BE8" w:rsidP="000C6BE8">
            <w:pPr>
              <w:ind w:right="480"/>
              <w:jc w:val="center"/>
              <w:rPr>
                <w:rFonts w:ascii="Arial" w:hAnsi="Arial" w:cs="Arial"/>
                <w:b/>
                <w:bCs/>
                <w:sz w:val="24"/>
                <w:szCs w:val="24"/>
              </w:rPr>
            </w:pPr>
            <w:r w:rsidRPr="008105D6">
              <w:rPr>
                <w:rFonts w:ascii="Arial" w:hAnsi="Arial" w:cs="Arial"/>
                <w:b/>
                <w:bCs/>
                <w:sz w:val="24"/>
                <w:szCs w:val="24"/>
              </w:rPr>
              <w:t>Makam Aracı</w:t>
            </w:r>
          </w:p>
        </w:tc>
        <w:tc>
          <w:tcPr>
            <w:tcW w:w="1314" w:type="dxa"/>
            <w:vAlign w:val="center"/>
          </w:tcPr>
          <w:p w14:paraId="5A851518" w14:textId="77777777" w:rsidR="000C6BE8" w:rsidRPr="008105D6" w:rsidRDefault="000C6BE8" w:rsidP="00857623">
            <w:pPr>
              <w:ind w:right="-92"/>
              <w:jc w:val="center"/>
              <w:rPr>
                <w:rFonts w:ascii="Arial" w:hAnsi="Arial" w:cs="Arial"/>
                <w:bCs/>
                <w:sz w:val="24"/>
                <w:szCs w:val="24"/>
              </w:rPr>
            </w:pPr>
            <w:r w:rsidRPr="008105D6">
              <w:rPr>
                <w:rFonts w:ascii="Arial" w:hAnsi="Arial" w:cs="Arial"/>
                <w:bCs/>
                <w:sz w:val="24"/>
                <w:szCs w:val="24"/>
              </w:rPr>
              <w:t>2025</w:t>
            </w:r>
          </w:p>
        </w:tc>
        <w:tc>
          <w:tcPr>
            <w:tcW w:w="1154" w:type="dxa"/>
            <w:vAlign w:val="center"/>
          </w:tcPr>
          <w:p w14:paraId="3E872B3C" w14:textId="77777777" w:rsidR="000C6BE8" w:rsidRPr="008105D6" w:rsidRDefault="000C6BE8" w:rsidP="00857623">
            <w:pPr>
              <w:ind w:right="-66"/>
              <w:jc w:val="center"/>
              <w:rPr>
                <w:rFonts w:ascii="Arial" w:hAnsi="Arial" w:cs="Arial"/>
                <w:bCs/>
                <w:sz w:val="24"/>
                <w:szCs w:val="24"/>
              </w:rPr>
            </w:pPr>
          </w:p>
        </w:tc>
        <w:tc>
          <w:tcPr>
            <w:tcW w:w="1634" w:type="dxa"/>
            <w:vAlign w:val="center"/>
          </w:tcPr>
          <w:p w14:paraId="62927DC1" w14:textId="77777777" w:rsidR="000C6BE8" w:rsidRPr="008105D6" w:rsidRDefault="000C6BE8" w:rsidP="00857623">
            <w:pPr>
              <w:ind w:right="-137"/>
              <w:jc w:val="center"/>
              <w:rPr>
                <w:rFonts w:ascii="Arial" w:hAnsi="Arial" w:cs="Arial"/>
                <w:bCs/>
                <w:sz w:val="24"/>
                <w:szCs w:val="24"/>
              </w:rPr>
            </w:pPr>
            <w:r w:rsidRPr="008105D6">
              <w:rPr>
                <w:rFonts w:ascii="Arial" w:hAnsi="Arial" w:cs="Arial"/>
                <w:bCs/>
                <w:sz w:val="24"/>
                <w:szCs w:val="24"/>
              </w:rPr>
              <w:t>1</w:t>
            </w:r>
          </w:p>
        </w:tc>
        <w:tc>
          <w:tcPr>
            <w:tcW w:w="1532" w:type="dxa"/>
            <w:vAlign w:val="center"/>
          </w:tcPr>
          <w:p w14:paraId="28EF309A" w14:textId="77777777" w:rsidR="000C6BE8" w:rsidRPr="008105D6" w:rsidRDefault="000C6BE8" w:rsidP="000C6BE8">
            <w:pPr>
              <w:ind w:right="480"/>
              <w:jc w:val="center"/>
              <w:rPr>
                <w:rFonts w:ascii="Arial" w:hAnsi="Arial" w:cs="Arial"/>
                <w:bCs/>
                <w:sz w:val="24"/>
                <w:szCs w:val="24"/>
              </w:rPr>
            </w:pPr>
          </w:p>
        </w:tc>
        <w:tc>
          <w:tcPr>
            <w:tcW w:w="1474" w:type="dxa"/>
            <w:vAlign w:val="center"/>
          </w:tcPr>
          <w:p w14:paraId="7B285577" w14:textId="77777777" w:rsidR="000C6BE8" w:rsidRPr="008105D6" w:rsidRDefault="000C6BE8" w:rsidP="00857623">
            <w:pPr>
              <w:ind w:right="-104"/>
              <w:jc w:val="center"/>
              <w:rPr>
                <w:rFonts w:ascii="Arial" w:hAnsi="Arial" w:cs="Arial"/>
                <w:bCs/>
                <w:sz w:val="24"/>
                <w:szCs w:val="24"/>
              </w:rPr>
            </w:pPr>
            <w:r w:rsidRPr="008105D6">
              <w:rPr>
                <w:rFonts w:ascii="Arial" w:hAnsi="Arial" w:cs="Arial"/>
                <w:bCs/>
                <w:sz w:val="24"/>
                <w:szCs w:val="24"/>
              </w:rPr>
              <w:t>1</w:t>
            </w:r>
          </w:p>
        </w:tc>
      </w:tr>
      <w:tr w:rsidR="000C6BE8" w:rsidRPr="00472BBD" w14:paraId="380ED6D2" w14:textId="77777777" w:rsidTr="00E014A3">
        <w:trPr>
          <w:trHeight w:val="283"/>
        </w:trPr>
        <w:tc>
          <w:tcPr>
            <w:tcW w:w="2065" w:type="dxa"/>
            <w:shd w:val="clear" w:color="auto" w:fill="D9D9D9" w:themeFill="background1" w:themeFillShade="D9"/>
            <w:vAlign w:val="center"/>
          </w:tcPr>
          <w:p w14:paraId="6B32AAE6" w14:textId="77777777" w:rsidR="000C6BE8" w:rsidRPr="008105D6" w:rsidRDefault="000C6BE8" w:rsidP="000C6BE8">
            <w:pPr>
              <w:ind w:right="480"/>
              <w:jc w:val="center"/>
              <w:rPr>
                <w:rFonts w:ascii="Arial" w:hAnsi="Arial" w:cs="Arial"/>
                <w:b/>
                <w:bCs/>
                <w:sz w:val="24"/>
                <w:szCs w:val="24"/>
              </w:rPr>
            </w:pPr>
            <w:r w:rsidRPr="008105D6">
              <w:rPr>
                <w:rFonts w:ascii="Arial" w:hAnsi="Arial" w:cs="Arial"/>
                <w:b/>
                <w:bCs/>
                <w:sz w:val="24"/>
                <w:szCs w:val="24"/>
              </w:rPr>
              <w:t>Binek</w:t>
            </w:r>
          </w:p>
        </w:tc>
        <w:tc>
          <w:tcPr>
            <w:tcW w:w="1314" w:type="dxa"/>
            <w:shd w:val="clear" w:color="auto" w:fill="D9D9D9" w:themeFill="background1" w:themeFillShade="D9"/>
            <w:vAlign w:val="center"/>
          </w:tcPr>
          <w:p w14:paraId="11D331E5" w14:textId="77777777" w:rsidR="000C6BE8" w:rsidRPr="008105D6" w:rsidRDefault="000C6BE8" w:rsidP="00857623">
            <w:pPr>
              <w:ind w:right="-92"/>
              <w:jc w:val="center"/>
              <w:rPr>
                <w:rFonts w:ascii="Arial" w:hAnsi="Arial" w:cs="Arial"/>
                <w:bCs/>
                <w:sz w:val="24"/>
                <w:szCs w:val="24"/>
              </w:rPr>
            </w:pPr>
            <w:r w:rsidRPr="008105D6">
              <w:rPr>
                <w:rFonts w:ascii="Arial" w:hAnsi="Arial" w:cs="Arial"/>
                <w:bCs/>
                <w:sz w:val="24"/>
                <w:szCs w:val="24"/>
              </w:rPr>
              <w:t>2000</w:t>
            </w:r>
          </w:p>
        </w:tc>
        <w:tc>
          <w:tcPr>
            <w:tcW w:w="1154" w:type="dxa"/>
            <w:shd w:val="clear" w:color="auto" w:fill="D9D9D9" w:themeFill="background1" w:themeFillShade="D9"/>
            <w:vAlign w:val="center"/>
          </w:tcPr>
          <w:p w14:paraId="6E2DC6E0" w14:textId="77777777" w:rsidR="000C6BE8" w:rsidRPr="008105D6" w:rsidRDefault="000C6BE8" w:rsidP="00857623">
            <w:pPr>
              <w:ind w:right="-66"/>
              <w:jc w:val="center"/>
              <w:rPr>
                <w:rFonts w:ascii="Arial" w:hAnsi="Arial" w:cs="Arial"/>
                <w:bCs/>
                <w:sz w:val="24"/>
                <w:szCs w:val="24"/>
              </w:rPr>
            </w:pPr>
            <w:r w:rsidRPr="008105D6">
              <w:rPr>
                <w:rFonts w:ascii="Arial" w:hAnsi="Arial" w:cs="Arial"/>
                <w:bCs/>
                <w:sz w:val="24"/>
                <w:szCs w:val="24"/>
              </w:rPr>
              <w:t>1</w:t>
            </w:r>
          </w:p>
        </w:tc>
        <w:tc>
          <w:tcPr>
            <w:tcW w:w="1634" w:type="dxa"/>
            <w:shd w:val="clear" w:color="auto" w:fill="D9D9D9" w:themeFill="background1" w:themeFillShade="D9"/>
            <w:vAlign w:val="center"/>
          </w:tcPr>
          <w:p w14:paraId="6D33716A" w14:textId="77777777" w:rsidR="000C6BE8" w:rsidRPr="008105D6" w:rsidRDefault="000C6BE8" w:rsidP="000C6BE8">
            <w:pPr>
              <w:ind w:right="480"/>
              <w:jc w:val="center"/>
              <w:rPr>
                <w:rFonts w:ascii="Arial" w:hAnsi="Arial" w:cs="Arial"/>
                <w:bCs/>
                <w:sz w:val="24"/>
                <w:szCs w:val="24"/>
              </w:rPr>
            </w:pPr>
          </w:p>
        </w:tc>
        <w:tc>
          <w:tcPr>
            <w:tcW w:w="1532" w:type="dxa"/>
            <w:shd w:val="clear" w:color="auto" w:fill="D9D9D9" w:themeFill="background1" w:themeFillShade="D9"/>
            <w:vAlign w:val="center"/>
          </w:tcPr>
          <w:p w14:paraId="6992DB07" w14:textId="77777777" w:rsidR="000C6BE8" w:rsidRPr="008105D6" w:rsidRDefault="000C6BE8" w:rsidP="000C6BE8">
            <w:pPr>
              <w:ind w:right="480"/>
              <w:jc w:val="center"/>
              <w:rPr>
                <w:rFonts w:ascii="Arial" w:hAnsi="Arial" w:cs="Arial"/>
                <w:bCs/>
                <w:sz w:val="24"/>
                <w:szCs w:val="24"/>
              </w:rPr>
            </w:pPr>
          </w:p>
        </w:tc>
        <w:tc>
          <w:tcPr>
            <w:tcW w:w="1474" w:type="dxa"/>
            <w:shd w:val="clear" w:color="auto" w:fill="D9D9D9" w:themeFill="background1" w:themeFillShade="D9"/>
            <w:vAlign w:val="center"/>
          </w:tcPr>
          <w:p w14:paraId="41E98E8F" w14:textId="77777777" w:rsidR="000C6BE8" w:rsidRPr="008105D6" w:rsidRDefault="000C6BE8" w:rsidP="00857623">
            <w:pPr>
              <w:ind w:right="-104"/>
              <w:jc w:val="center"/>
              <w:rPr>
                <w:rFonts w:ascii="Arial" w:hAnsi="Arial" w:cs="Arial"/>
                <w:bCs/>
                <w:sz w:val="24"/>
                <w:szCs w:val="24"/>
              </w:rPr>
            </w:pPr>
            <w:r w:rsidRPr="008105D6">
              <w:rPr>
                <w:rFonts w:ascii="Arial" w:hAnsi="Arial" w:cs="Arial"/>
                <w:bCs/>
                <w:sz w:val="24"/>
                <w:szCs w:val="24"/>
              </w:rPr>
              <w:t>1</w:t>
            </w:r>
          </w:p>
        </w:tc>
      </w:tr>
      <w:tr w:rsidR="000C6BE8" w:rsidRPr="00472BBD" w14:paraId="03E7E322" w14:textId="77777777" w:rsidTr="000C6BE8">
        <w:trPr>
          <w:trHeight w:val="283"/>
        </w:trPr>
        <w:tc>
          <w:tcPr>
            <w:tcW w:w="2065" w:type="dxa"/>
            <w:vAlign w:val="center"/>
          </w:tcPr>
          <w:p w14:paraId="2C540C15" w14:textId="77777777" w:rsidR="000C6BE8" w:rsidRPr="008105D6" w:rsidRDefault="000C6BE8" w:rsidP="000C6BE8">
            <w:pPr>
              <w:ind w:right="480"/>
              <w:jc w:val="center"/>
              <w:rPr>
                <w:rFonts w:ascii="Arial" w:hAnsi="Arial" w:cs="Arial"/>
                <w:b/>
                <w:bCs/>
                <w:sz w:val="24"/>
                <w:szCs w:val="24"/>
              </w:rPr>
            </w:pPr>
            <w:r w:rsidRPr="008105D6">
              <w:rPr>
                <w:rFonts w:ascii="Arial" w:hAnsi="Arial" w:cs="Arial"/>
                <w:b/>
                <w:bCs/>
                <w:sz w:val="24"/>
                <w:szCs w:val="24"/>
              </w:rPr>
              <w:t>Kamyonet</w:t>
            </w:r>
          </w:p>
        </w:tc>
        <w:tc>
          <w:tcPr>
            <w:tcW w:w="1314" w:type="dxa"/>
            <w:vAlign w:val="center"/>
          </w:tcPr>
          <w:p w14:paraId="2F605AA5" w14:textId="77777777" w:rsidR="000C6BE8" w:rsidRPr="008105D6" w:rsidRDefault="000C6BE8" w:rsidP="00857623">
            <w:pPr>
              <w:ind w:right="-92"/>
              <w:jc w:val="center"/>
              <w:rPr>
                <w:rFonts w:ascii="Arial" w:hAnsi="Arial" w:cs="Arial"/>
                <w:bCs/>
                <w:sz w:val="24"/>
                <w:szCs w:val="24"/>
              </w:rPr>
            </w:pPr>
          </w:p>
        </w:tc>
        <w:tc>
          <w:tcPr>
            <w:tcW w:w="1154" w:type="dxa"/>
            <w:vAlign w:val="center"/>
          </w:tcPr>
          <w:p w14:paraId="1E823DB1" w14:textId="77777777" w:rsidR="000C6BE8" w:rsidRPr="008105D6" w:rsidRDefault="000C6BE8" w:rsidP="00857623">
            <w:pPr>
              <w:ind w:right="-66"/>
              <w:jc w:val="center"/>
              <w:rPr>
                <w:rFonts w:ascii="Arial" w:hAnsi="Arial" w:cs="Arial"/>
                <w:bCs/>
                <w:sz w:val="24"/>
                <w:szCs w:val="24"/>
              </w:rPr>
            </w:pPr>
            <w:r w:rsidRPr="008105D6">
              <w:rPr>
                <w:rFonts w:ascii="Arial" w:hAnsi="Arial" w:cs="Arial"/>
                <w:bCs/>
                <w:sz w:val="24"/>
                <w:szCs w:val="24"/>
              </w:rPr>
              <w:t>13</w:t>
            </w:r>
          </w:p>
        </w:tc>
        <w:tc>
          <w:tcPr>
            <w:tcW w:w="1634" w:type="dxa"/>
            <w:vAlign w:val="center"/>
          </w:tcPr>
          <w:p w14:paraId="0585694D" w14:textId="77777777" w:rsidR="000C6BE8" w:rsidRPr="008105D6" w:rsidRDefault="000C6BE8" w:rsidP="00857623">
            <w:pPr>
              <w:ind w:right="-137"/>
              <w:jc w:val="center"/>
              <w:rPr>
                <w:rFonts w:ascii="Arial" w:hAnsi="Arial" w:cs="Arial"/>
                <w:bCs/>
                <w:sz w:val="24"/>
                <w:szCs w:val="24"/>
              </w:rPr>
            </w:pPr>
            <w:r w:rsidRPr="008105D6">
              <w:rPr>
                <w:rFonts w:ascii="Arial" w:hAnsi="Arial" w:cs="Arial"/>
                <w:bCs/>
                <w:sz w:val="24"/>
                <w:szCs w:val="24"/>
              </w:rPr>
              <w:t>13</w:t>
            </w:r>
          </w:p>
        </w:tc>
        <w:tc>
          <w:tcPr>
            <w:tcW w:w="1532" w:type="dxa"/>
            <w:vAlign w:val="center"/>
          </w:tcPr>
          <w:p w14:paraId="6A2552B6" w14:textId="77777777" w:rsidR="000C6BE8" w:rsidRPr="008105D6" w:rsidRDefault="000C6BE8" w:rsidP="000C6BE8">
            <w:pPr>
              <w:ind w:right="480"/>
              <w:jc w:val="center"/>
              <w:rPr>
                <w:rFonts w:ascii="Arial" w:hAnsi="Arial" w:cs="Arial"/>
                <w:bCs/>
                <w:sz w:val="24"/>
                <w:szCs w:val="24"/>
              </w:rPr>
            </w:pPr>
          </w:p>
        </w:tc>
        <w:tc>
          <w:tcPr>
            <w:tcW w:w="1474" w:type="dxa"/>
            <w:vAlign w:val="center"/>
          </w:tcPr>
          <w:p w14:paraId="34E3029C" w14:textId="77777777" w:rsidR="000C6BE8" w:rsidRPr="008105D6" w:rsidRDefault="000C6BE8" w:rsidP="00857623">
            <w:pPr>
              <w:ind w:right="-104"/>
              <w:jc w:val="center"/>
              <w:rPr>
                <w:rFonts w:ascii="Arial" w:hAnsi="Arial" w:cs="Arial"/>
                <w:bCs/>
                <w:sz w:val="24"/>
                <w:szCs w:val="24"/>
              </w:rPr>
            </w:pPr>
            <w:r w:rsidRPr="008105D6">
              <w:rPr>
                <w:rFonts w:ascii="Arial" w:hAnsi="Arial" w:cs="Arial"/>
                <w:bCs/>
                <w:sz w:val="24"/>
                <w:szCs w:val="24"/>
              </w:rPr>
              <w:t>26</w:t>
            </w:r>
          </w:p>
        </w:tc>
      </w:tr>
      <w:tr w:rsidR="000C6BE8" w:rsidRPr="00472BBD" w14:paraId="7D57CA5C" w14:textId="77777777" w:rsidTr="00E014A3">
        <w:trPr>
          <w:trHeight w:val="283"/>
        </w:trPr>
        <w:tc>
          <w:tcPr>
            <w:tcW w:w="2065" w:type="dxa"/>
            <w:shd w:val="clear" w:color="auto" w:fill="D9D9D9" w:themeFill="background1" w:themeFillShade="D9"/>
            <w:vAlign w:val="center"/>
          </w:tcPr>
          <w:p w14:paraId="72013543" w14:textId="77777777" w:rsidR="000C6BE8" w:rsidRPr="008105D6" w:rsidRDefault="000C6BE8" w:rsidP="000C6BE8">
            <w:pPr>
              <w:ind w:right="480"/>
              <w:jc w:val="center"/>
              <w:rPr>
                <w:rFonts w:ascii="Arial" w:hAnsi="Arial" w:cs="Arial"/>
                <w:b/>
                <w:bCs/>
                <w:sz w:val="24"/>
                <w:szCs w:val="24"/>
              </w:rPr>
            </w:pPr>
            <w:proofErr w:type="gramStart"/>
            <w:r w:rsidRPr="008105D6">
              <w:rPr>
                <w:rFonts w:ascii="Arial" w:hAnsi="Arial" w:cs="Arial"/>
                <w:b/>
                <w:bCs/>
                <w:sz w:val="24"/>
                <w:szCs w:val="24"/>
              </w:rPr>
              <w:t>……</w:t>
            </w:r>
            <w:proofErr w:type="gramEnd"/>
          </w:p>
        </w:tc>
        <w:tc>
          <w:tcPr>
            <w:tcW w:w="1314" w:type="dxa"/>
            <w:shd w:val="clear" w:color="auto" w:fill="D9D9D9" w:themeFill="background1" w:themeFillShade="D9"/>
            <w:vAlign w:val="center"/>
          </w:tcPr>
          <w:p w14:paraId="33654819" w14:textId="77777777" w:rsidR="000C6BE8" w:rsidRPr="008105D6" w:rsidRDefault="000C6BE8" w:rsidP="00857623">
            <w:pPr>
              <w:ind w:right="-92"/>
              <w:jc w:val="center"/>
              <w:rPr>
                <w:rFonts w:ascii="Arial" w:hAnsi="Arial" w:cs="Arial"/>
                <w:bCs/>
                <w:sz w:val="24"/>
                <w:szCs w:val="24"/>
              </w:rPr>
            </w:pPr>
          </w:p>
        </w:tc>
        <w:tc>
          <w:tcPr>
            <w:tcW w:w="1154" w:type="dxa"/>
            <w:shd w:val="clear" w:color="auto" w:fill="D9D9D9" w:themeFill="background1" w:themeFillShade="D9"/>
            <w:vAlign w:val="center"/>
          </w:tcPr>
          <w:p w14:paraId="4F8BAB31" w14:textId="77777777" w:rsidR="000C6BE8" w:rsidRPr="008105D6" w:rsidRDefault="000C6BE8" w:rsidP="00857623">
            <w:pPr>
              <w:ind w:right="-66"/>
              <w:jc w:val="center"/>
              <w:rPr>
                <w:rFonts w:ascii="Arial" w:hAnsi="Arial" w:cs="Arial"/>
                <w:bCs/>
                <w:sz w:val="24"/>
                <w:szCs w:val="24"/>
              </w:rPr>
            </w:pPr>
          </w:p>
        </w:tc>
        <w:tc>
          <w:tcPr>
            <w:tcW w:w="1634" w:type="dxa"/>
            <w:shd w:val="clear" w:color="auto" w:fill="D9D9D9" w:themeFill="background1" w:themeFillShade="D9"/>
            <w:vAlign w:val="center"/>
          </w:tcPr>
          <w:p w14:paraId="3C3354E9" w14:textId="77777777" w:rsidR="000C6BE8" w:rsidRPr="008105D6" w:rsidRDefault="000C6BE8" w:rsidP="000C6BE8">
            <w:pPr>
              <w:ind w:right="480"/>
              <w:jc w:val="center"/>
              <w:rPr>
                <w:rFonts w:ascii="Arial" w:hAnsi="Arial" w:cs="Arial"/>
                <w:bCs/>
                <w:sz w:val="24"/>
                <w:szCs w:val="24"/>
              </w:rPr>
            </w:pPr>
          </w:p>
        </w:tc>
        <w:tc>
          <w:tcPr>
            <w:tcW w:w="1532" w:type="dxa"/>
            <w:shd w:val="clear" w:color="auto" w:fill="D9D9D9" w:themeFill="background1" w:themeFillShade="D9"/>
            <w:vAlign w:val="center"/>
          </w:tcPr>
          <w:p w14:paraId="184D4DE2" w14:textId="77777777" w:rsidR="000C6BE8" w:rsidRPr="008105D6" w:rsidRDefault="000C6BE8" w:rsidP="000C6BE8">
            <w:pPr>
              <w:ind w:right="480"/>
              <w:jc w:val="center"/>
              <w:rPr>
                <w:rFonts w:ascii="Arial" w:hAnsi="Arial" w:cs="Arial"/>
                <w:bCs/>
                <w:sz w:val="24"/>
                <w:szCs w:val="24"/>
              </w:rPr>
            </w:pPr>
          </w:p>
        </w:tc>
        <w:tc>
          <w:tcPr>
            <w:tcW w:w="1474" w:type="dxa"/>
            <w:shd w:val="clear" w:color="auto" w:fill="D9D9D9" w:themeFill="background1" w:themeFillShade="D9"/>
            <w:vAlign w:val="center"/>
          </w:tcPr>
          <w:p w14:paraId="68B18568" w14:textId="77777777" w:rsidR="000C6BE8" w:rsidRPr="008105D6" w:rsidRDefault="000C6BE8" w:rsidP="000C6BE8">
            <w:pPr>
              <w:ind w:right="480"/>
              <w:jc w:val="center"/>
              <w:rPr>
                <w:rFonts w:ascii="Arial" w:hAnsi="Arial" w:cs="Arial"/>
                <w:bCs/>
                <w:sz w:val="24"/>
                <w:szCs w:val="24"/>
              </w:rPr>
            </w:pPr>
          </w:p>
        </w:tc>
      </w:tr>
      <w:tr w:rsidR="000C6BE8" w:rsidRPr="00472BBD" w14:paraId="1B09DB74" w14:textId="77777777" w:rsidTr="000C6BE8">
        <w:trPr>
          <w:trHeight w:val="283"/>
        </w:trPr>
        <w:tc>
          <w:tcPr>
            <w:tcW w:w="2065" w:type="dxa"/>
            <w:vAlign w:val="center"/>
          </w:tcPr>
          <w:p w14:paraId="2BFB149F" w14:textId="77777777" w:rsidR="000C6BE8" w:rsidRPr="008105D6" w:rsidRDefault="000C6BE8" w:rsidP="000C6BE8">
            <w:pPr>
              <w:ind w:right="480"/>
              <w:jc w:val="center"/>
              <w:rPr>
                <w:rFonts w:ascii="Arial" w:hAnsi="Arial" w:cs="Arial"/>
                <w:b/>
                <w:bCs/>
                <w:sz w:val="24"/>
                <w:szCs w:val="24"/>
              </w:rPr>
            </w:pPr>
            <w:r w:rsidRPr="008105D6">
              <w:rPr>
                <w:rFonts w:ascii="Arial" w:hAnsi="Arial" w:cs="Arial"/>
                <w:b/>
                <w:bCs/>
                <w:sz w:val="24"/>
                <w:szCs w:val="24"/>
              </w:rPr>
              <w:t>İlçeler Toplam *</w:t>
            </w:r>
          </w:p>
        </w:tc>
        <w:tc>
          <w:tcPr>
            <w:tcW w:w="1314" w:type="dxa"/>
            <w:vMerge w:val="restart"/>
            <w:shd w:val="clear" w:color="auto" w:fill="D0CECE" w:themeFill="background2" w:themeFillShade="E6"/>
            <w:vAlign w:val="center"/>
          </w:tcPr>
          <w:p w14:paraId="5A52F280" w14:textId="77777777" w:rsidR="000C6BE8" w:rsidRPr="008105D6" w:rsidRDefault="000C6BE8" w:rsidP="000C6BE8">
            <w:pPr>
              <w:ind w:right="480"/>
              <w:jc w:val="center"/>
              <w:rPr>
                <w:rFonts w:ascii="Arial" w:hAnsi="Arial" w:cs="Arial"/>
                <w:bCs/>
                <w:sz w:val="24"/>
                <w:szCs w:val="24"/>
              </w:rPr>
            </w:pPr>
          </w:p>
        </w:tc>
        <w:tc>
          <w:tcPr>
            <w:tcW w:w="1154" w:type="dxa"/>
            <w:vAlign w:val="center"/>
          </w:tcPr>
          <w:p w14:paraId="3B2DF111" w14:textId="77777777" w:rsidR="000C6BE8" w:rsidRPr="008105D6" w:rsidRDefault="000C6BE8" w:rsidP="00857623">
            <w:pPr>
              <w:ind w:right="-66"/>
              <w:jc w:val="center"/>
              <w:rPr>
                <w:rFonts w:ascii="Arial" w:hAnsi="Arial" w:cs="Arial"/>
                <w:bCs/>
                <w:sz w:val="24"/>
                <w:szCs w:val="24"/>
              </w:rPr>
            </w:pPr>
            <w:r w:rsidRPr="008105D6">
              <w:rPr>
                <w:rFonts w:ascii="Arial" w:hAnsi="Arial" w:cs="Arial"/>
                <w:bCs/>
                <w:sz w:val="24"/>
                <w:szCs w:val="24"/>
              </w:rPr>
              <w:t>27</w:t>
            </w:r>
          </w:p>
        </w:tc>
        <w:tc>
          <w:tcPr>
            <w:tcW w:w="1634" w:type="dxa"/>
            <w:vAlign w:val="center"/>
          </w:tcPr>
          <w:p w14:paraId="6C85E779" w14:textId="77777777" w:rsidR="000C6BE8" w:rsidRPr="008105D6" w:rsidRDefault="000C6BE8" w:rsidP="00857623">
            <w:pPr>
              <w:ind w:right="-137"/>
              <w:jc w:val="center"/>
              <w:rPr>
                <w:rFonts w:ascii="Arial" w:hAnsi="Arial" w:cs="Arial"/>
                <w:bCs/>
                <w:sz w:val="24"/>
                <w:szCs w:val="24"/>
              </w:rPr>
            </w:pPr>
            <w:proofErr w:type="gramStart"/>
            <w:r w:rsidRPr="008105D6">
              <w:rPr>
                <w:rFonts w:ascii="Arial" w:hAnsi="Arial" w:cs="Arial"/>
                <w:bCs/>
                <w:sz w:val="24"/>
                <w:szCs w:val="24"/>
              </w:rPr>
              <w:t>……..</w:t>
            </w:r>
            <w:proofErr w:type="gramEnd"/>
          </w:p>
        </w:tc>
        <w:tc>
          <w:tcPr>
            <w:tcW w:w="1532" w:type="dxa"/>
            <w:vAlign w:val="center"/>
          </w:tcPr>
          <w:p w14:paraId="680E060A" w14:textId="77777777" w:rsidR="000C6BE8" w:rsidRPr="008105D6" w:rsidRDefault="000C6BE8" w:rsidP="000C6BE8">
            <w:pPr>
              <w:ind w:right="480"/>
              <w:jc w:val="center"/>
              <w:rPr>
                <w:rFonts w:ascii="Arial" w:hAnsi="Arial" w:cs="Arial"/>
                <w:bCs/>
                <w:sz w:val="24"/>
                <w:szCs w:val="24"/>
              </w:rPr>
            </w:pPr>
          </w:p>
        </w:tc>
        <w:tc>
          <w:tcPr>
            <w:tcW w:w="1474" w:type="dxa"/>
            <w:vAlign w:val="center"/>
          </w:tcPr>
          <w:p w14:paraId="7D0A9BD9" w14:textId="77777777" w:rsidR="000C6BE8" w:rsidRPr="008105D6" w:rsidRDefault="000C6BE8" w:rsidP="00857623">
            <w:pPr>
              <w:ind w:right="-104"/>
              <w:jc w:val="center"/>
              <w:rPr>
                <w:rFonts w:ascii="Arial" w:hAnsi="Arial" w:cs="Arial"/>
                <w:bCs/>
                <w:sz w:val="24"/>
                <w:szCs w:val="24"/>
              </w:rPr>
            </w:pPr>
            <w:r w:rsidRPr="008105D6">
              <w:rPr>
                <w:rFonts w:ascii="Arial" w:hAnsi="Arial" w:cs="Arial"/>
                <w:bCs/>
                <w:sz w:val="24"/>
                <w:szCs w:val="24"/>
              </w:rPr>
              <w:t>27</w:t>
            </w:r>
          </w:p>
        </w:tc>
      </w:tr>
      <w:tr w:rsidR="000C6BE8" w:rsidRPr="00472BBD" w14:paraId="0CE6B8D8" w14:textId="77777777" w:rsidTr="00E014A3">
        <w:trPr>
          <w:trHeight w:val="283"/>
        </w:trPr>
        <w:tc>
          <w:tcPr>
            <w:tcW w:w="2065" w:type="dxa"/>
            <w:shd w:val="clear" w:color="auto" w:fill="D9D9D9" w:themeFill="background1" w:themeFillShade="D9"/>
            <w:vAlign w:val="center"/>
          </w:tcPr>
          <w:p w14:paraId="6434C249" w14:textId="77777777" w:rsidR="000C6BE8" w:rsidRPr="008105D6" w:rsidRDefault="000C6BE8" w:rsidP="000C6BE8">
            <w:pPr>
              <w:ind w:right="480"/>
              <w:jc w:val="center"/>
              <w:rPr>
                <w:rFonts w:ascii="Arial" w:hAnsi="Arial" w:cs="Arial"/>
                <w:b/>
                <w:bCs/>
                <w:sz w:val="24"/>
                <w:szCs w:val="24"/>
              </w:rPr>
            </w:pPr>
            <w:r w:rsidRPr="008105D6">
              <w:rPr>
                <w:rFonts w:ascii="Arial" w:hAnsi="Arial" w:cs="Arial"/>
                <w:b/>
                <w:bCs/>
                <w:sz w:val="24"/>
                <w:szCs w:val="24"/>
              </w:rPr>
              <w:t>Genel T</w:t>
            </w:r>
            <w:r w:rsidRPr="00E014A3">
              <w:rPr>
                <w:rFonts w:ascii="Arial" w:hAnsi="Arial" w:cs="Arial"/>
                <w:b/>
                <w:bCs/>
                <w:sz w:val="24"/>
                <w:szCs w:val="24"/>
                <w:shd w:val="clear" w:color="auto" w:fill="D9D9D9" w:themeFill="background1" w:themeFillShade="D9"/>
              </w:rPr>
              <w:t>oplam</w:t>
            </w:r>
          </w:p>
        </w:tc>
        <w:tc>
          <w:tcPr>
            <w:tcW w:w="1314" w:type="dxa"/>
            <w:vMerge/>
            <w:shd w:val="clear" w:color="auto" w:fill="D0CECE" w:themeFill="background2" w:themeFillShade="E6"/>
            <w:vAlign w:val="center"/>
          </w:tcPr>
          <w:p w14:paraId="570E5FDB" w14:textId="77777777" w:rsidR="000C6BE8" w:rsidRPr="008105D6" w:rsidRDefault="000C6BE8" w:rsidP="000C6BE8">
            <w:pPr>
              <w:ind w:right="480"/>
              <w:jc w:val="center"/>
              <w:rPr>
                <w:rFonts w:ascii="Arial" w:hAnsi="Arial" w:cs="Arial"/>
                <w:b/>
                <w:bCs/>
                <w:sz w:val="24"/>
                <w:szCs w:val="24"/>
              </w:rPr>
            </w:pPr>
          </w:p>
        </w:tc>
        <w:tc>
          <w:tcPr>
            <w:tcW w:w="1154" w:type="dxa"/>
            <w:shd w:val="clear" w:color="auto" w:fill="D9D9D9" w:themeFill="background1" w:themeFillShade="D9"/>
            <w:vAlign w:val="center"/>
          </w:tcPr>
          <w:p w14:paraId="5D803FA1" w14:textId="77777777" w:rsidR="000C6BE8" w:rsidRPr="008105D6" w:rsidRDefault="000C6BE8" w:rsidP="00857623">
            <w:pPr>
              <w:ind w:right="-66"/>
              <w:jc w:val="center"/>
              <w:rPr>
                <w:rFonts w:ascii="Arial" w:hAnsi="Arial" w:cs="Arial"/>
                <w:bCs/>
                <w:sz w:val="24"/>
                <w:szCs w:val="24"/>
              </w:rPr>
            </w:pPr>
            <w:r w:rsidRPr="008105D6">
              <w:rPr>
                <w:rFonts w:ascii="Arial" w:hAnsi="Arial" w:cs="Arial"/>
                <w:bCs/>
                <w:sz w:val="24"/>
                <w:szCs w:val="24"/>
              </w:rPr>
              <w:t>14</w:t>
            </w:r>
          </w:p>
        </w:tc>
        <w:tc>
          <w:tcPr>
            <w:tcW w:w="1634" w:type="dxa"/>
            <w:shd w:val="clear" w:color="auto" w:fill="D9D9D9" w:themeFill="background1" w:themeFillShade="D9"/>
            <w:vAlign w:val="center"/>
          </w:tcPr>
          <w:p w14:paraId="1C15F2FC" w14:textId="77777777" w:rsidR="000C6BE8" w:rsidRPr="008105D6" w:rsidRDefault="000C6BE8" w:rsidP="00857623">
            <w:pPr>
              <w:ind w:right="-137"/>
              <w:jc w:val="center"/>
              <w:rPr>
                <w:rFonts w:ascii="Arial" w:hAnsi="Arial" w:cs="Arial"/>
                <w:bCs/>
                <w:sz w:val="24"/>
                <w:szCs w:val="24"/>
              </w:rPr>
            </w:pPr>
            <w:r w:rsidRPr="008105D6">
              <w:rPr>
                <w:rFonts w:ascii="Arial" w:hAnsi="Arial" w:cs="Arial"/>
                <w:bCs/>
                <w:sz w:val="24"/>
                <w:szCs w:val="24"/>
              </w:rPr>
              <w:t>14</w:t>
            </w:r>
          </w:p>
        </w:tc>
        <w:tc>
          <w:tcPr>
            <w:tcW w:w="1532" w:type="dxa"/>
            <w:shd w:val="clear" w:color="auto" w:fill="D9D9D9" w:themeFill="background1" w:themeFillShade="D9"/>
            <w:vAlign w:val="center"/>
          </w:tcPr>
          <w:p w14:paraId="11176BD1" w14:textId="77777777" w:rsidR="000C6BE8" w:rsidRPr="008105D6" w:rsidRDefault="000C6BE8" w:rsidP="000C6BE8">
            <w:pPr>
              <w:ind w:right="480"/>
              <w:jc w:val="center"/>
              <w:rPr>
                <w:rFonts w:ascii="Arial" w:hAnsi="Arial" w:cs="Arial"/>
                <w:bCs/>
                <w:sz w:val="24"/>
                <w:szCs w:val="24"/>
              </w:rPr>
            </w:pPr>
          </w:p>
        </w:tc>
        <w:tc>
          <w:tcPr>
            <w:tcW w:w="1474" w:type="dxa"/>
            <w:shd w:val="clear" w:color="auto" w:fill="D9D9D9" w:themeFill="background1" w:themeFillShade="D9"/>
            <w:vAlign w:val="center"/>
          </w:tcPr>
          <w:p w14:paraId="4A8FE23A" w14:textId="77777777" w:rsidR="000C6BE8" w:rsidRPr="008105D6" w:rsidRDefault="000C6BE8" w:rsidP="00857623">
            <w:pPr>
              <w:ind w:right="-104"/>
              <w:jc w:val="center"/>
              <w:rPr>
                <w:rFonts w:ascii="Arial" w:hAnsi="Arial" w:cs="Arial"/>
                <w:bCs/>
                <w:sz w:val="24"/>
                <w:szCs w:val="24"/>
              </w:rPr>
            </w:pPr>
            <w:r w:rsidRPr="008105D6">
              <w:rPr>
                <w:rFonts w:ascii="Arial" w:hAnsi="Arial" w:cs="Arial"/>
                <w:bCs/>
                <w:sz w:val="24"/>
                <w:szCs w:val="24"/>
              </w:rPr>
              <w:t>55</w:t>
            </w:r>
          </w:p>
        </w:tc>
      </w:tr>
      <w:bookmarkEnd w:id="26"/>
    </w:tbl>
    <w:p w14:paraId="7F51E5AB" w14:textId="77777777" w:rsidR="000F5557" w:rsidRDefault="000F5557" w:rsidP="0004427E">
      <w:pPr>
        <w:pStyle w:val="Normal0"/>
        <w:keepNext/>
        <w:keepLines/>
        <w:widowControl/>
        <w:ind w:right="480"/>
        <w:jc w:val="both"/>
        <w:rPr>
          <w:rFonts w:ascii="Arial" w:hAnsi="Arial" w:cs="Arial"/>
          <w:sz w:val="24"/>
          <w:szCs w:val="22"/>
        </w:rPr>
      </w:pPr>
    </w:p>
    <w:p w14:paraId="364ED1A3" w14:textId="77777777" w:rsidR="000F5557" w:rsidRDefault="000F5557" w:rsidP="0004427E">
      <w:pPr>
        <w:pStyle w:val="Normal0"/>
        <w:keepNext/>
        <w:keepLines/>
        <w:widowControl/>
        <w:ind w:right="480"/>
        <w:jc w:val="both"/>
        <w:rPr>
          <w:rFonts w:ascii="Arial" w:hAnsi="Arial" w:cs="Arial"/>
          <w:sz w:val="24"/>
          <w:szCs w:val="22"/>
        </w:rPr>
      </w:pPr>
    </w:p>
    <w:p w14:paraId="35A0B648" w14:textId="77777777" w:rsidR="0004427E" w:rsidRDefault="0004427E" w:rsidP="0004427E">
      <w:pPr>
        <w:pStyle w:val="Normal0"/>
        <w:keepNext/>
        <w:keepLines/>
        <w:widowControl/>
        <w:ind w:right="480"/>
        <w:jc w:val="both"/>
        <w:rPr>
          <w:rFonts w:ascii="Arial" w:hAnsi="Arial" w:cs="Arial"/>
          <w:sz w:val="24"/>
          <w:szCs w:val="22"/>
        </w:rPr>
      </w:pPr>
    </w:p>
    <w:p w14:paraId="430AFD75" w14:textId="77777777" w:rsidR="000F5557" w:rsidRDefault="000F5557" w:rsidP="0004427E">
      <w:pPr>
        <w:pStyle w:val="Normal0"/>
        <w:keepNext/>
        <w:keepLines/>
        <w:widowControl/>
        <w:ind w:right="480"/>
        <w:jc w:val="both"/>
        <w:rPr>
          <w:rFonts w:ascii="Arial" w:hAnsi="Arial" w:cs="Arial"/>
          <w:sz w:val="24"/>
          <w:szCs w:val="22"/>
        </w:rPr>
      </w:pPr>
    </w:p>
    <w:p w14:paraId="7805A413" w14:textId="77777777" w:rsidR="000F5557" w:rsidRDefault="000F5557" w:rsidP="0004427E">
      <w:pPr>
        <w:pStyle w:val="Normal0"/>
        <w:keepNext/>
        <w:keepLines/>
        <w:widowControl/>
        <w:ind w:right="480"/>
        <w:jc w:val="both"/>
        <w:rPr>
          <w:rFonts w:ascii="Arial" w:hAnsi="Arial" w:cs="Arial"/>
          <w:sz w:val="24"/>
          <w:szCs w:val="22"/>
        </w:rPr>
      </w:pPr>
    </w:p>
    <w:p w14:paraId="53FB2300" w14:textId="77777777" w:rsidR="000F5557" w:rsidRDefault="000F5557" w:rsidP="00DA1E10">
      <w:pPr>
        <w:pStyle w:val="Normal0"/>
        <w:keepNext/>
        <w:keepLines/>
        <w:widowControl/>
        <w:ind w:right="480"/>
        <w:rPr>
          <w:rFonts w:ascii="Arial" w:hAnsi="Arial" w:cs="Arial"/>
          <w:sz w:val="24"/>
          <w:szCs w:val="22"/>
        </w:rPr>
      </w:pPr>
    </w:p>
    <w:p w14:paraId="09666CAA" w14:textId="77777777" w:rsidR="0004427E" w:rsidRDefault="0004427E" w:rsidP="00DA1E10">
      <w:pPr>
        <w:pStyle w:val="Normal0"/>
        <w:keepNext/>
        <w:keepLines/>
        <w:widowControl/>
        <w:ind w:right="480"/>
        <w:rPr>
          <w:rFonts w:ascii="Arial" w:hAnsi="Arial" w:cs="Arial"/>
          <w:sz w:val="24"/>
          <w:szCs w:val="22"/>
        </w:rPr>
      </w:pPr>
    </w:p>
    <w:p w14:paraId="4C024610" w14:textId="77777777" w:rsidR="000F5557" w:rsidRPr="002F7CF7" w:rsidRDefault="000F5557" w:rsidP="00DA1E10">
      <w:pPr>
        <w:pStyle w:val="Normal0"/>
        <w:keepNext/>
        <w:keepLines/>
        <w:widowControl/>
        <w:ind w:right="480"/>
        <w:rPr>
          <w:rFonts w:ascii="Arial" w:hAnsi="Arial" w:cs="Arial"/>
          <w:sz w:val="24"/>
          <w:szCs w:val="22"/>
        </w:rPr>
      </w:pPr>
    </w:p>
    <w:p w14:paraId="4AF636FC" w14:textId="4E12D92A" w:rsidR="00E40E68" w:rsidRPr="00E37B8C" w:rsidRDefault="005320DA" w:rsidP="00DA1E10">
      <w:pPr>
        <w:pStyle w:val="Normal0"/>
        <w:keepNext/>
        <w:keepLines/>
        <w:widowControl/>
        <w:ind w:right="480"/>
        <w:rPr>
          <w:rFonts w:ascii="Arial" w:hAnsi="Arial" w:cs="Arial"/>
          <w:i/>
          <w:iCs/>
          <w:sz w:val="22"/>
          <w:szCs w:val="22"/>
        </w:rPr>
      </w:pPr>
      <w:r w:rsidRPr="00E37B8C">
        <w:rPr>
          <w:rFonts w:ascii="Arial" w:hAnsi="Arial" w:cs="Arial"/>
          <w:i/>
          <w:iCs/>
          <w:sz w:val="22"/>
          <w:szCs w:val="22"/>
        </w:rPr>
        <w:t>K</w:t>
      </w:r>
      <w:r w:rsidR="00E40E68" w:rsidRPr="00E37B8C">
        <w:rPr>
          <w:rFonts w:ascii="Arial" w:hAnsi="Arial" w:cs="Arial"/>
          <w:i/>
          <w:iCs/>
          <w:sz w:val="22"/>
          <w:szCs w:val="22"/>
        </w:rPr>
        <w:t>aynak: (Taşınır Kayıt ve Yönetim Sistemi-TKYS, İl Müdürlüğü Kayıtları vb.)</w:t>
      </w:r>
    </w:p>
    <w:p w14:paraId="6D9318C3" w14:textId="65068237" w:rsidR="00E40E68" w:rsidRPr="00E37B8C" w:rsidRDefault="00E40E68" w:rsidP="00DA1E10">
      <w:pPr>
        <w:pStyle w:val="Normal0"/>
        <w:keepNext/>
        <w:keepLines/>
        <w:widowControl/>
        <w:ind w:right="480"/>
        <w:rPr>
          <w:rFonts w:ascii="Arial" w:hAnsi="Arial" w:cs="Arial"/>
          <w:i/>
          <w:iCs/>
          <w:sz w:val="22"/>
          <w:szCs w:val="22"/>
        </w:rPr>
      </w:pPr>
      <w:r w:rsidRPr="00E37B8C">
        <w:rPr>
          <w:rFonts w:ascii="Arial" w:hAnsi="Arial" w:cs="Arial"/>
          <w:i/>
          <w:iCs/>
          <w:sz w:val="22"/>
          <w:szCs w:val="22"/>
        </w:rPr>
        <w:t xml:space="preserve">* İlçelere göre dağılım Ek Tablolar (Tablo </w:t>
      </w:r>
      <w:r w:rsidR="003C6021" w:rsidRPr="00E37B8C">
        <w:rPr>
          <w:rFonts w:ascii="Arial" w:hAnsi="Arial" w:cs="Arial"/>
          <w:i/>
          <w:iCs/>
          <w:sz w:val="22"/>
          <w:szCs w:val="22"/>
        </w:rPr>
        <w:t>32</w:t>
      </w:r>
      <w:r w:rsidRPr="00E37B8C">
        <w:rPr>
          <w:rFonts w:ascii="Arial" w:hAnsi="Arial" w:cs="Arial"/>
          <w:i/>
          <w:iCs/>
          <w:sz w:val="22"/>
          <w:szCs w:val="22"/>
        </w:rPr>
        <w:t>) içerisinde verilmektedir.</w:t>
      </w:r>
    </w:p>
    <w:p w14:paraId="3F29D159" w14:textId="77777777" w:rsidR="00E40E68" w:rsidRPr="00472BBD" w:rsidRDefault="00E40E68" w:rsidP="00DA1E10">
      <w:pPr>
        <w:pStyle w:val="Normal0"/>
        <w:keepNext/>
        <w:keepLines/>
        <w:widowControl/>
        <w:ind w:left="426" w:right="480"/>
        <w:rPr>
          <w:rFonts w:ascii="Arial" w:hAnsi="Arial" w:cs="Arial"/>
          <w:i/>
          <w:sz w:val="12"/>
        </w:rPr>
      </w:pPr>
    </w:p>
    <w:p w14:paraId="02646F46" w14:textId="33BA86EC" w:rsidR="001C5536" w:rsidRPr="00472BBD" w:rsidRDefault="001C5536" w:rsidP="00DA1E10">
      <w:pPr>
        <w:pStyle w:val="Default"/>
        <w:ind w:right="480"/>
        <w:rPr>
          <w:rFonts w:ascii="Arial" w:hAnsi="Arial" w:cs="Arial"/>
          <w:color w:val="auto"/>
          <w:sz w:val="22"/>
        </w:rPr>
        <w:sectPr w:rsidR="001C5536" w:rsidRPr="00472BBD" w:rsidSect="0077345F">
          <w:pgSz w:w="11906" w:h="16838"/>
          <w:pgMar w:top="851" w:right="566" w:bottom="851" w:left="1418" w:header="709" w:footer="709" w:gutter="0"/>
          <w:cols w:space="708"/>
          <w:docGrid w:linePitch="360"/>
        </w:sectPr>
      </w:pPr>
    </w:p>
    <w:p w14:paraId="78D93463" w14:textId="7FB3675A" w:rsidR="0079502F" w:rsidRPr="00517277" w:rsidRDefault="00517277" w:rsidP="00DA1E10">
      <w:pPr>
        <w:pStyle w:val="Balk3"/>
        <w:ind w:right="480"/>
        <w:rPr>
          <w:sz w:val="24"/>
          <w:szCs w:val="24"/>
        </w:rPr>
      </w:pPr>
      <w:bookmarkStart w:id="27" w:name="_Toc475355744"/>
      <w:bookmarkStart w:id="28" w:name="_Toc201156421"/>
      <w:r w:rsidRPr="00517277">
        <w:rPr>
          <w:sz w:val="24"/>
          <w:szCs w:val="24"/>
        </w:rPr>
        <w:lastRenderedPageBreak/>
        <w:t>4.</w:t>
      </w:r>
      <w:r w:rsidR="002F05F9" w:rsidRPr="00517277">
        <w:rPr>
          <w:sz w:val="24"/>
          <w:szCs w:val="24"/>
        </w:rPr>
        <w:t>Teknoloji ve Bilişim Altyapısı</w:t>
      </w:r>
      <w:bookmarkEnd w:id="27"/>
      <w:bookmarkEnd w:id="28"/>
      <w:r w:rsidR="002F05F9" w:rsidRPr="00517277">
        <w:rPr>
          <w:sz w:val="24"/>
          <w:szCs w:val="24"/>
        </w:rPr>
        <w:t xml:space="preserve">      </w:t>
      </w:r>
    </w:p>
    <w:p w14:paraId="09D051CC" w14:textId="77777777" w:rsidR="00721443" w:rsidRDefault="00721443" w:rsidP="004436FD">
      <w:pPr>
        <w:pStyle w:val="Normal0"/>
        <w:keepNext/>
        <w:keepLines/>
        <w:widowControl/>
        <w:ind w:right="-2"/>
        <w:jc w:val="both"/>
        <w:rPr>
          <w:rFonts w:ascii="Arial" w:hAnsi="Arial" w:cs="Arial"/>
          <w:bCs/>
          <w:i/>
          <w:sz w:val="24"/>
          <w:szCs w:val="24"/>
        </w:rPr>
      </w:pPr>
      <w:bookmarkStart w:id="29" w:name="_Hlk198814362"/>
    </w:p>
    <w:p w14:paraId="788D5903" w14:textId="07FEFCFD" w:rsidR="00BE0517" w:rsidRPr="0092274C" w:rsidRDefault="00195818" w:rsidP="004436FD">
      <w:pPr>
        <w:pStyle w:val="Normal0"/>
        <w:keepNext/>
        <w:keepLines/>
        <w:widowControl/>
        <w:ind w:left="-284" w:right="-2"/>
        <w:jc w:val="both"/>
        <w:rPr>
          <w:rFonts w:ascii="Arial" w:hAnsi="Arial" w:cs="Arial"/>
          <w:bCs/>
          <w:iCs/>
          <w:sz w:val="24"/>
          <w:szCs w:val="24"/>
        </w:rPr>
      </w:pPr>
      <w:r w:rsidRPr="0092274C">
        <w:rPr>
          <w:rFonts w:ascii="Arial" w:hAnsi="Arial" w:cs="Arial"/>
          <w:bCs/>
          <w:iCs/>
          <w:sz w:val="24"/>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r w:rsidR="00EA438F">
        <w:rPr>
          <w:rFonts w:ascii="Arial" w:hAnsi="Arial" w:cs="Arial"/>
          <w:bCs/>
          <w:iCs/>
          <w:sz w:val="24"/>
          <w:szCs w:val="24"/>
        </w:rPr>
        <w:t>.</w:t>
      </w:r>
    </w:p>
    <w:p w14:paraId="489FB374" w14:textId="4F4C7E37" w:rsidR="00195818" w:rsidRPr="0092274C" w:rsidRDefault="00195818" w:rsidP="004436FD">
      <w:pPr>
        <w:pStyle w:val="Normal0"/>
        <w:keepNext/>
        <w:keepLines/>
        <w:widowControl/>
        <w:ind w:left="-284" w:right="-2"/>
        <w:jc w:val="both"/>
        <w:rPr>
          <w:rFonts w:ascii="Arial" w:hAnsi="Arial" w:cs="Arial"/>
          <w:bCs/>
          <w:iCs/>
          <w:sz w:val="24"/>
          <w:szCs w:val="24"/>
        </w:rPr>
      </w:pPr>
      <w:r w:rsidRPr="0092274C">
        <w:rPr>
          <w:rFonts w:ascii="Arial" w:hAnsi="Arial" w:cs="Arial"/>
          <w:bCs/>
          <w:iCs/>
          <w:sz w:val="24"/>
          <w:szCs w:val="24"/>
        </w:rPr>
        <w:t>Ayrıca İl Müdür</w:t>
      </w:r>
      <w:r w:rsidR="00721443" w:rsidRPr="0092274C">
        <w:rPr>
          <w:rFonts w:ascii="Arial" w:hAnsi="Arial" w:cs="Arial"/>
          <w:bCs/>
          <w:iCs/>
          <w:sz w:val="24"/>
          <w:szCs w:val="24"/>
        </w:rPr>
        <w:t>lü</w:t>
      </w:r>
      <w:r w:rsidRPr="0092274C">
        <w:rPr>
          <w:rFonts w:ascii="Arial" w:hAnsi="Arial" w:cs="Arial"/>
          <w:bCs/>
          <w:iCs/>
          <w:sz w:val="24"/>
          <w:szCs w:val="24"/>
        </w:rPr>
        <w:t>ğümüz</w:t>
      </w:r>
      <w:r w:rsidR="00721443" w:rsidRPr="0092274C">
        <w:rPr>
          <w:rFonts w:ascii="Arial" w:hAnsi="Arial" w:cs="Arial"/>
          <w:bCs/>
          <w:iCs/>
          <w:sz w:val="24"/>
          <w:szCs w:val="24"/>
        </w:rPr>
        <w:t xml:space="preserve"> merkez ve ilçelerde </w:t>
      </w:r>
      <w:r w:rsidRPr="0092274C">
        <w:rPr>
          <w:rFonts w:ascii="Arial" w:hAnsi="Arial" w:cs="Arial"/>
          <w:bCs/>
          <w:iCs/>
          <w:sz w:val="24"/>
          <w:szCs w:val="24"/>
        </w:rPr>
        <w:t>sahip olduğu donanım araçlarına ve teknolojik kaynaklara ilişkin veriler aşağıdaki tabloda yer almaktadır.</w:t>
      </w:r>
    </w:p>
    <w:bookmarkEnd w:id="29"/>
    <w:p w14:paraId="4FC72A0D" w14:textId="77777777" w:rsidR="00195818" w:rsidRPr="0092274C" w:rsidRDefault="00195818" w:rsidP="00DA1E10">
      <w:pPr>
        <w:pStyle w:val="Normal0"/>
        <w:keepNext/>
        <w:keepLines/>
        <w:widowControl/>
        <w:ind w:right="480"/>
        <w:rPr>
          <w:rFonts w:ascii="Arial" w:hAnsi="Arial" w:cs="Arial"/>
          <w:b/>
          <w:iCs/>
          <w:sz w:val="24"/>
          <w:szCs w:val="24"/>
        </w:rPr>
      </w:pPr>
    </w:p>
    <w:p w14:paraId="6519EDB0" w14:textId="27E8A7AA" w:rsidR="006B495B" w:rsidRPr="004402E3" w:rsidRDefault="004A2129" w:rsidP="00DA1E10">
      <w:pPr>
        <w:spacing w:before="60" w:after="60" w:line="276" w:lineRule="auto"/>
        <w:ind w:left="-284" w:right="480"/>
        <w:jc w:val="both"/>
        <w:rPr>
          <w:rFonts w:ascii="Arial" w:hAnsi="Arial" w:cs="Arial"/>
          <w:b/>
          <w:bCs/>
          <w:iCs/>
          <w:sz w:val="24"/>
          <w:szCs w:val="24"/>
        </w:rPr>
      </w:pPr>
      <w:bookmarkStart w:id="30" w:name="_Toc195621568"/>
      <w:bookmarkStart w:id="31" w:name="_Toc201067896"/>
      <w:bookmarkStart w:id="32" w:name="_Toc201156444"/>
      <w:r>
        <w:rPr>
          <w:rFonts w:ascii="Arial" w:hAnsi="Arial" w:cs="Arial"/>
          <w:iCs/>
          <w:sz w:val="24"/>
          <w:szCs w:val="24"/>
        </w:rPr>
        <w:t xml:space="preserve"> </w:t>
      </w:r>
      <w:r w:rsidR="006B495B" w:rsidRPr="00472BBD">
        <w:rPr>
          <w:rFonts w:ascii="Arial" w:hAnsi="Arial" w:cs="Arial"/>
          <w:iCs/>
          <w:sz w:val="24"/>
          <w:szCs w:val="24"/>
        </w:rPr>
        <w:t xml:space="preserve">Tablo </w:t>
      </w:r>
      <w:r w:rsidR="006B495B" w:rsidRPr="00472BBD">
        <w:rPr>
          <w:rFonts w:ascii="Arial" w:hAnsi="Arial" w:cs="Arial"/>
          <w:iCs/>
          <w:sz w:val="24"/>
          <w:szCs w:val="24"/>
        </w:rPr>
        <w:fldChar w:fldCharType="begin"/>
      </w:r>
      <w:r w:rsidR="006B495B" w:rsidRPr="00472BBD">
        <w:rPr>
          <w:rFonts w:ascii="Arial" w:hAnsi="Arial" w:cs="Arial"/>
          <w:iCs/>
          <w:sz w:val="24"/>
          <w:szCs w:val="24"/>
        </w:rPr>
        <w:instrText xml:space="preserve"> SEQ Tablo \* ARABIC </w:instrText>
      </w:r>
      <w:r w:rsidR="006B495B" w:rsidRPr="00472BBD">
        <w:rPr>
          <w:rFonts w:ascii="Arial" w:hAnsi="Arial" w:cs="Arial"/>
          <w:iCs/>
          <w:sz w:val="24"/>
          <w:szCs w:val="24"/>
        </w:rPr>
        <w:fldChar w:fldCharType="separate"/>
      </w:r>
      <w:r w:rsidR="003A24C0">
        <w:rPr>
          <w:rFonts w:ascii="Arial" w:hAnsi="Arial" w:cs="Arial"/>
          <w:iCs/>
          <w:noProof/>
          <w:sz w:val="24"/>
          <w:szCs w:val="24"/>
        </w:rPr>
        <w:t>3</w:t>
      </w:r>
      <w:r w:rsidR="006B495B" w:rsidRPr="00472BBD">
        <w:rPr>
          <w:rFonts w:ascii="Arial" w:hAnsi="Arial" w:cs="Arial"/>
          <w:iCs/>
          <w:sz w:val="24"/>
          <w:szCs w:val="24"/>
        </w:rPr>
        <w:fldChar w:fldCharType="end"/>
      </w:r>
      <w:r w:rsidR="006B495B" w:rsidRPr="00472BBD">
        <w:rPr>
          <w:rFonts w:ascii="Arial" w:hAnsi="Arial" w:cs="Arial"/>
          <w:iCs/>
          <w:sz w:val="24"/>
          <w:szCs w:val="24"/>
        </w:rPr>
        <w:t xml:space="preserve">: </w:t>
      </w:r>
      <w:r w:rsidR="006B495B" w:rsidRPr="004402E3">
        <w:rPr>
          <w:rFonts w:ascii="Arial" w:hAnsi="Arial" w:cs="Arial"/>
          <w:b/>
          <w:bCs/>
          <w:iCs/>
          <w:sz w:val="24"/>
          <w:szCs w:val="24"/>
        </w:rPr>
        <w:t>Teknolojik Kaynaklar</w:t>
      </w:r>
      <w:bookmarkEnd w:id="30"/>
      <w:r w:rsidR="006B495B" w:rsidRPr="004402E3">
        <w:rPr>
          <w:rFonts w:ascii="Arial" w:hAnsi="Arial" w:cs="Arial"/>
          <w:b/>
          <w:bCs/>
          <w:iCs/>
          <w:sz w:val="24"/>
          <w:szCs w:val="24"/>
        </w:rPr>
        <w:t xml:space="preserve"> (</w:t>
      </w:r>
      <w:r w:rsidR="00E9304F">
        <w:rPr>
          <w:rFonts w:ascii="Arial" w:hAnsi="Arial" w:cs="Arial"/>
          <w:b/>
          <w:bCs/>
          <w:iCs/>
          <w:sz w:val="24"/>
          <w:szCs w:val="24"/>
        </w:rPr>
        <w:t>A</w:t>
      </w:r>
      <w:r w:rsidR="006B495B" w:rsidRPr="004402E3">
        <w:rPr>
          <w:rFonts w:ascii="Arial" w:hAnsi="Arial" w:cs="Arial"/>
          <w:b/>
          <w:bCs/>
          <w:iCs/>
          <w:sz w:val="24"/>
          <w:szCs w:val="24"/>
        </w:rPr>
        <w:t>det)</w:t>
      </w:r>
      <w:bookmarkEnd w:id="31"/>
      <w:bookmarkEnd w:id="32"/>
    </w:p>
    <w:tbl>
      <w:tblPr>
        <w:tblStyle w:val="Stil1"/>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15"/>
        <w:gridCol w:w="1760"/>
        <w:gridCol w:w="1691"/>
      </w:tblGrid>
      <w:tr w:rsidR="006B495B" w:rsidRPr="00472BBD" w14:paraId="7EA2D73F" w14:textId="77777777" w:rsidTr="00387739">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8EAADB" w:themeFill="accent5" w:themeFillTint="99"/>
            <w:noWrap/>
            <w:vAlign w:val="center"/>
            <w:hideMark/>
          </w:tcPr>
          <w:p w14:paraId="2EC07133" w14:textId="77777777" w:rsidR="006B495B" w:rsidRPr="00472BBD" w:rsidRDefault="006B495B" w:rsidP="003C41B1">
            <w:pPr>
              <w:jc w:val="center"/>
              <w:rPr>
                <w:rFonts w:ascii="Arial" w:hAnsi="Arial" w:cs="Arial"/>
                <w:b/>
                <w:bCs/>
                <w:iCs/>
                <w:sz w:val="24"/>
                <w:szCs w:val="24"/>
              </w:rPr>
            </w:pPr>
            <w:r w:rsidRPr="00472BBD">
              <w:rPr>
                <w:rFonts w:ascii="Arial" w:hAnsi="Arial" w:cs="Arial"/>
                <w:b/>
                <w:bCs/>
                <w:iCs/>
                <w:sz w:val="24"/>
                <w:szCs w:val="24"/>
              </w:rPr>
              <w:t>Malzemenin Adı</w:t>
            </w:r>
          </w:p>
        </w:tc>
        <w:tc>
          <w:tcPr>
            <w:tcW w:w="2215" w:type="dxa"/>
            <w:shd w:val="clear" w:color="auto" w:fill="8EAADB" w:themeFill="accent5" w:themeFillTint="99"/>
            <w:noWrap/>
            <w:vAlign w:val="center"/>
            <w:hideMark/>
          </w:tcPr>
          <w:p w14:paraId="27C37976" w14:textId="77777777" w:rsidR="006B495B" w:rsidRPr="00472BBD" w:rsidRDefault="006B495B" w:rsidP="003C41B1">
            <w:pPr>
              <w:ind w:right="-19"/>
              <w:jc w:val="center"/>
              <w:rPr>
                <w:rFonts w:ascii="Arial" w:hAnsi="Arial" w:cs="Arial"/>
                <w:b/>
                <w:bCs/>
                <w:i/>
                <w:iCs/>
                <w:sz w:val="24"/>
                <w:szCs w:val="24"/>
              </w:rPr>
            </w:pPr>
            <w:r>
              <w:rPr>
                <w:rFonts w:ascii="Arial" w:hAnsi="Arial" w:cs="Arial"/>
                <w:b/>
                <w:bCs/>
                <w:iCs/>
                <w:sz w:val="24"/>
                <w:szCs w:val="24"/>
              </w:rPr>
              <w:t>Merkez</w:t>
            </w:r>
          </w:p>
        </w:tc>
        <w:tc>
          <w:tcPr>
            <w:tcW w:w="1760" w:type="dxa"/>
            <w:shd w:val="clear" w:color="auto" w:fill="8EAADB" w:themeFill="accent5" w:themeFillTint="99"/>
          </w:tcPr>
          <w:p w14:paraId="111765BB" w14:textId="291C232A" w:rsidR="006B495B" w:rsidRDefault="006B495B" w:rsidP="003C41B1">
            <w:pPr>
              <w:ind w:right="-101"/>
              <w:jc w:val="center"/>
              <w:rPr>
                <w:rFonts w:ascii="Arial" w:hAnsi="Arial" w:cs="Arial"/>
                <w:b/>
                <w:bCs/>
                <w:iCs/>
                <w:sz w:val="24"/>
                <w:szCs w:val="24"/>
              </w:rPr>
            </w:pPr>
            <w:r>
              <w:rPr>
                <w:rFonts w:ascii="Arial" w:hAnsi="Arial" w:cs="Arial"/>
                <w:b/>
                <w:bCs/>
                <w:iCs/>
                <w:sz w:val="24"/>
                <w:szCs w:val="24"/>
              </w:rPr>
              <w:t>İlçeler</w:t>
            </w:r>
          </w:p>
          <w:p w14:paraId="49A683CF" w14:textId="77777777" w:rsidR="006B495B" w:rsidRPr="00472BBD" w:rsidDel="00D3380E" w:rsidRDefault="006B495B" w:rsidP="003C41B1">
            <w:pPr>
              <w:ind w:right="-101"/>
              <w:jc w:val="center"/>
              <w:rPr>
                <w:rFonts w:ascii="Arial" w:hAnsi="Arial" w:cs="Arial"/>
                <w:b/>
                <w:bCs/>
                <w:iCs/>
                <w:sz w:val="24"/>
                <w:szCs w:val="24"/>
              </w:rPr>
            </w:pPr>
            <w:r>
              <w:rPr>
                <w:rFonts w:ascii="Arial" w:hAnsi="Arial" w:cs="Arial"/>
                <w:b/>
                <w:bCs/>
                <w:iCs/>
                <w:sz w:val="24"/>
                <w:szCs w:val="24"/>
              </w:rPr>
              <w:t>Toplam*</w:t>
            </w:r>
          </w:p>
        </w:tc>
        <w:tc>
          <w:tcPr>
            <w:tcW w:w="1691" w:type="dxa"/>
            <w:shd w:val="clear" w:color="auto" w:fill="8EAADB" w:themeFill="accent5" w:themeFillTint="99"/>
          </w:tcPr>
          <w:p w14:paraId="141B83FA" w14:textId="77777777" w:rsidR="006B495B" w:rsidRPr="00472BBD" w:rsidDel="00D3380E" w:rsidRDefault="006B495B" w:rsidP="003C41B1">
            <w:pPr>
              <w:jc w:val="center"/>
              <w:rPr>
                <w:rFonts w:ascii="Arial" w:hAnsi="Arial" w:cs="Arial"/>
                <w:b/>
                <w:bCs/>
                <w:iCs/>
                <w:sz w:val="24"/>
                <w:szCs w:val="24"/>
              </w:rPr>
            </w:pPr>
            <w:r>
              <w:rPr>
                <w:rFonts w:ascii="Arial" w:hAnsi="Arial" w:cs="Arial"/>
                <w:b/>
                <w:bCs/>
                <w:iCs/>
                <w:sz w:val="24"/>
                <w:szCs w:val="24"/>
              </w:rPr>
              <w:t>Genel Toplam</w:t>
            </w:r>
          </w:p>
        </w:tc>
      </w:tr>
      <w:tr w:rsidR="006B495B" w:rsidRPr="00472BBD" w14:paraId="2DFB9C28" w14:textId="77777777" w:rsidTr="00A117B4">
        <w:trPr>
          <w:trHeight w:val="567"/>
        </w:trPr>
        <w:tc>
          <w:tcPr>
            <w:tcW w:w="3690" w:type="dxa"/>
            <w:shd w:val="clear" w:color="auto" w:fill="D9D9D9" w:themeFill="background1" w:themeFillShade="D9"/>
            <w:noWrap/>
            <w:vAlign w:val="center"/>
            <w:hideMark/>
          </w:tcPr>
          <w:p w14:paraId="48288C63"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Masaüstü Bilgisayar</w:t>
            </w:r>
          </w:p>
        </w:tc>
        <w:tc>
          <w:tcPr>
            <w:tcW w:w="2215" w:type="dxa"/>
            <w:shd w:val="clear" w:color="auto" w:fill="D9D9D9" w:themeFill="background1" w:themeFillShade="D9"/>
            <w:noWrap/>
            <w:vAlign w:val="center"/>
          </w:tcPr>
          <w:p w14:paraId="569E9F95"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251</w:t>
            </w:r>
          </w:p>
        </w:tc>
        <w:tc>
          <w:tcPr>
            <w:tcW w:w="1760" w:type="dxa"/>
            <w:shd w:val="clear" w:color="auto" w:fill="D9D9D9" w:themeFill="background1" w:themeFillShade="D9"/>
            <w:vAlign w:val="center"/>
          </w:tcPr>
          <w:p w14:paraId="1E5D0D5E" w14:textId="04603FBE"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127</w:t>
            </w:r>
          </w:p>
        </w:tc>
        <w:tc>
          <w:tcPr>
            <w:tcW w:w="1691" w:type="dxa"/>
            <w:shd w:val="clear" w:color="auto" w:fill="D9D9D9" w:themeFill="background1" w:themeFillShade="D9"/>
            <w:vAlign w:val="center"/>
          </w:tcPr>
          <w:p w14:paraId="72D69AC0" w14:textId="1365F695"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327</w:t>
            </w:r>
          </w:p>
        </w:tc>
      </w:tr>
      <w:tr w:rsidR="006B495B" w:rsidRPr="00472BBD" w14:paraId="5A245B7A" w14:textId="77777777" w:rsidTr="00387739">
        <w:trPr>
          <w:cnfStyle w:val="000000100000" w:firstRow="0" w:lastRow="0" w:firstColumn="0" w:lastColumn="0" w:oddVBand="0" w:evenVBand="0" w:oddHBand="1" w:evenHBand="0" w:firstRowFirstColumn="0" w:firstRowLastColumn="0" w:lastRowFirstColumn="0" w:lastRowLastColumn="0"/>
          <w:trHeight w:val="567"/>
        </w:trPr>
        <w:tc>
          <w:tcPr>
            <w:tcW w:w="3690" w:type="dxa"/>
            <w:shd w:val="clear" w:color="auto" w:fill="auto"/>
            <w:noWrap/>
            <w:vAlign w:val="center"/>
            <w:hideMark/>
          </w:tcPr>
          <w:p w14:paraId="28A26D4B"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Dizüstü Bilgisayar</w:t>
            </w:r>
          </w:p>
        </w:tc>
        <w:tc>
          <w:tcPr>
            <w:tcW w:w="2215" w:type="dxa"/>
            <w:shd w:val="clear" w:color="auto" w:fill="auto"/>
            <w:noWrap/>
            <w:vAlign w:val="center"/>
          </w:tcPr>
          <w:p w14:paraId="7A47AA03"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37</w:t>
            </w:r>
          </w:p>
        </w:tc>
        <w:tc>
          <w:tcPr>
            <w:tcW w:w="1760" w:type="dxa"/>
            <w:shd w:val="clear" w:color="auto" w:fill="auto"/>
            <w:vAlign w:val="center"/>
          </w:tcPr>
          <w:p w14:paraId="2A523824" w14:textId="739FB09B"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40</w:t>
            </w:r>
          </w:p>
        </w:tc>
        <w:tc>
          <w:tcPr>
            <w:tcW w:w="1691" w:type="dxa"/>
            <w:shd w:val="clear" w:color="auto" w:fill="auto"/>
            <w:vAlign w:val="center"/>
          </w:tcPr>
          <w:p w14:paraId="2F408B14" w14:textId="67399A37"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77</w:t>
            </w:r>
          </w:p>
        </w:tc>
      </w:tr>
      <w:tr w:rsidR="006B495B" w:rsidRPr="00472BBD" w14:paraId="79091CCA" w14:textId="77777777" w:rsidTr="00A117B4">
        <w:trPr>
          <w:trHeight w:val="567"/>
        </w:trPr>
        <w:tc>
          <w:tcPr>
            <w:tcW w:w="3690" w:type="dxa"/>
            <w:shd w:val="clear" w:color="auto" w:fill="D9D9D9" w:themeFill="background1" w:themeFillShade="D9"/>
            <w:noWrap/>
            <w:vAlign w:val="center"/>
            <w:hideMark/>
          </w:tcPr>
          <w:p w14:paraId="3FD62FA9"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Tablet Bilgisayar</w:t>
            </w:r>
          </w:p>
        </w:tc>
        <w:tc>
          <w:tcPr>
            <w:tcW w:w="2215" w:type="dxa"/>
            <w:shd w:val="clear" w:color="auto" w:fill="D9D9D9" w:themeFill="background1" w:themeFillShade="D9"/>
            <w:noWrap/>
            <w:vAlign w:val="center"/>
          </w:tcPr>
          <w:p w14:paraId="16EF4628"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7</w:t>
            </w:r>
          </w:p>
        </w:tc>
        <w:tc>
          <w:tcPr>
            <w:tcW w:w="1760" w:type="dxa"/>
            <w:shd w:val="clear" w:color="auto" w:fill="D9D9D9" w:themeFill="background1" w:themeFillShade="D9"/>
            <w:vAlign w:val="center"/>
          </w:tcPr>
          <w:p w14:paraId="74632540" w14:textId="737822BF"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w:t>
            </w:r>
          </w:p>
        </w:tc>
        <w:tc>
          <w:tcPr>
            <w:tcW w:w="1691" w:type="dxa"/>
            <w:shd w:val="clear" w:color="auto" w:fill="D9D9D9" w:themeFill="background1" w:themeFillShade="D9"/>
            <w:vAlign w:val="center"/>
          </w:tcPr>
          <w:p w14:paraId="1A98F559" w14:textId="3920CC47"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7</w:t>
            </w:r>
          </w:p>
        </w:tc>
      </w:tr>
      <w:tr w:rsidR="006B495B" w:rsidRPr="00472BBD" w14:paraId="4B1ABEA2" w14:textId="77777777" w:rsidTr="00387739">
        <w:trPr>
          <w:cnfStyle w:val="000000100000" w:firstRow="0" w:lastRow="0" w:firstColumn="0" w:lastColumn="0" w:oddVBand="0" w:evenVBand="0" w:oddHBand="1" w:evenHBand="0" w:firstRowFirstColumn="0" w:firstRowLastColumn="0" w:lastRowFirstColumn="0" w:lastRowLastColumn="0"/>
          <w:trHeight w:val="567"/>
        </w:trPr>
        <w:tc>
          <w:tcPr>
            <w:tcW w:w="3690" w:type="dxa"/>
            <w:shd w:val="clear" w:color="auto" w:fill="auto"/>
            <w:noWrap/>
            <w:vAlign w:val="center"/>
            <w:hideMark/>
          </w:tcPr>
          <w:p w14:paraId="6DA259D5"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Yazıcı</w:t>
            </w:r>
          </w:p>
        </w:tc>
        <w:tc>
          <w:tcPr>
            <w:tcW w:w="2215" w:type="dxa"/>
            <w:shd w:val="clear" w:color="auto" w:fill="auto"/>
            <w:noWrap/>
            <w:vAlign w:val="center"/>
          </w:tcPr>
          <w:p w14:paraId="085D2250"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48</w:t>
            </w:r>
          </w:p>
        </w:tc>
        <w:tc>
          <w:tcPr>
            <w:tcW w:w="1760" w:type="dxa"/>
            <w:shd w:val="clear" w:color="auto" w:fill="auto"/>
            <w:vAlign w:val="center"/>
          </w:tcPr>
          <w:p w14:paraId="77FA1A1F" w14:textId="21338A3A"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37</w:t>
            </w:r>
          </w:p>
        </w:tc>
        <w:tc>
          <w:tcPr>
            <w:tcW w:w="1691" w:type="dxa"/>
            <w:shd w:val="clear" w:color="auto" w:fill="auto"/>
            <w:vAlign w:val="center"/>
          </w:tcPr>
          <w:p w14:paraId="50C906E7" w14:textId="0A6631B0"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85</w:t>
            </w:r>
          </w:p>
        </w:tc>
      </w:tr>
      <w:tr w:rsidR="006B495B" w:rsidRPr="00472BBD" w14:paraId="473CA68B" w14:textId="77777777" w:rsidTr="00A117B4">
        <w:trPr>
          <w:trHeight w:val="567"/>
        </w:trPr>
        <w:tc>
          <w:tcPr>
            <w:tcW w:w="3690" w:type="dxa"/>
            <w:shd w:val="clear" w:color="auto" w:fill="D9D9D9" w:themeFill="background1" w:themeFillShade="D9"/>
            <w:noWrap/>
            <w:vAlign w:val="center"/>
            <w:hideMark/>
          </w:tcPr>
          <w:p w14:paraId="5C102A36"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Faks</w:t>
            </w:r>
          </w:p>
        </w:tc>
        <w:tc>
          <w:tcPr>
            <w:tcW w:w="2215" w:type="dxa"/>
            <w:shd w:val="clear" w:color="auto" w:fill="D9D9D9" w:themeFill="background1" w:themeFillShade="D9"/>
            <w:noWrap/>
            <w:vAlign w:val="center"/>
          </w:tcPr>
          <w:p w14:paraId="73303FE4"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2</w:t>
            </w:r>
          </w:p>
        </w:tc>
        <w:tc>
          <w:tcPr>
            <w:tcW w:w="1760" w:type="dxa"/>
            <w:shd w:val="clear" w:color="auto" w:fill="D9D9D9" w:themeFill="background1" w:themeFillShade="D9"/>
            <w:vAlign w:val="center"/>
          </w:tcPr>
          <w:p w14:paraId="1D100BB6" w14:textId="7BFFFC74"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8</w:t>
            </w:r>
          </w:p>
        </w:tc>
        <w:tc>
          <w:tcPr>
            <w:tcW w:w="1691" w:type="dxa"/>
            <w:shd w:val="clear" w:color="auto" w:fill="D9D9D9" w:themeFill="background1" w:themeFillShade="D9"/>
            <w:vAlign w:val="center"/>
          </w:tcPr>
          <w:p w14:paraId="0B9DFE97" w14:textId="739C6B9C"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10</w:t>
            </w:r>
          </w:p>
        </w:tc>
      </w:tr>
      <w:tr w:rsidR="006B495B" w:rsidRPr="00472BBD" w14:paraId="65AFDB72" w14:textId="77777777" w:rsidTr="00387739">
        <w:trPr>
          <w:cnfStyle w:val="000000100000" w:firstRow="0" w:lastRow="0" w:firstColumn="0" w:lastColumn="0" w:oddVBand="0" w:evenVBand="0" w:oddHBand="1" w:evenHBand="0" w:firstRowFirstColumn="0" w:firstRowLastColumn="0" w:lastRowFirstColumn="0" w:lastRowLastColumn="0"/>
          <w:trHeight w:val="567"/>
        </w:trPr>
        <w:tc>
          <w:tcPr>
            <w:tcW w:w="3690" w:type="dxa"/>
            <w:shd w:val="clear" w:color="auto" w:fill="auto"/>
            <w:noWrap/>
            <w:vAlign w:val="center"/>
            <w:hideMark/>
          </w:tcPr>
          <w:p w14:paraId="7CCE0B78"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Fotokopi Makinesi</w:t>
            </w:r>
          </w:p>
        </w:tc>
        <w:tc>
          <w:tcPr>
            <w:tcW w:w="2215" w:type="dxa"/>
            <w:shd w:val="clear" w:color="auto" w:fill="auto"/>
            <w:noWrap/>
            <w:vAlign w:val="center"/>
          </w:tcPr>
          <w:p w14:paraId="079AE6CB"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3</w:t>
            </w:r>
          </w:p>
        </w:tc>
        <w:tc>
          <w:tcPr>
            <w:tcW w:w="1760" w:type="dxa"/>
            <w:shd w:val="clear" w:color="auto" w:fill="auto"/>
            <w:vAlign w:val="center"/>
          </w:tcPr>
          <w:p w14:paraId="5C94B84F" w14:textId="18B2370C"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18</w:t>
            </w:r>
          </w:p>
        </w:tc>
        <w:tc>
          <w:tcPr>
            <w:tcW w:w="1691" w:type="dxa"/>
            <w:shd w:val="clear" w:color="auto" w:fill="auto"/>
            <w:vAlign w:val="center"/>
          </w:tcPr>
          <w:p w14:paraId="506FA23D" w14:textId="4377D45C"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21</w:t>
            </w:r>
          </w:p>
        </w:tc>
      </w:tr>
      <w:tr w:rsidR="006B495B" w:rsidRPr="00472BBD" w14:paraId="762CB270" w14:textId="77777777" w:rsidTr="00A117B4">
        <w:trPr>
          <w:trHeight w:val="567"/>
        </w:trPr>
        <w:tc>
          <w:tcPr>
            <w:tcW w:w="3690" w:type="dxa"/>
            <w:shd w:val="clear" w:color="auto" w:fill="D9D9D9" w:themeFill="background1" w:themeFillShade="D9"/>
            <w:noWrap/>
            <w:vAlign w:val="center"/>
            <w:hideMark/>
          </w:tcPr>
          <w:p w14:paraId="268283BA"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Projeksiyon Cihazı</w:t>
            </w:r>
          </w:p>
        </w:tc>
        <w:tc>
          <w:tcPr>
            <w:tcW w:w="2215" w:type="dxa"/>
            <w:shd w:val="clear" w:color="auto" w:fill="D9D9D9" w:themeFill="background1" w:themeFillShade="D9"/>
            <w:noWrap/>
            <w:vAlign w:val="center"/>
          </w:tcPr>
          <w:p w14:paraId="78042BD7"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8</w:t>
            </w:r>
          </w:p>
        </w:tc>
        <w:tc>
          <w:tcPr>
            <w:tcW w:w="1760" w:type="dxa"/>
            <w:shd w:val="clear" w:color="auto" w:fill="D9D9D9" w:themeFill="background1" w:themeFillShade="D9"/>
            <w:vAlign w:val="center"/>
          </w:tcPr>
          <w:p w14:paraId="5312DCED" w14:textId="68EF15A4"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6</w:t>
            </w:r>
          </w:p>
        </w:tc>
        <w:tc>
          <w:tcPr>
            <w:tcW w:w="1691" w:type="dxa"/>
            <w:shd w:val="clear" w:color="auto" w:fill="D9D9D9" w:themeFill="background1" w:themeFillShade="D9"/>
            <w:vAlign w:val="center"/>
          </w:tcPr>
          <w:p w14:paraId="15B259D3" w14:textId="72EADAE4"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14</w:t>
            </w:r>
          </w:p>
        </w:tc>
      </w:tr>
      <w:tr w:rsidR="006B495B" w:rsidRPr="00472BBD" w14:paraId="407AB1A2" w14:textId="77777777" w:rsidTr="00387739">
        <w:trPr>
          <w:cnfStyle w:val="000000100000" w:firstRow="0" w:lastRow="0" w:firstColumn="0" w:lastColumn="0" w:oddVBand="0" w:evenVBand="0" w:oddHBand="1" w:evenHBand="0" w:firstRowFirstColumn="0" w:firstRowLastColumn="0" w:lastRowFirstColumn="0" w:lastRowLastColumn="0"/>
          <w:trHeight w:val="567"/>
        </w:trPr>
        <w:tc>
          <w:tcPr>
            <w:tcW w:w="3690" w:type="dxa"/>
            <w:shd w:val="clear" w:color="auto" w:fill="auto"/>
            <w:noWrap/>
            <w:vAlign w:val="center"/>
            <w:hideMark/>
          </w:tcPr>
          <w:p w14:paraId="2BC67B22"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Tarayıcı</w:t>
            </w:r>
          </w:p>
        </w:tc>
        <w:tc>
          <w:tcPr>
            <w:tcW w:w="2215" w:type="dxa"/>
            <w:shd w:val="clear" w:color="auto" w:fill="auto"/>
            <w:noWrap/>
            <w:vAlign w:val="center"/>
          </w:tcPr>
          <w:p w14:paraId="786E9859"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5</w:t>
            </w:r>
          </w:p>
        </w:tc>
        <w:tc>
          <w:tcPr>
            <w:tcW w:w="1760" w:type="dxa"/>
            <w:shd w:val="clear" w:color="auto" w:fill="auto"/>
            <w:vAlign w:val="center"/>
          </w:tcPr>
          <w:p w14:paraId="45D775BC" w14:textId="4D93E8B8"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14</w:t>
            </w:r>
          </w:p>
        </w:tc>
        <w:tc>
          <w:tcPr>
            <w:tcW w:w="1691" w:type="dxa"/>
            <w:shd w:val="clear" w:color="auto" w:fill="auto"/>
            <w:vAlign w:val="center"/>
          </w:tcPr>
          <w:p w14:paraId="75CC7A3F" w14:textId="2A248D27"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19</w:t>
            </w:r>
          </w:p>
        </w:tc>
      </w:tr>
      <w:tr w:rsidR="006B495B" w:rsidRPr="00472BBD" w14:paraId="4F183ED6" w14:textId="77777777" w:rsidTr="00A117B4">
        <w:trPr>
          <w:trHeight w:val="567"/>
        </w:trPr>
        <w:tc>
          <w:tcPr>
            <w:tcW w:w="3690" w:type="dxa"/>
            <w:shd w:val="clear" w:color="auto" w:fill="D9D9D9" w:themeFill="background1" w:themeFillShade="D9"/>
            <w:noWrap/>
            <w:vAlign w:val="center"/>
            <w:hideMark/>
          </w:tcPr>
          <w:p w14:paraId="3DFD594F"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Telefon</w:t>
            </w:r>
          </w:p>
        </w:tc>
        <w:tc>
          <w:tcPr>
            <w:tcW w:w="2215" w:type="dxa"/>
            <w:shd w:val="clear" w:color="auto" w:fill="D9D9D9" w:themeFill="background1" w:themeFillShade="D9"/>
            <w:noWrap/>
            <w:vAlign w:val="center"/>
          </w:tcPr>
          <w:p w14:paraId="3B581426"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180</w:t>
            </w:r>
          </w:p>
        </w:tc>
        <w:tc>
          <w:tcPr>
            <w:tcW w:w="1760" w:type="dxa"/>
            <w:shd w:val="clear" w:color="auto" w:fill="D9D9D9" w:themeFill="background1" w:themeFillShade="D9"/>
            <w:vAlign w:val="center"/>
          </w:tcPr>
          <w:p w14:paraId="3D09D796" w14:textId="6BD5362A"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80</w:t>
            </w:r>
          </w:p>
        </w:tc>
        <w:tc>
          <w:tcPr>
            <w:tcW w:w="1691" w:type="dxa"/>
            <w:shd w:val="clear" w:color="auto" w:fill="D9D9D9" w:themeFill="background1" w:themeFillShade="D9"/>
            <w:vAlign w:val="center"/>
          </w:tcPr>
          <w:p w14:paraId="3DA070E8" w14:textId="624B372E"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260</w:t>
            </w:r>
          </w:p>
        </w:tc>
      </w:tr>
      <w:tr w:rsidR="006B495B" w:rsidRPr="00472BBD" w14:paraId="251624AF" w14:textId="77777777" w:rsidTr="00387739">
        <w:trPr>
          <w:cnfStyle w:val="000000100000" w:firstRow="0" w:lastRow="0" w:firstColumn="0" w:lastColumn="0" w:oddVBand="0" w:evenVBand="0" w:oddHBand="1" w:evenHBand="0" w:firstRowFirstColumn="0" w:firstRowLastColumn="0" w:lastRowFirstColumn="0" w:lastRowLastColumn="0"/>
          <w:trHeight w:val="567"/>
        </w:trPr>
        <w:tc>
          <w:tcPr>
            <w:tcW w:w="3690" w:type="dxa"/>
            <w:shd w:val="clear" w:color="auto" w:fill="auto"/>
            <w:noWrap/>
            <w:vAlign w:val="center"/>
            <w:hideMark/>
          </w:tcPr>
          <w:p w14:paraId="702F6750" w14:textId="1EC29291"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Modem</w:t>
            </w:r>
          </w:p>
        </w:tc>
        <w:tc>
          <w:tcPr>
            <w:tcW w:w="2215" w:type="dxa"/>
            <w:shd w:val="clear" w:color="auto" w:fill="auto"/>
            <w:noWrap/>
            <w:vAlign w:val="center"/>
          </w:tcPr>
          <w:p w14:paraId="659B6484"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w:t>
            </w:r>
          </w:p>
        </w:tc>
        <w:tc>
          <w:tcPr>
            <w:tcW w:w="1760" w:type="dxa"/>
            <w:shd w:val="clear" w:color="auto" w:fill="auto"/>
            <w:vAlign w:val="center"/>
          </w:tcPr>
          <w:p w14:paraId="156C10EB" w14:textId="25F7A4FA"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9</w:t>
            </w:r>
          </w:p>
        </w:tc>
        <w:tc>
          <w:tcPr>
            <w:tcW w:w="1691" w:type="dxa"/>
            <w:shd w:val="clear" w:color="auto" w:fill="auto"/>
            <w:vAlign w:val="center"/>
          </w:tcPr>
          <w:p w14:paraId="6DD1CF99" w14:textId="1F05411E"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9</w:t>
            </w:r>
          </w:p>
        </w:tc>
      </w:tr>
      <w:tr w:rsidR="006B495B" w:rsidRPr="00472BBD" w14:paraId="7FF05996" w14:textId="77777777" w:rsidTr="00A117B4">
        <w:trPr>
          <w:trHeight w:val="567"/>
        </w:trPr>
        <w:tc>
          <w:tcPr>
            <w:tcW w:w="3690" w:type="dxa"/>
            <w:shd w:val="clear" w:color="auto" w:fill="D9D9D9" w:themeFill="background1" w:themeFillShade="D9"/>
            <w:noWrap/>
            <w:vAlign w:val="center"/>
            <w:hideMark/>
          </w:tcPr>
          <w:p w14:paraId="5D8A0A0A"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Fotoğraf Makinesi</w:t>
            </w:r>
          </w:p>
        </w:tc>
        <w:tc>
          <w:tcPr>
            <w:tcW w:w="2215" w:type="dxa"/>
            <w:shd w:val="clear" w:color="auto" w:fill="D9D9D9" w:themeFill="background1" w:themeFillShade="D9"/>
            <w:noWrap/>
            <w:vAlign w:val="center"/>
          </w:tcPr>
          <w:p w14:paraId="13B011E1"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13</w:t>
            </w:r>
          </w:p>
        </w:tc>
        <w:tc>
          <w:tcPr>
            <w:tcW w:w="1760" w:type="dxa"/>
            <w:shd w:val="clear" w:color="auto" w:fill="D9D9D9" w:themeFill="background1" w:themeFillShade="D9"/>
            <w:vAlign w:val="center"/>
          </w:tcPr>
          <w:p w14:paraId="64AA9BF5" w14:textId="1FACACDE"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4</w:t>
            </w:r>
          </w:p>
        </w:tc>
        <w:tc>
          <w:tcPr>
            <w:tcW w:w="1691" w:type="dxa"/>
            <w:shd w:val="clear" w:color="auto" w:fill="D9D9D9" w:themeFill="background1" w:themeFillShade="D9"/>
            <w:vAlign w:val="center"/>
          </w:tcPr>
          <w:p w14:paraId="002E0131" w14:textId="74A6AD4A"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17</w:t>
            </w:r>
          </w:p>
        </w:tc>
      </w:tr>
      <w:tr w:rsidR="006B495B" w:rsidRPr="00472BBD" w14:paraId="4DB39001" w14:textId="77777777" w:rsidTr="00387739">
        <w:trPr>
          <w:cnfStyle w:val="000000100000" w:firstRow="0" w:lastRow="0" w:firstColumn="0" w:lastColumn="0" w:oddVBand="0" w:evenVBand="0" w:oddHBand="1" w:evenHBand="0" w:firstRowFirstColumn="0" w:firstRowLastColumn="0" w:lastRowFirstColumn="0" w:lastRowLastColumn="0"/>
          <w:trHeight w:val="567"/>
        </w:trPr>
        <w:tc>
          <w:tcPr>
            <w:tcW w:w="3690" w:type="dxa"/>
            <w:shd w:val="clear" w:color="auto" w:fill="auto"/>
            <w:noWrap/>
            <w:vAlign w:val="center"/>
            <w:hideMark/>
          </w:tcPr>
          <w:p w14:paraId="42A9D6D0"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Kamera</w:t>
            </w:r>
          </w:p>
        </w:tc>
        <w:tc>
          <w:tcPr>
            <w:tcW w:w="2215" w:type="dxa"/>
            <w:shd w:val="clear" w:color="auto" w:fill="auto"/>
            <w:noWrap/>
            <w:vAlign w:val="center"/>
          </w:tcPr>
          <w:p w14:paraId="08A2D371"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39</w:t>
            </w:r>
          </w:p>
        </w:tc>
        <w:tc>
          <w:tcPr>
            <w:tcW w:w="1760" w:type="dxa"/>
            <w:shd w:val="clear" w:color="auto" w:fill="auto"/>
            <w:vAlign w:val="center"/>
          </w:tcPr>
          <w:p w14:paraId="69963C69" w14:textId="49931246"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32</w:t>
            </w:r>
          </w:p>
        </w:tc>
        <w:tc>
          <w:tcPr>
            <w:tcW w:w="1691" w:type="dxa"/>
            <w:shd w:val="clear" w:color="auto" w:fill="auto"/>
            <w:vAlign w:val="center"/>
          </w:tcPr>
          <w:p w14:paraId="43988859" w14:textId="3D1276CF"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71</w:t>
            </w:r>
          </w:p>
        </w:tc>
      </w:tr>
      <w:tr w:rsidR="006B495B" w:rsidRPr="00472BBD" w14:paraId="76BDA8EF" w14:textId="77777777" w:rsidTr="00A117B4">
        <w:trPr>
          <w:trHeight w:val="567"/>
        </w:trPr>
        <w:tc>
          <w:tcPr>
            <w:tcW w:w="3690" w:type="dxa"/>
            <w:shd w:val="clear" w:color="auto" w:fill="D9D9D9" w:themeFill="background1" w:themeFillShade="D9"/>
            <w:noWrap/>
            <w:vAlign w:val="center"/>
            <w:hideMark/>
          </w:tcPr>
          <w:p w14:paraId="7CA84FC0" w14:textId="77777777" w:rsidR="006B495B" w:rsidRPr="00937A93" w:rsidRDefault="006B495B" w:rsidP="003C41B1">
            <w:pPr>
              <w:ind w:firstLineChars="100" w:firstLine="240"/>
              <w:jc w:val="center"/>
              <w:rPr>
                <w:rFonts w:ascii="Arial" w:hAnsi="Arial" w:cs="Arial"/>
                <w:iCs/>
                <w:sz w:val="24"/>
                <w:szCs w:val="24"/>
              </w:rPr>
            </w:pPr>
            <w:r w:rsidRPr="00937A93">
              <w:rPr>
                <w:rFonts w:ascii="Arial" w:hAnsi="Arial" w:cs="Arial"/>
                <w:sz w:val="24"/>
                <w:szCs w:val="24"/>
              </w:rPr>
              <w:t>Video</w:t>
            </w:r>
          </w:p>
        </w:tc>
        <w:tc>
          <w:tcPr>
            <w:tcW w:w="2215" w:type="dxa"/>
            <w:shd w:val="clear" w:color="auto" w:fill="D9D9D9" w:themeFill="background1" w:themeFillShade="D9"/>
            <w:noWrap/>
            <w:vAlign w:val="center"/>
          </w:tcPr>
          <w:p w14:paraId="60086D56"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1</w:t>
            </w:r>
          </w:p>
        </w:tc>
        <w:tc>
          <w:tcPr>
            <w:tcW w:w="1760" w:type="dxa"/>
            <w:shd w:val="clear" w:color="auto" w:fill="D9D9D9" w:themeFill="background1" w:themeFillShade="D9"/>
            <w:vAlign w:val="center"/>
          </w:tcPr>
          <w:p w14:paraId="3E576E5C" w14:textId="7D161846"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w:t>
            </w:r>
          </w:p>
        </w:tc>
        <w:tc>
          <w:tcPr>
            <w:tcW w:w="1691" w:type="dxa"/>
            <w:shd w:val="clear" w:color="auto" w:fill="D9D9D9" w:themeFill="background1" w:themeFillShade="D9"/>
            <w:vAlign w:val="center"/>
          </w:tcPr>
          <w:p w14:paraId="3B318B66" w14:textId="672539A8"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1</w:t>
            </w:r>
          </w:p>
        </w:tc>
      </w:tr>
      <w:tr w:rsidR="006B495B" w:rsidRPr="00472BBD" w14:paraId="52019337" w14:textId="77777777" w:rsidTr="00387739">
        <w:trPr>
          <w:cnfStyle w:val="000000100000" w:firstRow="0" w:lastRow="0" w:firstColumn="0" w:lastColumn="0" w:oddVBand="0" w:evenVBand="0" w:oddHBand="1" w:evenHBand="0" w:firstRowFirstColumn="0" w:firstRowLastColumn="0" w:lastRowFirstColumn="0" w:lastRowLastColumn="0"/>
          <w:trHeight w:val="567"/>
        </w:trPr>
        <w:tc>
          <w:tcPr>
            <w:tcW w:w="3690" w:type="dxa"/>
            <w:shd w:val="clear" w:color="auto" w:fill="auto"/>
            <w:noWrap/>
            <w:vAlign w:val="center"/>
          </w:tcPr>
          <w:p w14:paraId="6506D3B4" w14:textId="77777777" w:rsidR="006B495B" w:rsidRPr="00937A93" w:rsidRDefault="006B495B" w:rsidP="003C41B1">
            <w:pPr>
              <w:ind w:firstLineChars="100" w:firstLine="240"/>
              <w:jc w:val="center"/>
              <w:rPr>
                <w:rFonts w:ascii="Arial" w:hAnsi="Arial" w:cs="Arial"/>
                <w:sz w:val="24"/>
                <w:szCs w:val="24"/>
              </w:rPr>
            </w:pPr>
            <w:r w:rsidRPr="00937A93">
              <w:rPr>
                <w:rFonts w:ascii="Arial" w:hAnsi="Arial" w:cs="Arial"/>
                <w:sz w:val="24"/>
                <w:szCs w:val="24"/>
              </w:rPr>
              <w:t>Yazılım Lisansı</w:t>
            </w:r>
          </w:p>
        </w:tc>
        <w:tc>
          <w:tcPr>
            <w:tcW w:w="2215" w:type="dxa"/>
            <w:shd w:val="clear" w:color="auto" w:fill="auto"/>
            <w:noWrap/>
            <w:vAlign w:val="center"/>
          </w:tcPr>
          <w:p w14:paraId="51F49C65" w14:textId="77777777" w:rsidR="006B495B" w:rsidRPr="00937A93" w:rsidRDefault="006B495B" w:rsidP="003C41B1">
            <w:pPr>
              <w:ind w:right="-19"/>
              <w:jc w:val="center"/>
              <w:rPr>
                <w:rFonts w:ascii="Arial" w:hAnsi="Arial" w:cs="Arial"/>
                <w:color w:val="000000" w:themeColor="text1"/>
                <w:sz w:val="24"/>
                <w:szCs w:val="24"/>
              </w:rPr>
            </w:pPr>
            <w:r w:rsidRPr="00937A93">
              <w:rPr>
                <w:rFonts w:ascii="Arial" w:hAnsi="Arial" w:cs="Arial"/>
                <w:color w:val="000000" w:themeColor="text1"/>
                <w:sz w:val="24"/>
                <w:szCs w:val="24"/>
              </w:rPr>
              <w:t>1</w:t>
            </w:r>
          </w:p>
        </w:tc>
        <w:tc>
          <w:tcPr>
            <w:tcW w:w="1760" w:type="dxa"/>
            <w:shd w:val="clear" w:color="auto" w:fill="auto"/>
            <w:vAlign w:val="center"/>
          </w:tcPr>
          <w:p w14:paraId="3020C022" w14:textId="7FC07366" w:rsidR="006B495B" w:rsidRPr="00937A93" w:rsidRDefault="001F2D91" w:rsidP="003C41B1">
            <w:pPr>
              <w:ind w:right="-101"/>
              <w:jc w:val="center"/>
              <w:rPr>
                <w:rFonts w:ascii="Arial" w:hAnsi="Arial" w:cs="Arial"/>
                <w:color w:val="000000" w:themeColor="text1"/>
                <w:sz w:val="24"/>
                <w:szCs w:val="24"/>
              </w:rPr>
            </w:pPr>
            <w:r w:rsidRPr="00937A93">
              <w:rPr>
                <w:rFonts w:ascii="Arial" w:hAnsi="Arial" w:cs="Arial"/>
                <w:color w:val="000000" w:themeColor="text1"/>
                <w:sz w:val="24"/>
                <w:szCs w:val="24"/>
              </w:rPr>
              <w:t>-</w:t>
            </w:r>
          </w:p>
        </w:tc>
        <w:tc>
          <w:tcPr>
            <w:tcW w:w="1691" w:type="dxa"/>
            <w:shd w:val="clear" w:color="auto" w:fill="auto"/>
            <w:vAlign w:val="center"/>
          </w:tcPr>
          <w:p w14:paraId="7377B256" w14:textId="3DB8CACD" w:rsidR="006B495B" w:rsidRPr="00937A93" w:rsidRDefault="00ED03C0" w:rsidP="003C41B1">
            <w:pPr>
              <w:jc w:val="center"/>
              <w:rPr>
                <w:rFonts w:ascii="Arial" w:hAnsi="Arial" w:cs="Arial"/>
                <w:color w:val="000000" w:themeColor="text1"/>
                <w:sz w:val="24"/>
                <w:szCs w:val="24"/>
              </w:rPr>
            </w:pPr>
            <w:r w:rsidRPr="00937A93">
              <w:rPr>
                <w:rFonts w:ascii="Arial" w:hAnsi="Arial" w:cs="Arial"/>
                <w:color w:val="000000" w:themeColor="text1"/>
                <w:sz w:val="24"/>
                <w:szCs w:val="24"/>
              </w:rPr>
              <w:t>1</w:t>
            </w:r>
          </w:p>
        </w:tc>
      </w:tr>
    </w:tbl>
    <w:p w14:paraId="572FAE97" w14:textId="77777777" w:rsidR="001C6791" w:rsidRPr="00E37B8C" w:rsidRDefault="001C6791" w:rsidP="00DA1E10">
      <w:pPr>
        <w:pStyle w:val="Normal0"/>
        <w:keepNext/>
        <w:keepLines/>
        <w:widowControl/>
        <w:ind w:right="480"/>
        <w:rPr>
          <w:rFonts w:ascii="Arial" w:hAnsi="Arial" w:cs="Arial"/>
          <w:i/>
          <w:iCs/>
        </w:rPr>
      </w:pPr>
    </w:p>
    <w:p w14:paraId="21797621" w14:textId="0484013A" w:rsidR="006B495B" w:rsidRPr="00E37B8C" w:rsidRDefault="006B495B" w:rsidP="00DA1E10">
      <w:pPr>
        <w:pStyle w:val="Normal0"/>
        <w:keepNext/>
        <w:keepLines/>
        <w:widowControl/>
        <w:ind w:right="480"/>
        <w:rPr>
          <w:rFonts w:ascii="Arial" w:hAnsi="Arial" w:cs="Arial"/>
          <w:i/>
          <w:iCs/>
          <w:sz w:val="22"/>
          <w:szCs w:val="22"/>
        </w:rPr>
      </w:pPr>
      <w:r w:rsidRPr="00E37B8C">
        <w:rPr>
          <w:rFonts w:ascii="Arial" w:hAnsi="Arial" w:cs="Arial"/>
          <w:i/>
          <w:iCs/>
          <w:sz w:val="22"/>
          <w:szCs w:val="22"/>
        </w:rPr>
        <w:t>Kaynak: (Taşınır Kayıt ve Yönetim Sistemi-TKYS)</w:t>
      </w:r>
    </w:p>
    <w:p w14:paraId="4BB59EF6" w14:textId="21A5290D" w:rsidR="006B495B" w:rsidRPr="00E37B8C" w:rsidRDefault="006B495B" w:rsidP="00DA1E10">
      <w:pPr>
        <w:pStyle w:val="Normal0"/>
        <w:keepNext/>
        <w:keepLines/>
        <w:widowControl/>
        <w:ind w:right="480"/>
        <w:rPr>
          <w:rFonts w:ascii="Arial" w:hAnsi="Arial" w:cs="Arial"/>
          <w:i/>
          <w:iCs/>
          <w:sz w:val="22"/>
          <w:szCs w:val="22"/>
        </w:rPr>
      </w:pPr>
      <w:r w:rsidRPr="00E37B8C">
        <w:rPr>
          <w:rFonts w:ascii="Arial" w:hAnsi="Arial" w:cs="Arial"/>
          <w:i/>
          <w:iCs/>
          <w:sz w:val="22"/>
          <w:szCs w:val="22"/>
        </w:rPr>
        <w:t xml:space="preserve">* İlçelere göre dağılım Ek </w:t>
      </w:r>
      <w:r w:rsidR="00A94DDC" w:rsidRPr="00E37B8C">
        <w:rPr>
          <w:rFonts w:ascii="Arial" w:hAnsi="Arial" w:cs="Arial"/>
          <w:i/>
          <w:iCs/>
          <w:sz w:val="22"/>
          <w:szCs w:val="22"/>
        </w:rPr>
        <w:t>Tablolar (</w:t>
      </w:r>
      <w:r w:rsidRPr="00E37B8C">
        <w:rPr>
          <w:rFonts w:ascii="Arial" w:hAnsi="Arial" w:cs="Arial"/>
          <w:i/>
          <w:iCs/>
          <w:sz w:val="22"/>
          <w:szCs w:val="22"/>
        </w:rPr>
        <w:t xml:space="preserve">Tablo </w:t>
      </w:r>
      <w:r w:rsidR="0056039E" w:rsidRPr="00E37B8C">
        <w:rPr>
          <w:rFonts w:ascii="Arial" w:hAnsi="Arial" w:cs="Arial"/>
          <w:i/>
          <w:iCs/>
          <w:sz w:val="22"/>
          <w:szCs w:val="22"/>
        </w:rPr>
        <w:t>33</w:t>
      </w:r>
      <w:r w:rsidRPr="00E37B8C">
        <w:rPr>
          <w:rFonts w:ascii="Arial" w:hAnsi="Arial" w:cs="Arial"/>
          <w:i/>
          <w:iCs/>
          <w:sz w:val="22"/>
          <w:szCs w:val="22"/>
        </w:rPr>
        <w:t>) içerisinde verilmektedir.</w:t>
      </w:r>
    </w:p>
    <w:p w14:paraId="7F47E4C3" w14:textId="77777777" w:rsidR="00215BB8" w:rsidRPr="00472BBD" w:rsidRDefault="00215BB8" w:rsidP="00DA1E10">
      <w:pPr>
        <w:spacing w:before="120" w:after="120" w:line="276" w:lineRule="auto"/>
        <w:ind w:right="480"/>
        <w:jc w:val="both"/>
        <w:rPr>
          <w:rFonts w:ascii="Arial" w:eastAsiaTheme="majorEastAsia" w:hAnsi="Arial" w:cs="Arial"/>
          <w:b/>
          <w:iCs/>
          <w:sz w:val="24"/>
          <w:szCs w:val="24"/>
        </w:rPr>
      </w:pPr>
    </w:p>
    <w:p w14:paraId="1E03D17C" w14:textId="77777777" w:rsidR="00D802CE" w:rsidRPr="00472BBD" w:rsidRDefault="00D802CE" w:rsidP="00DA1E10">
      <w:pPr>
        <w:ind w:right="480"/>
        <w:rPr>
          <w:rFonts w:ascii="Arial" w:hAnsi="Arial" w:cs="Arial"/>
          <w:sz w:val="22"/>
          <w:szCs w:val="22"/>
        </w:rPr>
      </w:pPr>
      <w:bookmarkStart w:id="33" w:name="_Toc475355745"/>
    </w:p>
    <w:p w14:paraId="565E5748" w14:textId="5FB78205" w:rsidR="00215BB8" w:rsidRPr="00472BBD" w:rsidRDefault="00215BB8" w:rsidP="00DA1E10">
      <w:pPr>
        <w:ind w:right="480"/>
        <w:rPr>
          <w:rFonts w:ascii="Arial" w:hAnsi="Arial" w:cs="Arial"/>
          <w:sz w:val="22"/>
          <w:szCs w:val="22"/>
        </w:rPr>
        <w:sectPr w:rsidR="00215BB8" w:rsidRPr="00472BBD" w:rsidSect="00C4084B">
          <w:pgSz w:w="11906" w:h="16838"/>
          <w:pgMar w:top="1418" w:right="1418" w:bottom="1418" w:left="1418" w:header="708" w:footer="708" w:gutter="0"/>
          <w:cols w:space="708"/>
          <w:docGrid w:linePitch="360"/>
        </w:sectPr>
      </w:pPr>
    </w:p>
    <w:p w14:paraId="69BDBE60" w14:textId="3F8DCE4D" w:rsidR="0079502F" w:rsidRPr="00472BBD" w:rsidRDefault="000B3464" w:rsidP="00DA1E10">
      <w:pPr>
        <w:pStyle w:val="Balk3"/>
        <w:ind w:right="480"/>
        <w:rPr>
          <w:sz w:val="28"/>
          <w:szCs w:val="28"/>
        </w:rPr>
      </w:pPr>
      <w:bookmarkStart w:id="34" w:name="_Toc201156422"/>
      <w:r>
        <w:rPr>
          <w:sz w:val="28"/>
          <w:szCs w:val="28"/>
        </w:rPr>
        <w:lastRenderedPageBreak/>
        <w:t>5.</w:t>
      </w:r>
      <w:r w:rsidR="002F05F9" w:rsidRPr="00472BBD">
        <w:rPr>
          <w:sz w:val="28"/>
          <w:szCs w:val="28"/>
        </w:rPr>
        <w:t>İnsan Kaynakları</w:t>
      </w:r>
      <w:bookmarkEnd w:id="33"/>
      <w:bookmarkEnd w:id="34"/>
      <w:r w:rsidR="002F05F9" w:rsidRPr="00472BBD">
        <w:rPr>
          <w:sz w:val="28"/>
          <w:szCs w:val="28"/>
        </w:rPr>
        <w:t xml:space="preserve">  </w:t>
      </w:r>
    </w:p>
    <w:p w14:paraId="2BB985F9" w14:textId="77777777" w:rsidR="0092274C" w:rsidRDefault="0092274C" w:rsidP="00DA1E10">
      <w:pPr>
        <w:spacing w:before="60" w:after="60" w:line="276" w:lineRule="auto"/>
        <w:ind w:right="480"/>
        <w:jc w:val="both"/>
        <w:rPr>
          <w:rFonts w:ascii="Arial" w:hAnsi="Arial" w:cs="Arial"/>
          <w:bCs/>
          <w:sz w:val="24"/>
          <w:szCs w:val="24"/>
        </w:rPr>
      </w:pPr>
      <w:bookmarkStart w:id="35" w:name="_Hlk198814377"/>
      <w:bookmarkStart w:id="36" w:name="_Toc475354115"/>
    </w:p>
    <w:p w14:paraId="322BA729" w14:textId="6848C80B" w:rsidR="00BE0517" w:rsidRPr="000B3464" w:rsidRDefault="008128DF" w:rsidP="00DA1E10">
      <w:pPr>
        <w:spacing w:before="60" w:after="60" w:line="276" w:lineRule="auto"/>
        <w:ind w:right="480"/>
        <w:jc w:val="both"/>
        <w:rPr>
          <w:rFonts w:ascii="Arial" w:hAnsi="Arial" w:cs="Arial"/>
          <w:bCs/>
          <w:sz w:val="24"/>
          <w:szCs w:val="24"/>
        </w:rPr>
      </w:pPr>
      <w:r w:rsidRPr="0092274C">
        <w:rPr>
          <w:rFonts w:ascii="Arial" w:hAnsi="Arial" w:cs="Arial"/>
          <w:bCs/>
          <w:sz w:val="24"/>
          <w:szCs w:val="24"/>
        </w:rPr>
        <w:t xml:space="preserve">İl </w:t>
      </w:r>
      <w:r w:rsidRPr="000B3464">
        <w:rPr>
          <w:rFonts w:ascii="Arial" w:hAnsi="Arial" w:cs="Arial"/>
          <w:bCs/>
          <w:sz w:val="24"/>
          <w:szCs w:val="24"/>
        </w:rPr>
        <w:t xml:space="preserve">genelinde </w:t>
      </w:r>
      <w:r w:rsidR="007A6F6C" w:rsidRPr="000B3464">
        <w:rPr>
          <w:rFonts w:ascii="Arial" w:hAnsi="Arial" w:cs="Arial"/>
          <w:bCs/>
          <w:sz w:val="24"/>
          <w:szCs w:val="24"/>
        </w:rPr>
        <w:t>431</w:t>
      </w:r>
      <w:r w:rsidRPr="000B3464">
        <w:rPr>
          <w:rFonts w:ascii="Arial" w:hAnsi="Arial" w:cs="Arial"/>
          <w:bCs/>
          <w:sz w:val="24"/>
          <w:szCs w:val="24"/>
        </w:rPr>
        <w:t xml:space="preserve"> kişi memur </w:t>
      </w:r>
      <w:r w:rsidR="0014642F" w:rsidRPr="000B3464">
        <w:rPr>
          <w:rFonts w:ascii="Arial" w:hAnsi="Arial" w:cs="Arial"/>
          <w:bCs/>
          <w:sz w:val="24"/>
          <w:szCs w:val="24"/>
        </w:rPr>
        <w:t>29</w:t>
      </w:r>
      <w:r w:rsidRPr="000B3464">
        <w:rPr>
          <w:rFonts w:ascii="Arial" w:hAnsi="Arial" w:cs="Arial"/>
          <w:bCs/>
          <w:sz w:val="24"/>
          <w:szCs w:val="24"/>
        </w:rPr>
        <w:t xml:space="preserve"> kişi işçi ve </w:t>
      </w:r>
      <w:r w:rsidR="007A6F6C" w:rsidRPr="000B3464">
        <w:rPr>
          <w:rFonts w:ascii="Arial" w:hAnsi="Arial" w:cs="Arial"/>
          <w:bCs/>
          <w:sz w:val="24"/>
          <w:szCs w:val="24"/>
        </w:rPr>
        <w:t>45 k</w:t>
      </w:r>
      <w:r w:rsidRPr="000B3464">
        <w:rPr>
          <w:rFonts w:ascii="Arial" w:hAnsi="Arial" w:cs="Arial"/>
          <w:bCs/>
          <w:sz w:val="24"/>
          <w:szCs w:val="24"/>
        </w:rPr>
        <w:t>işi 4/B</w:t>
      </w:r>
      <w:r w:rsidR="00596E9A" w:rsidRPr="000B3464">
        <w:rPr>
          <w:rFonts w:ascii="Arial" w:hAnsi="Arial" w:cs="Arial"/>
          <w:bCs/>
          <w:sz w:val="24"/>
          <w:szCs w:val="24"/>
        </w:rPr>
        <w:t xml:space="preserve"> sözleşmeli personel</w:t>
      </w:r>
      <w:r w:rsidRPr="000B3464">
        <w:rPr>
          <w:rFonts w:ascii="Arial" w:hAnsi="Arial" w:cs="Arial"/>
          <w:bCs/>
          <w:sz w:val="24"/>
          <w:szCs w:val="24"/>
        </w:rPr>
        <w:t xml:space="preserve"> görev yapmaktadır.</w:t>
      </w:r>
      <w:r w:rsidR="007A6F6C" w:rsidRPr="000B3464">
        <w:rPr>
          <w:rFonts w:ascii="Arial" w:hAnsi="Arial" w:cs="Arial"/>
          <w:bCs/>
          <w:sz w:val="24"/>
          <w:szCs w:val="24"/>
        </w:rPr>
        <w:t xml:space="preserve"> </w:t>
      </w:r>
    </w:p>
    <w:bookmarkEnd w:id="35"/>
    <w:p w14:paraId="027A6A1D" w14:textId="77777777" w:rsidR="00511F70" w:rsidRPr="000B3464" w:rsidRDefault="00511F70" w:rsidP="00DA1E10">
      <w:pPr>
        <w:pStyle w:val="Normal0"/>
        <w:keepNext/>
        <w:keepLines/>
        <w:widowControl/>
        <w:ind w:right="480"/>
        <w:rPr>
          <w:rFonts w:ascii="Arial" w:hAnsi="Arial" w:cs="Arial"/>
          <w:bCs/>
          <w:sz w:val="24"/>
          <w:szCs w:val="24"/>
        </w:rPr>
      </w:pPr>
    </w:p>
    <w:p w14:paraId="5AB2B198" w14:textId="4CEAEFFA" w:rsidR="008C631C" w:rsidRPr="000B3464" w:rsidRDefault="00605898" w:rsidP="00DA1E10">
      <w:pPr>
        <w:spacing w:before="60" w:after="60" w:line="276" w:lineRule="auto"/>
        <w:ind w:right="480"/>
        <w:jc w:val="both"/>
        <w:rPr>
          <w:rFonts w:ascii="Arial" w:hAnsi="Arial" w:cs="Arial"/>
          <w:bCs/>
          <w:iCs/>
          <w:sz w:val="24"/>
          <w:szCs w:val="24"/>
        </w:rPr>
      </w:pPr>
      <w:bookmarkStart w:id="37" w:name="_Toc195621569"/>
      <w:bookmarkStart w:id="38" w:name="_Toc201067897"/>
      <w:bookmarkStart w:id="39" w:name="_Toc201156445"/>
      <w:r w:rsidRPr="000B3464">
        <w:rPr>
          <w:rFonts w:ascii="Arial" w:hAnsi="Arial" w:cs="Arial"/>
          <w:bCs/>
          <w:iCs/>
          <w:sz w:val="24"/>
          <w:szCs w:val="24"/>
        </w:rPr>
        <w:t xml:space="preserve">Tablo </w:t>
      </w:r>
      <w:r w:rsidRPr="000B3464">
        <w:rPr>
          <w:rFonts w:ascii="Arial" w:hAnsi="Arial" w:cs="Arial"/>
          <w:bCs/>
          <w:iCs/>
          <w:sz w:val="24"/>
          <w:szCs w:val="24"/>
        </w:rPr>
        <w:fldChar w:fldCharType="begin"/>
      </w:r>
      <w:r w:rsidRPr="000B3464">
        <w:rPr>
          <w:rFonts w:ascii="Arial" w:hAnsi="Arial" w:cs="Arial"/>
          <w:bCs/>
          <w:iCs/>
          <w:sz w:val="24"/>
          <w:szCs w:val="24"/>
        </w:rPr>
        <w:instrText xml:space="preserve"> SEQ Tablo \* ARABIC </w:instrText>
      </w:r>
      <w:r w:rsidRPr="000B3464">
        <w:rPr>
          <w:rFonts w:ascii="Arial" w:hAnsi="Arial" w:cs="Arial"/>
          <w:bCs/>
          <w:iCs/>
          <w:sz w:val="24"/>
          <w:szCs w:val="24"/>
        </w:rPr>
        <w:fldChar w:fldCharType="separate"/>
      </w:r>
      <w:r w:rsidR="003A24C0">
        <w:rPr>
          <w:rFonts w:ascii="Arial" w:hAnsi="Arial" w:cs="Arial"/>
          <w:bCs/>
          <w:iCs/>
          <w:noProof/>
          <w:sz w:val="24"/>
          <w:szCs w:val="24"/>
        </w:rPr>
        <w:t>4</w:t>
      </w:r>
      <w:r w:rsidRPr="000B3464">
        <w:rPr>
          <w:rFonts w:ascii="Arial" w:hAnsi="Arial" w:cs="Arial"/>
          <w:bCs/>
          <w:iCs/>
          <w:sz w:val="24"/>
          <w:szCs w:val="24"/>
        </w:rPr>
        <w:fldChar w:fldCharType="end"/>
      </w:r>
      <w:r w:rsidRPr="000B3464">
        <w:rPr>
          <w:rFonts w:ascii="Arial" w:hAnsi="Arial" w:cs="Arial"/>
          <w:bCs/>
          <w:iCs/>
          <w:sz w:val="24"/>
          <w:szCs w:val="24"/>
        </w:rPr>
        <w:t xml:space="preserve">: </w:t>
      </w:r>
      <w:r w:rsidR="0079502F" w:rsidRPr="004402E3">
        <w:rPr>
          <w:rFonts w:ascii="Arial" w:hAnsi="Arial" w:cs="Arial"/>
          <w:b/>
          <w:iCs/>
          <w:sz w:val="24"/>
          <w:szCs w:val="24"/>
        </w:rPr>
        <w:t>Personel</w:t>
      </w:r>
      <w:r w:rsidR="007D0C0D" w:rsidRPr="004402E3">
        <w:rPr>
          <w:rFonts w:ascii="Arial" w:hAnsi="Arial" w:cs="Arial"/>
          <w:b/>
          <w:iCs/>
          <w:sz w:val="24"/>
          <w:szCs w:val="24"/>
        </w:rPr>
        <w:t>in Hizmet Sınıflarına Göre Dağılımı</w:t>
      </w:r>
      <w:bookmarkEnd w:id="36"/>
      <w:bookmarkEnd w:id="37"/>
      <w:bookmarkEnd w:id="38"/>
      <w:bookmarkEnd w:id="39"/>
      <w:r w:rsidR="00D352B0" w:rsidRPr="000B3464">
        <w:rPr>
          <w:rFonts w:ascii="Arial" w:hAnsi="Arial" w:cs="Arial"/>
          <w:bCs/>
          <w:iCs/>
          <w:sz w:val="24"/>
          <w:szCs w:val="24"/>
        </w:rPr>
        <w:t xml:space="preserve"> </w:t>
      </w:r>
    </w:p>
    <w:tbl>
      <w:tblPr>
        <w:tblStyle w:val="Stil1"/>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1384"/>
        <w:gridCol w:w="2265"/>
        <w:gridCol w:w="1952"/>
      </w:tblGrid>
      <w:tr w:rsidR="001D42C7" w:rsidRPr="001D42C7" w14:paraId="3B9C5D34" w14:textId="77777777" w:rsidTr="00834B02">
        <w:trPr>
          <w:cnfStyle w:val="000000100000" w:firstRow="0" w:lastRow="0" w:firstColumn="0" w:lastColumn="0" w:oddVBand="0" w:evenVBand="0" w:oddHBand="1" w:evenHBand="0" w:firstRowFirstColumn="0" w:firstRowLastColumn="0" w:lastRowFirstColumn="0" w:lastRowLastColumn="0"/>
          <w:trHeight w:val="943"/>
        </w:trPr>
        <w:tc>
          <w:tcPr>
            <w:tcW w:w="3504" w:type="dxa"/>
            <w:shd w:val="clear" w:color="auto" w:fill="8EAADB" w:themeFill="accent5" w:themeFillTint="99"/>
            <w:vAlign w:val="center"/>
          </w:tcPr>
          <w:p w14:paraId="35D41892" w14:textId="184B9964" w:rsidR="001D42C7" w:rsidRPr="001D42C7" w:rsidRDefault="001D42C7" w:rsidP="000A5B4C">
            <w:pPr>
              <w:adjustRightInd/>
              <w:spacing w:before="133"/>
              <w:ind w:right="-144"/>
              <w:jc w:val="center"/>
              <w:rPr>
                <w:rFonts w:ascii="Arial" w:eastAsia="Calibri" w:hAnsi="Arial" w:cs="Arial"/>
                <w:b/>
                <w:sz w:val="24"/>
                <w:szCs w:val="24"/>
                <w:lang w:eastAsia="en-US"/>
              </w:rPr>
            </w:pPr>
            <w:r w:rsidRPr="001D42C7">
              <w:rPr>
                <w:rFonts w:ascii="Arial" w:eastAsia="Calibri" w:hAnsi="Arial" w:cs="Arial"/>
                <w:b/>
                <w:sz w:val="24"/>
                <w:szCs w:val="24"/>
                <w:lang w:eastAsia="en-US"/>
              </w:rPr>
              <w:t>ÜNVAN</w:t>
            </w:r>
          </w:p>
        </w:tc>
        <w:tc>
          <w:tcPr>
            <w:tcW w:w="1384" w:type="dxa"/>
            <w:shd w:val="clear" w:color="auto" w:fill="8EAADB" w:themeFill="accent5" w:themeFillTint="99"/>
            <w:vAlign w:val="center"/>
          </w:tcPr>
          <w:p w14:paraId="24BF5E80" w14:textId="01D03CCF" w:rsidR="001D42C7" w:rsidRPr="001D42C7" w:rsidRDefault="001D42C7" w:rsidP="000A5B4C">
            <w:pPr>
              <w:adjustRightInd/>
              <w:spacing w:before="133"/>
              <w:ind w:right="-172"/>
              <w:jc w:val="center"/>
              <w:rPr>
                <w:rFonts w:ascii="Arial" w:eastAsia="Calibri" w:hAnsi="Arial" w:cs="Arial"/>
                <w:b/>
                <w:sz w:val="24"/>
                <w:szCs w:val="24"/>
                <w:lang w:eastAsia="en-US"/>
              </w:rPr>
            </w:pPr>
            <w:r w:rsidRPr="001D42C7">
              <w:rPr>
                <w:rFonts w:ascii="Arial" w:eastAsia="Calibri" w:hAnsi="Arial" w:cs="Arial"/>
                <w:b/>
                <w:spacing w:val="-5"/>
                <w:sz w:val="24"/>
                <w:szCs w:val="24"/>
                <w:lang w:eastAsia="en-US"/>
              </w:rPr>
              <w:t>Merkez</w:t>
            </w:r>
          </w:p>
        </w:tc>
        <w:tc>
          <w:tcPr>
            <w:tcW w:w="2265" w:type="dxa"/>
            <w:shd w:val="clear" w:color="auto" w:fill="8EAADB" w:themeFill="accent5" w:themeFillTint="99"/>
            <w:vAlign w:val="center"/>
          </w:tcPr>
          <w:p w14:paraId="2242F8C5" w14:textId="77777777" w:rsidR="001D42C7" w:rsidRDefault="001D42C7" w:rsidP="000A5B4C">
            <w:pPr>
              <w:adjustRightInd/>
              <w:spacing w:before="133"/>
              <w:ind w:right="-38"/>
              <w:jc w:val="center"/>
              <w:rPr>
                <w:rFonts w:ascii="Arial" w:eastAsia="Calibri" w:hAnsi="Arial" w:cs="Arial"/>
                <w:b/>
                <w:spacing w:val="-5"/>
                <w:sz w:val="24"/>
                <w:szCs w:val="24"/>
                <w:lang w:eastAsia="en-US"/>
              </w:rPr>
            </w:pPr>
            <w:r w:rsidRPr="001D42C7">
              <w:rPr>
                <w:rFonts w:ascii="Arial" w:eastAsia="Calibri" w:hAnsi="Arial" w:cs="Arial"/>
                <w:b/>
                <w:spacing w:val="-5"/>
                <w:sz w:val="24"/>
                <w:szCs w:val="24"/>
                <w:lang w:eastAsia="en-US"/>
              </w:rPr>
              <w:t xml:space="preserve">İlçeler </w:t>
            </w:r>
          </w:p>
          <w:p w14:paraId="3A610C15" w14:textId="5D6C02B6" w:rsidR="001D42C7" w:rsidRPr="001D42C7" w:rsidRDefault="001D42C7" w:rsidP="000A5B4C">
            <w:pPr>
              <w:adjustRightInd/>
              <w:spacing w:before="133"/>
              <w:ind w:right="-38"/>
              <w:jc w:val="center"/>
              <w:rPr>
                <w:rFonts w:ascii="Arial" w:eastAsia="Calibri" w:hAnsi="Arial" w:cs="Arial"/>
                <w:b/>
                <w:sz w:val="24"/>
                <w:szCs w:val="24"/>
                <w:lang w:eastAsia="en-US"/>
              </w:rPr>
            </w:pPr>
            <w:r w:rsidRPr="001D42C7">
              <w:rPr>
                <w:rFonts w:ascii="Arial" w:eastAsia="Calibri" w:hAnsi="Arial" w:cs="Arial"/>
                <w:b/>
                <w:spacing w:val="-5"/>
                <w:sz w:val="24"/>
                <w:szCs w:val="24"/>
                <w:lang w:eastAsia="en-US"/>
              </w:rPr>
              <w:t>Toplam</w:t>
            </w:r>
            <w:r w:rsidR="00B044CF">
              <w:rPr>
                <w:rFonts w:ascii="Arial" w:eastAsia="Calibri" w:hAnsi="Arial" w:cs="Arial"/>
                <w:b/>
                <w:spacing w:val="-5"/>
                <w:sz w:val="24"/>
                <w:szCs w:val="24"/>
                <w:lang w:eastAsia="en-US"/>
              </w:rPr>
              <w:t>*</w:t>
            </w:r>
          </w:p>
        </w:tc>
        <w:tc>
          <w:tcPr>
            <w:tcW w:w="1952" w:type="dxa"/>
            <w:shd w:val="clear" w:color="auto" w:fill="8EAADB" w:themeFill="accent5" w:themeFillTint="99"/>
            <w:vAlign w:val="center"/>
          </w:tcPr>
          <w:p w14:paraId="385C3783" w14:textId="77777777" w:rsidR="001D42C7" w:rsidRDefault="001D42C7" w:rsidP="000A5B4C">
            <w:pPr>
              <w:adjustRightInd/>
              <w:spacing w:line="266" w:lineRule="exact"/>
              <w:ind w:right="-72"/>
              <w:jc w:val="center"/>
              <w:rPr>
                <w:rFonts w:ascii="Arial" w:eastAsia="Calibri" w:hAnsi="Arial" w:cs="Arial"/>
                <w:b/>
                <w:spacing w:val="-2"/>
                <w:sz w:val="24"/>
                <w:szCs w:val="24"/>
                <w:lang w:eastAsia="en-US"/>
              </w:rPr>
            </w:pPr>
            <w:r>
              <w:rPr>
                <w:rFonts w:ascii="Arial" w:eastAsia="Calibri" w:hAnsi="Arial" w:cs="Arial"/>
                <w:b/>
                <w:spacing w:val="-2"/>
                <w:sz w:val="24"/>
                <w:szCs w:val="24"/>
                <w:lang w:eastAsia="en-US"/>
              </w:rPr>
              <w:t>Genel</w:t>
            </w:r>
          </w:p>
          <w:p w14:paraId="42E3E386" w14:textId="31AC4191" w:rsidR="001D42C7" w:rsidRPr="001D42C7" w:rsidRDefault="001D42C7" w:rsidP="000A5B4C">
            <w:pPr>
              <w:adjustRightInd/>
              <w:spacing w:line="266" w:lineRule="exact"/>
              <w:ind w:right="-72"/>
              <w:jc w:val="center"/>
              <w:rPr>
                <w:rFonts w:ascii="Arial" w:eastAsia="Calibri" w:hAnsi="Arial" w:cs="Arial"/>
                <w:b/>
                <w:sz w:val="24"/>
                <w:szCs w:val="24"/>
                <w:lang w:eastAsia="en-US"/>
              </w:rPr>
            </w:pPr>
            <w:r w:rsidRPr="001D42C7">
              <w:rPr>
                <w:rFonts w:ascii="Arial" w:eastAsia="Calibri" w:hAnsi="Arial" w:cs="Arial"/>
                <w:b/>
                <w:spacing w:val="-2"/>
                <w:sz w:val="24"/>
                <w:szCs w:val="24"/>
                <w:lang w:eastAsia="en-US"/>
              </w:rPr>
              <w:t>Toplam</w:t>
            </w:r>
          </w:p>
        </w:tc>
      </w:tr>
      <w:tr w:rsidR="00DF5FE9" w:rsidRPr="00472BBD" w14:paraId="794A0366" w14:textId="77777777" w:rsidTr="00803E1C">
        <w:trPr>
          <w:trHeight w:val="18"/>
        </w:trPr>
        <w:tc>
          <w:tcPr>
            <w:tcW w:w="3504" w:type="dxa"/>
            <w:shd w:val="clear" w:color="auto" w:fill="D9D9D9" w:themeFill="background1" w:themeFillShade="D9"/>
            <w:vAlign w:val="bottom"/>
          </w:tcPr>
          <w:p w14:paraId="656A46C8" w14:textId="13269BAA" w:rsidR="00DF5FE9" w:rsidRPr="001728C0" w:rsidRDefault="00DF5FE9" w:rsidP="000A5B4C">
            <w:pPr>
              <w:adjustRightInd/>
              <w:spacing w:before="117"/>
              <w:ind w:left="107" w:right="-144"/>
              <w:jc w:val="both"/>
              <w:rPr>
                <w:rFonts w:ascii="Arial" w:hAnsi="Arial" w:cs="Arial"/>
                <w:sz w:val="24"/>
                <w:szCs w:val="24"/>
              </w:rPr>
            </w:pPr>
            <w:r>
              <w:rPr>
                <w:rFonts w:ascii="Arial" w:hAnsi="Arial" w:cs="Arial"/>
                <w:sz w:val="24"/>
                <w:szCs w:val="24"/>
              </w:rPr>
              <w:t xml:space="preserve">İl </w:t>
            </w:r>
            <w:r w:rsidRPr="00803E1C">
              <w:rPr>
                <w:rFonts w:ascii="Arial" w:hAnsi="Arial" w:cs="Arial"/>
                <w:sz w:val="24"/>
                <w:szCs w:val="24"/>
                <w:shd w:val="clear" w:color="auto" w:fill="D9D9D9" w:themeFill="background1" w:themeFillShade="D9"/>
              </w:rPr>
              <w:t>Müdürü</w:t>
            </w:r>
          </w:p>
        </w:tc>
        <w:tc>
          <w:tcPr>
            <w:tcW w:w="1384" w:type="dxa"/>
            <w:shd w:val="clear" w:color="auto" w:fill="D9D9D9" w:themeFill="background1" w:themeFillShade="D9"/>
            <w:vAlign w:val="center"/>
          </w:tcPr>
          <w:p w14:paraId="392A455E" w14:textId="13E7DF63" w:rsidR="00DF5FE9" w:rsidRPr="000B3464" w:rsidRDefault="00DF5FE9" w:rsidP="009B7AAC">
            <w:pPr>
              <w:adjustRightInd/>
              <w:spacing w:before="117"/>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w:t>
            </w:r>
          </w:p>
        </w:tc>
        <w:tc>
          <w:tcPr>
            <w:tcW w:w="2265" w:type="dxa"/>
            <w:shd w:val="clear" w:color="auto" w:fill="D9D9D9" w:themeFill="background1" w:themeFillShade="D9"/>
            <w:vAlign w:val="center"/>
          </w:tcPr>
          <w:p w14:paraId="48200280" w14:textId="3DD7A932" w:rsidR="00DF5FE9" w:rsidRPr="000B3464" w:rsidRDefault="00DF5FE9" w:rsidP="009B7AAC">
            <w:pPr>
              <w:adjustRightInd/>
              <w:spacing w:before="117"/>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0</w:t>
            </w:r>
          </w:p>
        </w:tc>
        <w:tc>
          <w:tcPr>
            <w:tcW w:w="1952" w:type="dxa"/>
            <w:shd w:val="clear" w:color="auto" w:fill="D9D9D9" w:themeFill="background1" w:themeFillShade="D9"/>
            <w:vAlign w:val="center"/>
          </w:tcPr>
          <w:p w14:paraId="783A8D42" w14:textId="5243906D" w:rsidR="00DF5FE9" w:rsidRPr="000B3464" w:rsidRDefault="00DF5FE9" w:rsidP="009B7AAC">
            <w:pPr>
              <w:adjustRightInd/>
              <w:spacing w:before="117"/>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w:t>
            </w:r>
          </w:p>
        </w:tc>
      </w:tr>
      <w:tr w:rsidR="00DF5FE9" w:rsidRPr="00472BBD" w14:paraId="5AF3CF10"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16D1D8CC" w14:textId="7E1BF0AD" w:rsidR="00DF5FE9" w:rsidRPr="001728C0" w:rsidRDefault="00DF5FE9" w:rsidP="000A5B4C">
            <w:pPr>
              <w:adjustRightInd/>
              <w:spacing w:before="117"/>
              <w:ind w:left="107" w:right="-144"/>
              <w:jc w:val="both"/>
              <w:rPr>
                <w:rFonts w:ascii="Arial" w:hAnsi="Arial" w:cs="Arial"/>
                <w:sz w:val="24"/>
                <w:szCs w:val="24"/>
              </w:rPr>
            </w:pPr>
            <w:r>
              <w:rPr>
                <w:rFonts w:ascii="Arial" w:hAnsi="Arial" w:cs="Arial"/>
                <w:sz w:val="24"/>
                <w:szCs w:val="24"/>
              </w:rPr>
              <w:t>İl Müdür Yardımcısı</w:t>
            </w:r>
          </w:p>
        </w:tc>
        <w:tc>
          <w:tcPr>
            <w:tcW w:w="1384" w:type="dxa"/>
            <w:shd w:val="clear" w:color="auto" w:fill="auto"/>
            <w:vAlign w:val="center"/>
          </w:tcPr>
          <w:p w14:paraId="0B76D591" w14:textId="30BD6C7E" w:rsidR="00DF5FE9" w:rsidRPr="000B3464" w:rsidRDefault="00DF5FE9" w:rsidP="000A5B4C">
            <w:pPr>
              <w:adjustRightInd/>
              <w:spacing w:before="117"/>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2</w:t>
            </w:r>
          </w:p>
        </w:tc>
        <w:tc>
          <w:tcPr>
            <w:tcW w:w="2265" w:type="dxa"/>
            <w:shd w:val="clear" w:color="auto" w:fill="auto"/>
            <w:vAlign w:val="center"/>
          </w:tcPr>
          <w:p w14:paraId="1F4B42EF" w14:textId="5A569110" w:rsidR="00DF5FE9" w:rsidRPr="000B3464" w:rsidRDefault="00DF5FE9" w:rsidP="000A5B4C">
            <w:pPr>
              <w:adjustRightInd/>
              <w:spacing w:before="117"/>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0</w:t>
            </w:r>
          </w:p>
        </w:tc>
        <w:tc>
          <w:tcPr>
            <w:tcW w:w="1952" w:type="dxa"/>
            <w:shd w:val="clear" w:color="auto" w:fill="auto"/>
            <w:vAlign w:val="center"/>
          </w:tcPr>
          <w:p w14:paraId="13C72C1B" w14:textId="3B367B83" w:rsidR="00DF5FE9" w:rsidRPr="000B3464" w:rsidRDefault="00DF5FE9" w:rsidP="000A5B4C">
            <w:pPr>
              <w:adjustRightInd/>
              <w:spacing w:before="117"/>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2</w:t>
            </w:r>
          </w:p>
        </w:tc>
      </w:tr>
      <w:tr w:rsidR="00DF5FE9" w:rsidRPr="00472BBD" w14:paraId="23405972" w14:textId="77777777" w:rsidTr="00803E1C">
        <w:trPr>
          <w:trHeight w:val="18"/>
        </w:trPr>
        <w:tc>
          <w:tcPr>
            <w:tcW w:w="3504" w:type="dxa"/>
            <w:shd w:val="clear" w:color="auto" w:fill="D9D9D9" w:themeFill="background1" w:themeFillShade="D9"/>
            <w:vAlign w:val="bottom"/>
          </w:tcPr>
          <w:p w14:paraId="78B05F57" w14:textId="3F8F2226" w:rsidR="00DF5FE9" w:rsidRPr="00472BBD" w:rsidRDefault="00DF5FE9" w:rsidP="000A5B4C">
            <w:pPr>
              <w:adjustRightInd/>
              <w:spacing w:before="117"/>
              <w:ind w:left="107" w:right="-144"/>
              <w:jc w:val="both"/>
              <w:rPr>
                <w:rFonts w:ascii="Arial" w:eastAsia="Calibri" w:hAnsi="Arial" w:cs="Arial"/>
                <w:bCs/>
                <w:sz w:val="24"/>
                <w:szCs w:val="24"/>
                <w:lang w:eastAsia="en-US"/>
              </w:rPr>
            </w:pPr>
            <w:r w:rsidRPr="001728C0">
              <w:rPr>
                <w:rFonts w:ascii="Arial" w:hAnsi="Arial" w:cs="Arial"/>
                <w:sz w:val="24"/>
                <w:szCs w:val="24"/>
              </w:rPr>
              <w:t>Şube Müdürü</w:t>
            </w:r>
          </w:p>
        </w:tc>
        <w:tc>
          <w:tcPr>
            <w:tcW w:w="1384" w:type="dxa"/>
            <w:shd w:val="clear" w:color="auto" w:fill="D9D9D9" w:themeFill="background1" w:themeFillShade="D9"/>
            <w:vAlign w:val="center"/>
          </w:tcPr>
          <w:p w14:paraId="21468970" w14:textId="401879CB" w:rsidR="00DF5FE9" w:rsidRPr="000B3464" w:rsidRDefault="00DF5FE9" w:rsidP="000A5B4C">
            <w:pPr>
              <w:adjustRightInd/>
              <w:spacing w:before="117"/>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9</w:t>
            </w:r>
          </w:p>
        </w:tc>
        <w:tc>
          <w:tcPr>
            <w:tcW w:w="2265" w:type="dxa"/>
            <w:shd w:val="clear" w:color="auto" w:fill="D9D9D9" w:themeFill="background1" w:themeFillShade="D9"/>
            <w:vAlign w:val="center"/>
          </w:tcPr>
          <w:p w14:paraId="120E4098" w14:textId="11B0DDA6" w:rsidR="00DF5FE9" w:rsidRPr="000B3464" w:rsidRDefault="00DF5FE9" w:rsidP="000A5B4C">
            <w:pPr>
              <w:adjustRightInd/>
              <w:spacing w:before="117"/>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0</w:t>
            </w:r>
          </w:p>
        </w:tc>
        <w:tc>
          <w:tcPr>
            <w:tcW w:w="1952" w:type="dxa"/>
            <w:shd w:val="clear" w:color="auto" w:fill="D9D9D9" w:themeFill="background1" w:themeFillShade="D9"/>
            <w:vAlign w:val="center"/>
          </w:tcPr>
          <w:p w14:paraId="2D189607" w14:textId="68DFD157" w:rsidR="00DF5FE9" w:rsidRPr="000B3464" w:rsidRDefault="00DF5FE9" w:rsidP="000A5B4C">
            <w:pPr>
              <w:adjustRightInd/>
              <w:spacing w:before="117"/>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9</w:t>
            </w:r>
          </w:p>
        </w:tc>
      </w:tr>
      <w:tr w:rsidR="00DF5FE9" w:rsidRPr="00472BBD" w14:paraId="48D94F6C"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0C2B2CE9" w14:textId="4BE817E6" w:rsidR="00DF5FE9" w:rsidRPr="001728C0" w:rsidRDefault="00DF5FE9" w:rsidP="000A5B4C">
            <w:pPr>
              <w:adjustRightInd/>
              <w:spacing w:before="117"/>
              <w:ind w:left="107" w:right="-144"/>
              <w:jc w:val="both"/>
              <w:rPr>
                <w:rFonts w:ascii="Arial" w:hAnsi="Arial" w:cs="Arial"/>
                <w:sz w:val="24"/>
                <w:szCs w:val="24"/>
              </w:rPr>
            </w:pPr>
            <w:r>
              <w:rPr>
                <w:rFonts w:ascii="Arial" w:hAnsi="Arial" w:cs="Arial"/>
                <w:sz w:val="24"/>
                <w:szCs w:val="24"/>
              </w:rPr>
              <w:t>İlçe Müdürü</w:t>
            </w:r>
          </w:p>
        </w:tc>
        <w:tc>
          <w:tcPr>
            <w:tcW w:w="1384" w:type="dxa"/>
            <w:shd w:val="clear" w:color="auto" w:fill="auto"/>
            <w:vAlign w:val="center"/>
          </w:tcPr>
          <w:p w14:paraId="6F66AB5A" w14:textId="50C6657F" w:rsidR="00DF5FE9" w:rsidRPr="000B3464" w:rsidRDefault="00DF5FE9" w:rsidP="000A5B4C">
            <w:pPr>
              <w:adjustRightInd/>
              <w:spacing w:before="117"/>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0</w:t>
            </w:r>
          </w:p>
        </w:tc>
        <w:tc>
          <w:tcPr>
            <w:tcW w:w="2265" w:type="dxa"/>
            <w:shd w:val="clear" w:color="auto" w:fill="auto"/>
            <w:vAlign w:val="center"/>
          </w:tcPr>
          <w:p w14:paraId="04798430" w14:textId="72B6B924" w:rsidR="00DF5FE9" w:rsidRPr="000B3464" w:rsidRDefault="00DF5FE9" w:rsidP="000A5B4C">
            <w:pPr>
              <w:adjustRightInd/>
              <w:spacing w:before="117"/>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10</w:t>
            </w:r>
          </w:p>
        </w:tc>
        <w:tc>
          <w:tcPr>
            <w:tcW w:w="1952" w:type="dxa"/>
            <w:shd w:val="clear" w:color="auto" w:fill="auto"/>
            <w:vAlign w:val="center"/>
          </w:tcPr>
          <w:p w14:paraId="1D7FBF44" w14:textId="2A6ED24D" w:rsidR="00DF5FE9" w:rsidRPr="000B3464" w:rsidRDefault="00DF5FE9" w:rsidP="000A5B4C">
            <w:pPr>
              <w:adjustRightInd/>
              <w:spacing w:before="117"/>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10</w:t>
            </w:r>
          </w:p>
        </w:tc>
      </w:tr>
      <w:tr w:rsidR="00DF5FE9" w:rsidRPr="00472BBD" w14:paraId="6E2FA9E1" w14:textId="77777777" w:rsidTr="00803E1C">
        <w:trPr>
          <w:trHeight w:val="18"/>
        </w:trPr>
        <w:tc>
          <w:tcPr>
            <w:tcW w:w="3504" w:type="dxa"/>
            <w:shd w:val="clear" w:color="auto" w:fill="D9D9D9" w:themeFill="background1" w:themeFillShade="D9"/>
            <w:vAlign w:val="bottom"/>
          </w:tcPr>
          <w:p w14:paraId="76B42827" w14:textId="0DF284E1" w:rsidR="00DF5FE9" w:rsidRPr="00472BBD" w:rsidRDefault="00DF5FE9" w:rsidP="000A5B4C">
            <w:pPr>
              <w:adjustRightInd/>
              <w:spacing w:before="117"/>
              <w:ind w:left="107" w:right="-144"/>
              <w:jc w:val="both"/>
              <w:rPr>
                <w:rFonts w:ascii="Arial" w:eastAsia="Calibri" w:hAnsi="Arial" w:cs="Arial"/>
                <w:bCs/>
                <w:sz w:val="24"/>
                <w:szCs w:val="24"/>
                <w:lang w:eastAsia="en-US"/>
              </w:rPr>
            </w:pPr>
            <w:r>
              <w:rPr>
                <w:rFonts w:ascii="Arial" w:hAnsi="Arial" w:cs="Arial"/>
                <w:sz w:val="24"/>
                <w:szCs w:val="24"/>
              </w:rPr>
              <w:t>AVH</w:t>
            </w:r>
          </w:p>
        </w:tc>
        <w:tc>
          <w:tcPr>
            <w:tcW w:w="1384" w:type="dxa"/>
            <w:shd w:val="clear" w:color="auto" w:fill="D9D9D9" w:themeFill="background1" w:themeFillShade="D9"/>
            <w:vAlign w:val="center"/>
          </w:tcPr>
          <w:p w14:paraId="787553C7" w14:textId="60C14200" w:rsidR="00DF5FE9" w:rsidRPr="000B3464" w:rsidRDefault="00DF5FE9" w:rsidP="000A5B4C">
            <w:pPr>
              <w:adjustRightInd/>
              <w:spacing w:before="117"/>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 xml:space="preserve">1 </w:t>
            </w:r>
          </w:p>
        </w:tc>
        <w:tc>
          <w:tcPr>
            <w:tcW w:w="2265" w:type="dxa"/>
            <w:shd w:val="clear" w:color="auto" w:fill="D9D9D9" w:themeFill="background1" w:themeFillShade="D9"/>
            <w:vAlign w:val="center"/>
          </w:tcPr>
          <w:p w14:paraId="3B34EFFC" w14:textId="3EEB7E15" w:rsidR="00DF5FE9" w:rsidRPr="000B3464" w:rsidRDefault="00DF5FE9" w:rsidP="000A5B4C">
            <w:pPr>
              <w:adjustRightInd/>
              <w:spacing w:before="117"/>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0</w:t>
            </w:r>
          </w:p>
        </w:tc>
        <w:tc>
          <w:tcPr>
            <w:tcW w:w="1952" w:type="dxa"/>
            <w:shd w:val="clear" w:color="auto" w:fill="D9D9D9" w:themeFill="background1" w:themeFillShade="D9"/>
            <w:vAlign w:val="center"/>
          </w:tcPr>
          <w:p w14:paraId="629E4E53" w14:textId="1407E607" w:rsidR="00DF5FE9" w:rsidRPr="000B3464" w:rsidRDefault="00DF5FE9" w:rsidP="000A5B4C">
            <w:pPr>
              <w:adjustRightInd/>
              <w:spacing w:before="117"/>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w:t>
            </w:r>
          </w:p>
        </w:tc>
      </w:tr>
      <w:tr w:rsidR="00DF5FE9" w:rsidRPr="00472BBD" w14:paraId="1E704B43"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33284B06" w14:textId="2BE06D27" w:rsidR="00DF5FE9" w:rsidRPr="00472BBD" w:rsidRDefault="00DF5FE9" w:rsidP="000A5B4C">
            <w:pPr>
              <w:adjustRightInd/>
              <w:spacing w:line="252" w:lineRule="exact"/>
              <w:ind w:left="107" w:right="-144"/>
              <w:jc w:val="both"/>
              <w:rPr>
                <w:rFonts w:ascii="Arial" w:eastAsia="Calibri" w:hAnsi="Arial" w:cs="Arial"/>
                <w:bCs/>
                <w:sz w:val="24"/>
                <w:szCs w:val="24"/>
                <w:lang w:eastAsia="en-US"/>
              </w:rPr>
            </w:pPr>
            <w:r>
              <w:rPr>
                <w:rFonts w:ascii="Arial" w:hAnsi="Arial" w:cs="Arial"/>
                <w:sz w:val="24"/>
                <w:szCs w:val="24"/>
              </w:rPr>
              <w:t>GİH</w:t>
            </w:r>
          </w:p>
        </w:tc>
        <w:tc>
          <w:tcPr>
            <w:tcW w:w="1384" w:type="dxa"/>
            <w:shd w:val="clear" w:color="auto" w:fill="auto"/>
            <w:vAlign w:val="center"/>
          </w:tcPr>
          <w:p w14:paraId="2BD2E612" w14:textId="2511CA85" w:rsidR="00DF5FE9" w:rsidRPr="000B3464" w:rsidRDefault="00DF5FE9" w:rsidP="000A5B4C">
            <w:pPr>
              <w:adjustRightInd/>
              <w:spacing w:before="133"/>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44</w:t>
            </w:r>
          </w:p>
        </w:tc>
        <w:tc>
          <w:tcPr>
            <w:tcW w:w="2265" w:type="dxa"/>
            <w:shd w:val="clear" w:color="auto" w:fill="auto"/>
            <w:vAlign w:val="center"/>
          </w:tcPr>
          <w:p w14:paraId="505D90A9" w14:textId="4657D71E" w:rsidR="00DF5FE9" w:rsidRPr="000B3464" w:rsidRDefault="00DF5FE9" w:rsidP="000A5B4C">
            <w:pPr>
              <w:adjustRightInd/>
              <w:spacing w:before="133"/>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17</w:t>
            </w:r>
          </w:p>
        </w:tc>
        <w:tc>
          <w:tcPr>
            <w:tcW w:w="1952" w:type="dxa"/>
            <w:shd w:val="clear" w:color="auto" w:fill="auto"/>
            <w:vAlign w:val="center"/>
          </w:tcPr>
          <w:p w14:paraId="3E5A04A0" w14:textId="01A066AE" w:rsidR="00DF5FE9" w:rsidRPr="000B3464" w:rsidRDefault="00DF5FE9" w:rsidP="000A5B4C">
            <w:pPr>
              <w:adjustRightInd/>
              <w:spacing w:before="133"/>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61</w:t>
            </w:r>
          </w:p>
        </w:tc>
      </w:tr>
      <w:tr w:rsidR="00DF5FE9" w:rsidRPr="00472BBD" w14:paraId="274B474A" w14:textId="77777777" w:rsidTr="00803E1C">
        <w:trPr>
          <w:trHeight w:val="18"/>
        </w:trPr>
        <w:tc>
          <w:tcPr>
            <w:tcW w:w="3504" w:type="dxa"/>
            <w:shd w:val="clear" w:color="auto" w:fill="D9D9D9" w:themeFill="background1" w:themeFillShade="D9"/>
            <w:vAlign w:val="bottom"/>
          </w:tcPr>
          <w:p w14:paraId="1B221EAA" w14:textId="5BC83A99" w:rsidR="00DF5FE9" w:rsidRPr="00472BBD" w:rsidRDefault="00DF5FE9" w:rsidP="000A5B4C">
            <w:pPr>
              <w:adjustRightInd/>
              <w:spacing w:line="266" w:lineRule="exact"/>
              <w:ind w:left="107" w:right="-144"/>
              <w:jc w:val="both"/>
              <w:rPr>
                <w:rFonts w:ascii="Arial" w:eastAsia="Calibri" w:hAnsi="Arial" w:cs="Arial"/>
                <w:b/>
                <w:sz w:val="24"/>
                <w:szCs w:val="24"/>
                <w:lang w:eastAsia="en-US"/>
              </w:rPr>
            </w:pPr>
            <w:r>
              <w:rPr>
                <w:rFonts w:ascii="Arial" w:hAnsi="Arial" w:cs="Arial"/>
                <w:sz w:val="24"/>
                <w:szCs w:val="24"/>
              </w:rPr>
              <w:t>THS</w:t>
            </w:r>
          </w:p>
        </w:tc>
        <w:tc>
          <w:tcPr>
            <w:tcW w:w="1384" w:type="dxa"/>
            <w:shd w:val="clear" w:color="auto" w:fill="D9D9D9" w:themeFill="background1" w:themeFillShade="D9"/>
            <w:vAlign w:val="center"/>
          </w:tcPr>
          <w:p w14:paraId="06FF237F" w14:textId="06916D99" w:rsidR="00DF5FE9" w:rsidRPr="000B3464" w:rsidRDefault="00DF5FE9" w:rsidP="000A5B4C">
            <w:pPr>
              <w:adjustRightInd/>
              <w:spacing w:before="133"/>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196</w:t>
            </w:r>
          </w:p>
        </w:tc>
        <w:tc>
          <w:tcPr>
            <w:tcW w:w="2265" w:type="dxa"/>
            <w:shd w:val="clear" w:color="auto" w:fill="D9D9D9" w:themeFill="background1" w:themeFillShade="D9"/>
            <w:vAlign w:val="center"/>
          </w:tcPr>
          <w:p w14:paraId="57178A40" w14:textId="176A74C4" w:rsidR="00DF5FE9" w:rsidRPr="000B3464" w:rsidRDefault="00DF5FE9" w:rsidP="000A5B4C">
            <w:pPr>
              <w:adjustRightInd/>
              <w:spacing w:before="133"/>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47</w:t>
            </w:r>
          </w:p>
        </w:tc>
        <w:tc>
          <w:tcPr>
            <w:tcW w:w="1952" w:type="dxa"/>
            <w:shd w:val="clear" w:color="auto" w:fill="D9D9D9" w:themeFill="background1" w:themeFillShade="D9"/>
            <w:vAlign w:val="center"/>
          </w:tcPr>
          <w:p w14:paraId="7E15D9A3" w14:textId="41B2DC16" w:rsidR="00DF5FE9" w:rsidRPr="000B3464" w:rsidRDefault="00DF5FE9" w:rsidP="000A5B4C">
            <w:pPr>
              <w:adjustRightInd/>
              <w:spacing w:before="133"/>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243</w:t>
            </w:r>
          </w:p>
        </w:tc>
      </w:tr>
      <w:tr w:rsidR="00DF5FE9" w:rsidRPr="00472BBD" w14:paraId="74F03D75"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45C52DB" w14:textId="2B7CD9B9" w:rsidR="00DF5FE9" w:rsidRPr="001728C0" w:rsidRDefault="00DF5FE9" w:rsidP="000A5B4C">
            <w:pPr>
              <w:adjustRightInd/>
              <w:spacing w:line="266" w:lineRule="exact"/>
              <w:ind w:left="107" w:right="-144"/>
              <w:jc w:val="both"/>
              <w:rPr>
                <w:rFonts w:ascii="Arial" w:hAnsi="Arial" w:cs="Arial"/>
                <w:sz w:val="24"/>
                <w:szCs w:val="24"/>
              </w:rPr>
            </w:pPr>
            <w:r>
              <w:rPr>
                <w:rFonts w:ascii="Arial" w:hAnsi="Arial" w:cs="Arial"/>
                <w:sz w:val="24"/>
                <w:szCs w:val="24"/>
              </w:rPr>
              <w:t>SHS</w:t>
            </w:r>
          </w:p>
        </w:tc>
        <w:tc>
          <w:tcPr>
            <w:tcW w:w="1384" w:type="dxa"/>
            <w:shd w:val="clear" w:color="auto" w:fill="auto"/>
            <w:vAlign w:val="center"/>
          </w:tcPr>
          <w:p w14:paraId="74E377B8" w14:textId="1A0439D5" w:rsidR="00DF5FE9" w:rsidRPr="000B3464" w:rsidRDefault="00DF5FE9" w:rsidP="000A5B4C">
            <w:pPr>
              <w:adjustRightInd/>
              <w:spacing w:before="133"/>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55</w:t>
            </w:r>
          </w:p>
        </w:tc>
        <w:tc>
          <w:tcPr>
            <w:tcW w:w="2265" w:type="dxa"/>
            <w:shd w:val="clear" w:color="auto" w:fill="auto"/>
            <w:vAlign w:val="center"/>
          </w:tcPr>
          <w:p w14:paraId="1728F6BD" w14:textId="2CC6C406" w:rsidR="00DF5FE9" w:rsidRPr="000B3464" w:rsidRDefault="00DF5FE9" w:rsidP="000A5B4C">
            <w:pPr>
              <w:adjustRightInd/>
              <w:spacing w:before="133"/>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35</w:t>
            </w:r>
          </w:p>
        </w:tc>
        <w:tc>
          <w:tcPr>
            <w:tcW w:w="1952" w:type="dxa"/>
            <w:shd w:val="clear" w:color="auto" w:fill="auto"/>
            <w:vAlign w:val="center"/>
          </w:tcPr>
          <w:p w14:paraId="0A1F7C4D" w14:textId="1B59009D" w:rsidR="00DF5FE9" w:rsidRPr="000B3464" w:rsidRDefault="00DF5FE9" w:rsidP="000A5B4C">
            <w:pPr>
              <w:adjustRightInd/>
              <w:spacing w:before="133"/>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90</w:t>
            </w:r>
          </w:p>
        </w:tc>
      </w:tr>
      <w:tr w:rsidR="00DF5FE9" w:rsidRPr="00472BBD" w14:paraId="1E9F46C9" w14:textId="77777777" w:rsidTr="00803E1C">
        <w:trPr>
          <w:trHeight w:val="18"/>
        </w:trPr>
        <w:tc>
          <w:tcPr>
            <w:tcW w:w="3504" w:type="dxa"/>
            <w:shd w:val="clear" w:color="auto" w:fill="D9D9D9" w:themeFill="background1" w:themeFillShade="D9"/>
            <w:vAlign w:val="bottom"/>
          </w:tcPr>
          <w:p w14:paraId="5EE56787" w14:textId="10ED2359" w:rsidR="00DF5FE9" w:rsidRPr="001728C0" w:rsidRDefault="00DF5FE9" w:rsidP="000A5B4C">
            <w:pPr>
              <w:adjustRightInd/>
              <w:spacing w:line="266" w:lineRule="exact"/>
              <w:ind w:left="107" w:right="-144"/>
              <w:jc w:val="both"/>
              <w:rPr>
                <w:rFonts w:ascii="Arial" w:hAnsi="Arial" w:cs="Arial"/>
                <w:sz w:val="24"/>
                <w:szCs w:val="24"/>
              </w:rPr>
            </w:pPr>
            <w:r>
              <w:rPr>
                <w:rFonts w:ascii="Arial" w:hAnsi="Arial" w:cs="Arial"/>
                <w:sz w:val="24"/>
                <w:szCs w:val="24"/>
              </w:rPr>
              <w:t>YHS</w:t>
            </w:r>
          </w:p>
        </w:tc>
        <w:tc>
          <w:tcPr>
            <w:tcW w:w="1384" w:type="dxa"/>
            <w:shd w:val="clear" w:color="auto" w:fill="D9D9D9" w:themeFill="background1" w:themeFillShade="D9"/>
            <w:vAlign w:val="center"/>
          </w:tcPr>
          <w:p w14:paraId="21C18CC6" w14:textId="0713F644" w:rsidR="00DF5FE9" w:rsidRPr="000B3464" w:rsidRDefault="00DF5FE9" w:rsidP="000A5B4C">
            <w:pPr>
              <w:adjustRightInd/>
              <w:spacing w:before="133"/>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17</w:t>
            </w:r>
          </w:p>
        </w:tc>
        <w:tc>
          <w:tcPr>
            <w:tcW w:w="2265" w:type="dxa"/>
            <w:shd w:val="clear" w:color="auto" w:fill="D9D9D9" w:themeFill="background1" w:themeFillShade="D9"/>
            <w:vAlign w:val="center"/>
          </w:tcPr>
          <w:p w14:paraId="29BA4524" w14:textId="2ACF0FAE" w:rsidR="00DF5FE9" w:rsidRPr="000B3464" w:rsidRDefault="00DF5FE9" w:rsidP="000A5B4C">
            <w:pPr>
              <w:adjustRightInd/>
              <w:spacing w:before="133"/>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10</w:t>
            </w:r>
          </w:p>
        </w:tc>
        <w:tc>
          <w:tcPr>
            <w:tcW w:w="1952" w:type="dxa"/>
            <w:shd w:val="clear" w:color="auto" w:fill="D9D9D9" w:themeFill="background1" w:themeFillShade="D9"/>
            <w:vAlign w:val="center"/>
          </w:tcPr>
          <w:p w14:paraId="66CE97B7" w14:textId="6AEFA56D" w:rsidR="00DF5FE9" w:rsidRPr="000B3464" w:rsidRDefault="00DF5FE9" w:rsidP="000A5B4C">
            <w:pPr>
              <w:adjustRightInd/>
              <w:spacing w:before="133"/>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27</w:t>
            </w:r>
          </w:p>
        </w:tc>
      </w:tr>
      <w:tr w:rsidR="00DF5FE9" w:rsidRPr="00472BBD" w14:paraId="023C49BD"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CFA174C" w14:textId="0AAF1B99" w:rsidR="00DF5FE9" w:rsidRPr="001728C0" w:rsidRDefault="00DF5FE9" w:rsidP="000A5B4C">
            <w:pPr>
              <w:adjustRightInd/>
              <w:spacing w:line="266" w:lineRule="exact"/>
              <w:ind w:left="107" w:right="-144"/>
              <w:jc w:val="both"/>
              <w:rPr>
                <w:rFonts w:ascii="Arial" w:hAnsi="Arial" w:cs="Arial"/>
                <w:sz w:val="24"/>
                <w:szCs w:val="24"/>
              </w:rPr>
            </w:pPr>
            <w:r>
              <w:rPr>
                <w:rFonts w:ascii="Arial" w:hAnsi="Arial" w:cs="Arial"/>
                <w:sz w:val="24"/>
                <w:szCs w:val="24"/>
              </w:rPr>
              <w:t>4/B Sözleşmeli</w:t>
            </w:r>
          </w:p>
        </w:tc>
        <w:tc>
          <w:tcPr>
            <w:tcW w:w="1384" w:type="dxa"/>
            <w:shd w:val="clear" w:color="auto" w:fill="auto"/>
            <w:vAlign w:val="center"/>
          </w:tcPr>
          <w:p w14:paraId="015CB779" w14:textId="4C8AC24E" w:rsidR="00DF5FE9" w:rsidRPr="000B3464" w:rsidRDefault="00DF5FE9" w:rsidP="000A5B4C">
            <w:pPr>
              <w:adjustRightInd/>
              <w:spacing w:before="133"/>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8</w:t>
            </w:r>
          </w:p>
        </w:tc>
        <w:tc>
          <w:tcPr>
            <w:tcW w:w="2265" w:type="dxa"/>
            <w:shd w:val="clear" w:color="auto" w:fill="auto"/>
            <w:vAlign w:val="center"/>
          </w:tcPr>
          <w:p w14:paraId="6EA90801" w14:textId="62CDBFAD" w:rsidR="00DF5FE9" w:rsidRPr="000B3464" w:rsidRDefault="00DF5FE9" w:rsidP="000A5B4C">
            <w:pPr>
              <w:adjustRightInd/>
              <w:spacing w:before="133"/>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40</w:t>
            </w:r>
          </w:p>
        </w:tc>
        <w:tc>
          <w:tcPr>
            <w:tcW w:w="1952" w:type="dxa"/>
            <w:shd w:val="clear" w:color="auto" w:fill="auto"/>
            <w:vAlign w:val="center"/>
          </w:tcPr>
          <w:p w14:paraId="078E8977" w14:textId="38CC9876" w:rsidR="00DF5FE9" w:rsidRPr="000B3464" w:rsidRDefault="00DF5FE9" w:rsidP="000A5B4C">
            <w:pPr>
              <w:adjustRightInd/>
              <w:spacing w:before="133"/>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48</w:t>
            </w:r>
          </w:p>
        </w:tc>
      </w:tr>
      <w:tr w:rsidR="00DF5FE9" w:rsidRPr="00472BBD" w14:paraId="487F22BA" w14:textId="77777777" w:rsidTr="00803E1C">
        <w:trPr>
          <w:trHeight w:val="18"/>
        </w:trPr>
        <w:tc>
          <w:tcPr>
            <w:tcW w:w="3504" w:type="dxa"/>
            <w:shd w:val="clear" w:color="auto" w:fill="D9D9D9" w:themeFill="background1" w:themeFillShade="D9"/>
            <w:vAlign w:val="bottom"/>
          </w:tcPr>
          <w:p w14:paraId="52F09056" w14:textId="7AC28137" w:rsidR="00DF5FE9" w:rsidRPr="001728C0" w:rsidRDefault="00DF5FE9" w:rsidP="000A5B4C">
            <w:pPr>
              <w:adjustRightInd/>
              <w:spacing w:line="266" w:lineRule="exact"/>
              <w:ind w:left="107" w:right="-144"/>
              <w:jc w:val="both"/>
              <w:rPr>
                <w:rFonts w:ascii="Arial" w:hAnsi="Arial" w:cs="Arial"/>
                <w:sz w:val="24"/>
                <w:szCs w:val="24"/>
              </w:rPr>
            </w:pPr>
            <w:r>
              <w:rPr>
                <w:rFonts w:ascii="Arial" w:hAnsi="Arial" w:cs="Arial"/>
                <w:sz w:val="24"/>
                <w:szCs w:val="24"/>
              </w:rPr>
              <w:t>İşçi</w:t>
            </w:r>
          </w:p>
        </w:tc>
        <w:tc>
          <w:tcPr>
            <w:tcW w:w="1384" w:type="dxa"/>
            <w:shd w:val="clear" w:color="auto" w:fill="D9D9D9" w:themeFill="background1" w:themeFillShade="D9"/>
            <w:vAlign w:val="center"/>
          </w:tcPr>
          <w:p w14:paraId="71DE0270" w14:textId="08004BD0" w:rsidR="00DF5FE9" w:rsidRPr="000B3464" w:rsidRDefault="00DF5FE9" w:rsidP="000A5B4C">
            <w:pPr>
              <w:adjustRightInd/>
              <w:spacing w:before="133"/>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22</w:t>
            </w:r>
          </w:p>
        </w:tc>
        <w:tc>
          <w:tcPr>
            <w:tcW w:w="2265" w:type="dxa"/>
            <w:shd w:val="clear" w:color="auto" w:fill="D9D9D9" w:themeFill="background1" w:themeFillShade="D9"/>
            <w:vAlign w:val="center"/>
          </w:tcPr>
          <w:p w14:paraId="585CCAC5" w14:textId="71227DC5" w:rsidR="00DF5FE9" w:rsidRPr="000B3464" w:rsidRDefault="00DF5FE9" w:rsidP="000A5B4C">
            <w:pPr>
              <w:adjustRightInd/>
              <w:spacing w:before="133"/>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9</w:t>
            </w:r>
          </w:p>
        </w:tc>
        <w:tc>
          <w:tcPr>
            <w:tcW w:w="1952" w:type="dxa"/>
            <w:shd w:val="clear" w:color="auto" w:fill="D9D9D9" w:themeFill="background1" w:themeFillShade="D9"/>
            <w:vAlign w:val="center"/>
          </w:tcPr>
          <w:p w14:paraId="5F2C7B32" w14:textId="5308F7BB" w:rsidR="00DF5FE9" w:rsidRPr="000B3464" w:rsidRDefault="00DF5FE9" w:rsidP="000A5B4C">
            <w:pPr>
              <w:adjustRightInd/>
              <w:spacing w:before="133"/>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31</w:t>
            </w:r>
          </w:p>
        </w:tc>
      </w:tr>
      <w:tr w:rsidR="00DF5FE9" w:rsidRPr="00472BBD" w14:paraId="7CB7B883"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235FFAE" w14:textId="4B39984A" w:rsidR="00DF5FE9" w:rsidRDefault="00DF5FE9" w:rsidP="000A5B4C">
            <w:pPr>
              <w:adjustRightInd/>
              <w:spacing w:line="266" w:lineRule="exact"/>
              <w:ind w:left="107" w:right="-144"/>
              <w:jc w:val="both"/>
              <w:rPr>
                <w:rFonts w:ascii="Arial" w:hAnsi="Arial" w:cs="Arial"/>
                <w:sz w:val="24"/>
                <w:szCs w:val="24"/>
              </w:rPr>
            </w:pPr>
            <w:r>
              <w:rPr>
                <w:rFonts w:ascii="Arial" w:hAnsi="Arial" w:cs="Arial"/>
                <w:sz w:val="24"/>
                <w:szCs w:val="24"/>
              </w:rPr>
              <w:t>Hizmet Alımı (Şoför vb.)</w:t>
            </w:r>
          </w:p>
        </w:tc>
        <w:tc>
          <w:tcPr>
            <w:tcW w:w="1384" w:type="dxa"/>
            <w:shd w:val="clear" w:color="auto" w:fill="auto"/>
            <w:vAlign w:val="center"/>
          </w:tcPr>
          <w:p w14:paraId="7C9E8ED9" w14:textId="25D574D5" w:rsidR="00DF5FE9" w:rsidRPr="000B3464" w:rsidRDefault="00DF5FE9" w:rsidP="000A5B4C">
            <w:pPr>
              <w:adjustRightInd/>
              <w:spacing w:before="133"/>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0</w:t>
            </w:r>
          </w:p>
        </w:tc>
        <w:tc>
          <w:tcPr>
            <w:tcW w:w="2265" w:type="dxa"/>
            <w:shd w:val="clear" w:color="auto" w:fill="auto"/>
            <w:vAlign w:val="center"/>
          </w:tcPr>
          <w:p w14:paraId="63FB4EF1" w14:textId="7565CB70" w:rsidR="00DF5FE9" w:rsidRPr="000B3464" w:rsidRDefault="00DF5FE9" w:rsidP="000A5B4C">
            <w:pPr>
              <w:adjustRightInd/>
              <w:spacing w:before="133"/>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0</w:t>
            </w:r>
          </w:p>
        </w:tc>
        <w:tc>
          <w:tcPr>
            <w:tcW w:w="1952" w:type="dxa"/>
            <w:shd w:val="clear" w:color="auto" w:fill="auto"/>
            <w:vAlign w:val="center"/>
          </w:tcPr>
          <w:p w14:paraId="3B1055C8" w14:textId="275CC018" w:rsidR="00DF5FE9" w:rsidRPr="000B3464" w:rsidRDefault="00DF5FE9" w:rsidP="000A5B4C">
            <w:pPr>
              <w:adjustRightInd/>
              <w:spacing w:before="133"/>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0</w:t>
            </w:r>
          </w:p>
        </w:tc>
      </w:tr>
      <w:tr w:rsidR="00DF5FE9" w:rsidRPr="0004420A" w14:paraId="6FD720AE" w14:textId="77777777" w:rsidTr="00803E1C">
        <w:trPr>
          <w:trHeight w:val="18"/>
        </w:trPr>
        <w:tc>
          <w:tcPr>
            <w:tcW w:w="3504" w:type="dxa"/>
            <w:shd w:val="clear" w:color="auto" w:fill="D9D9D9" w:themeFill="background1" w:themeFillShade="D9"/>
            <w:vAlign w:val="bottom"/>
          </w:tcPr>
          <w:p w14:paraId="79CF7CAA" w14:textId="71BCA394" w:rsidR="00DF5FE9" w:rsidRPr="0004420A" w:rsidDel="00FD4F1A" w:rsidRDefault="00DF5FE9" w:rsidP="000A5B4C">
            <w:pPr>
              <w:adjustRightInd/>
              <w:spacing w:line="266" w:lineRule="exact"/>
              <w:ind w:left="107" w:right="-144"/>
              <w:jc w:val="both"/>
              <w:rPr>
                <w:rFonts w:ascii="Arial" w:hAnsi="Arial" w:cs="Arial"/>
                <w:b/>
                <w:bCs/>
                <w:sz w:val="24"/>
                <w:szCs w:val="24"/>
              </w:rPr>
            </w:pPr>
            <w:r w:rsidRPr="0004420A">
              <w:rPr>
                <w:rFonts w:ascii="Arial" w:hAnsi="Arial" w:cs="Arial"/>
                <w:b/>
                <w:bCs/>
                <w:sz w:val="24"/>
                <w:szCs w:val="24"/>
              </w:rPr>
              <w:t>Toplam</w:t>
            </w:r>
          </w:p>
        </w:tc>
        <w:tc>
          <w:tcPr>
            <w:tcW w:w="1384" w:type="dxa"/>
            <w:shd w:val="clear" w:color="auto" w:fill="D9D9D9" w:themeFill="background1" w:themeFillShade="D9"/>
            <w:vAlign w:val="center"/>
          </w:tcPr>
          <w:p w14:paraId="27EE6F1C" w14:textId="52F88C24" w:rsidR="00DF5FE9" w:rsidRPr="000B3464" w:rsidRDefault="00DF5FE9" w:rsidP="000A5B4C">
            <w:pPr>
              <w:adjustRightInd/>
              <w:spacing w:before="133"/>
              <w:ind w:right="-1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343</w:t>
            </w:r>
          </w:p>
        </w:tc>
        <w:tc>
          <w:tcPr>
            <w:tcW w:w="2265" w:type="dxa"/>
            <w:shd w:val="clear" w:color="auto" w:fill="D9D9D9" w:themeFill="background1" w:themeFillShade="D9"/>
            <w:vAlign w:val="center"/>
          </w:tcPr>
          <w:p w14:paraId="4FE7D621" w14:textId="03117C82" w:rsidR="00DF5FE9" w:rsidRPr="000B3464" w:rsidRDefault="00DF5FE9" w:rsidP="000A5B4C">
            <w:pPr>
              <w:adjustRightInd/>
              <w:spacing w:before="133"/>
              <w:ind w:right="-38"/>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168</w:t>
            </w:r>
          </w:p>
        </w:tc>
        <w:tc>
          <w:tcPr>
            <w:tcW w:w="1952" w:type="dxa"/>
            <w:shd w:val="clear" w:color="auto" w:fill="D9D9D9" w:themeFill="background1" w:themeFillShade="D9"/>
            <w:vAlign w:val="center"/>
          </w:tcPr>
          <w:p w14:paraId="28737187" w14:textId="74789C81" w:rsidR="00DF5FE9" w:rsidRPr="000B3464" w:rsidRDefault="00DF5FE9" w:rsidP="000A5B4C">
            <w:pPr>
              <w:adjustRightInd/>
              <w:spacing w:before="133"/>
              <w:ind w:right="-72"/>
              <w:jc w:val="center"/>
              <w:rPr>
                <w:rFonts w:ascii="Arial" w:eastAsia="Calibri" w:hAnsi="Arial" w:cs="Arial"/>
                <w:color w:val="000000" w:themeColor="text1"/>
                <w:sz w:val="24"/>
                <w:szCs w:val="24"/>
                <w:lang w:eastAsia="en-US"/>
              </w:rPr>
            </w:pPr>
            <w:r w:rsidRPr="000B3464">
              <w:rPr>
                <w:rFonts w:ascii="Arial" w:eastAsia="Calibri" w:hAnsi="Arial" w:cs="Arial"/>
                <w:color w:val="000000" w:themeColor="text1"/>
                <w:sz w:val="24"/>
                <w:szCs w:val="24"/>
                <w:lang w:eastAsia="en-US"/>
              </w:rPr>
              <w:t>501</w:t>
            </w:r>
          </w:p>
        </w:tc>
      </w:tr>
    </w:tbl>
    <w:p w14:paraId="46AAA0A2" w14:textId="4D319499" w:rsidR="00B42CB5" w:rsidRPr="00777E44" w:rsidRDefault="00426719" w:rsidP="00DA1E10">
      <w:pPr>
        <w:spacing w:line="20" w:lineRule="atLeast"/>
        <w:ind w:right="480"/>
        <w:rPr>
          <w:rFonts w:ascii="Arial" w:hAnsi="Arial" w:cs="Arial"/>
          <w:i/>
          <w:sz w:val="22"/>
          <w:szCs w:val="22"/>
        </w:rPr>
      </w:pPr>
      <w:r w:rsidRPr="00777E44">
        <w:rPr>
          <w:rFonts w:ascii="Arial" w:hAnsi="Arial" w:cs="Arial"/>
          <w:i/>
          <w:sz w:val="22"/>
          <w:szCs w:val="22"/>
        </w:rPr>
        <w:t>AVH: Avukatlık Hizmetleri Sınıfı, GİH: Genel İdare Hizmetleri Sınıfı, SHS: Sağlık Hizmetleri ve Yardımcı Sağlık Hizmetleri Sınıfı, THS: Teknik Hizmetler Sınıfı, YHS: Yardımcı Hizmetler Sınıfı</w:t>
      </w:r>
    </w:p>
    <w:p w14:paraId="7AD06768" w14:textId="77777777" w:rsidR="00B044CF" w:rsidRPr="00777E44" w:rsidRDefault="00C2052A" w:rsidP="00DA1E10">
      <w:pPr>
        <w:spacing w:line="20" w:lineRule="atLeast"/>
        <w:ind w:right="480"/>
        <w:rPr>
          <w:rFonts w:ascii="Arial" w:hAnsi="Arial" w:cs="Arial"/>
          <w:i/>
          <w:iCs/>
          <w:sz w:val="22"/>
          <w:szCs w:val="22"/>
        </w:rPr>
      </w:pPr>
      <w:r w:rsidRPr="00777E44">
        <w:rPr>
          <w:rFonts w:ascii="Arial" w:hAnsi="Arial" w:cs="Arial"/>
          <w:sz w:val="22"/>
          <w:szCs w:val="22"/>
        </w:rPr>
        <w:t xml:space="preserve">Kaynak: </w:t>
      </w:r>
      <w:r w:rsidRPr="00777E44">
        <w:rPr>
          <w:rFonts w:ascii="Arial" w:hAnsi="Arial" w:cs="Arial"/>
          <w:i/>
          <w:iCs/>
          <w:sz w:val="22"/>
          <w:szCs w:val="22"/>
        </w:rPr>
        <w:t>(</w:t>
      </w:r>
      <w:r w:rsidR="00E734B2" w:rsidRPr="00777E44">
        <w:rPr>
          <w:rFonts w:ascii="Arial" w:hAnsi="Arial" w:cs="Arial"/>
          <w:i/>
          <w:iCs/>
          <w:sz w:val="22"/>
          <w:szCs w:val="22"/>
        </w:rPr>
        <w:t>Personel Bilgi ve Yönetim Sistemi-PBYS</w:t>
      </w:r>
      <w:r w:rsidRPr="00777E44">
        <w:rPr>
          <w:rFonts w:ascii="Arial" w:hAnsi="Arial" w:cs="Arial"/>
          <w:i/>
          <w:iCs/>
          <w:sz w:val="22"/>
          <w:szCs w:val="22"/>
        </w:rPr>
        <w:t>)</w:t>
      </w:r>
    </w:p>
    <w:p w14:paraId="281BF958" w14:textId="2E97D055" w:rsidR="00B044CF" w:rsidRPr="00777E44" w:rsidRDefault="00B044CF" w:rsidP="00DA1E10">
      <w:pPr>
        <w:pStyle w:val="Normal0"/>
        <w:keepNext/>
        <w:keepLines/>
        <w:widowControl/>
        <w:ind w:right="480"/>
        <w:rPr>
          <w:rFonts w:ascii="Arial" w:hAnsi="Arial" w:cs="Arial"/>
          <w:i/>
          <w:iCs/>
          <w:sz w:val="22"/>
          <w:szCs w:val="22"/>
        </w:rPr>
      </w:pPr>
      <w:r w:rsidRPr="00777E44">
        <w:rPr>
          <w:rFonts w:ascii="Arial" w:hAnsi="Arial" w:cs="Arial"/>
          <w:i/>
          <w:iCs/>
          <w:sz w:val="22"/>
          <w:szCs w:val="22"/>
        </w:rPr>
        <w:t xml:space="preserve">* İlçelere göre dağılım Ek </w:t>
      </w:r>
      <w:r w:rsidR="00834B02" w:rsidRPr="00777E44">
        <w:rPr>
          <w:rFonts w:ascii="Arial" w:hAnsi="Arial" w:cs="Arial"/>
          <w:i/>
          <w:iCs/>
          <w:sz w:val="22"/>
          <w:szCs w:val="22"/>
        </w:rPr>
        <w:t>Tablolar (</w:t>
      </w:r>
      <w:r w:rsidR="00952A6C" w:rsidRPr="00777E44">
        <w:rPr>
          <w:rFonts w:ascii="Arial" w:hAnsi="Arial" w:cs="Arial"/>
          <w:i/>
          <w:iCs/>
          <w:sz w:val="22"/>
          <w:szCs w:val="22"/>
        </w:rPr>
        <w:t xml:space="preserve">Tablo </w:t>
      </w:r>
      <w:r w:rsidR="0078282B">
        <w:rPr>
          <w:rFonts w:ascii="Arial" w:hAnsi="Arial" w:cs="Arial"/>
          <w:i/>
          <w:iCs/>
          <w:sz w:val="22"/>
          <w:szCs w:val="22"/>
        </w:rPr>
        <w:t>34</w:t>
      </w:r>
      <w:r w:rsidR="00952A6C" w:rsidRPr="00777E44">
        <w:rPr>
          <w:rFonts w:ascii="Arial" w:hAnsi="Arial" w:cs="Arial"/>
          <w:i/>
          <w:iCs/>
          <w:sz w:val="22"/>
          <w:szCs w:val="22"/>
        </w:rPr>
        <w:t>)</w:t>
      </w:r>
      <w:r w:rsidRPr="00777E44">
        <w:rPr>
          <w:rFonts w:ascii="Arial" w:hAnsi="Arial" w:cs="Arial"/>
          <w:i/>
          <w:iCs/>
          <w:sz w:val="22"/>
          <w:szCs w:val="22"/>
        </w:rPr>
        <w:t xml:space="preserve"> içerisinde verilmektedir.</w:t>
      </w:r>
    </w:p>
    <w:p w14:paraId="68472B17" w14:textId="77777777" w:rsidR="00EC6559" w:rsidRPr="00472BBD" w:rsidRDefault="00EC6559" w:rsidP="00DA1E10">
      <w:pPr>
        <w:pStyle w:val="Normal0"/>
        <w:keepNext/>
        <w:keepLines/>
        <w:widowControl/>
        <w:ind w:right="480"/>
        <w:rPr>
          <w:rFonts w:ascii="Arial" w:hAnsi="Arial" w:cs="Arial"/>
          <w:i/>
          <w:iCs/>
        </w:rPr>
      </w:pPr>
    </w:p>
    <w:p w14:paraId="4D9E995C" w14:textId="77777777" w:rsidR="00110038" w:rsidRPr="003D5B9C" w:rsidRDefault="00110038" w:rsidP="00DA1E10">
      <w:pPr>
        <w:spacing w:line="20" w:lineRule="atLeast"/>
        <w:ind w:right="480"/>
        <w:jc w:val="both"/>
        <w:rPr>
          <w:rFonts w:ascii="Arial" w:hAnsi="Arial" w:cs="Arial"/>
          <w:bCs/>
          <w:sz w:val="24"/>
          <w:szCs w:val="24"/>
        </w:rPr>
      </w:pPr>
      <w:r w:rsidRPr="003D5B9C">
        <w:rPr>
          <w:rFonts w:ascii="Arial" w:hAnsi="Arial" w:cs="Arial"/>
          <w:sz w:val="24"/>
          <w:szCs w:val="24"/>
        </w:rPr>
        <w:t xml:space="preserve">Not: İl Müdürü, İl Müdür Yardımcıları Şube ve İlçe Müdürleri GİH sınıfına </w:t>
      </w:r>
      <w:proofErr w:type="gramStart"/>
      <w:r w:rsidRPr="003D5B9C">
        <w:rPr>
          <w:rFonts w:ascii="Arial" w:hAnsi="Arial" w:cs="Arial"/>
          <w:sz w:val="24"/>
          <w:szCs w:val="24"/>
        </w:rPr>
        <w:t>dahildir</w:t>
      </w:r>
      <w:proofErr w:type="gramEnd"/>
      <w:r w:rsidRPr="003D5B9C">
        <w:rPr>
          <w:rFonts w:ascii="Arial" w:hAnsi="Arial" w:cs="Arial"/>
          <w:sz w:val="24"/>
          <w:szCs w:val="24"/>
        </w:rPr>
        <w:t>. Bu Yüzden toplam personel sayısına bir defa eklenmiştir.</w:t>
      </w:r>
      <w:r w:rsidRPr="003D5B9C">
        <w:rPr>
          <w:rFonts w:ascii="Arial" w:hAnsi="Arial" w:cs="Arial"/>
          <w:bCs/>
          <w:sz w:val="24"/>
          <w:szCs w:val="24"/>
        </w:rPr>
        <w:br w:type="page"/>
      </w:r>
    </w:p>
    <w:p w14:paraId="5915D28E" w14:textId="77777777" w:rsidR="00E70118" w:rsidRPr="00472BBD" w:rsidRDefault="00E70118" w:rsidP="00DA1E10">
      <w:pPr>
        <w:pStyle w:val="Normal0"/>
        <w:keepNext/>
        <w:keepLines/>
        <w:widowControl/>
        <w:ind w:right="480"/>
        <w:rPr>
          <w:rFonts w:ascii="Arial" w:hAnsi="Arial" w:cs="Arial"/>
          <w:bCs/>
          <w:sz w:val="24"/>
          <w:szCs w:val="24"/>
        </w:rPr>
        <w:sectPr w:rsidR="00E70118" w:rsidRPr="00472BBD" w:rsidSect="00C4084B">
          <w:pgSz w:w="11906" w:h="16838"/>
          <w:pgMar w:top="1418" w:right="1418" w:bottom="1418" w:left="1418" w:header="708" w:footer="708" w:gutter="0"/>
          <w:cols w:space="708"/>
          <w:docGrid w:linePitch="360"/>
        </w:sectPr>
      </w:pPr>
    </w:p>
    <w:p w14:paraId="0C213AA9" w14:textId="357E704A" w:rsidR="00514B94" w:rsidRPr="005B4A4A" w:rsidRDefault="00AD38A0" w:rsidP="00DA1E10">
      <w:pPr>
        <w:pStyle w:val="Balk3"/>
        <w:ind w:left="2911" w:right="480"/>
        <w:rPr>
          <w:color w:val="000000" w:themeColor="text1"/>
          <w:sz w:val="24"/>
          <w:szCs w:val="24"/>
        </w:rPr>
      </w:pPr>
      <w:bookmarkStart w:id="40" w:name="_Toc201156423"/>
      <w:r w:rsidRPr="005B4A4A">
        <w:rPr>
          <w:color w:val="000000" w:themeColor="text1"/>
          <w:sz w:val="24"/>
          <w:szCs w:val="24"/>
        </w:rPr>
        <w:lastRenderedPageBreak/>
        <w:t>6.</w:t>
      </w:r>
      <w:r w:rsidR="002F05F9" w:rsidRPr="005B4A4A">
        <w:rPr>
          <w:color w:val="000000" w:themeColor="text1"/>
          <w:sz w:val="24"/>
          <w:szCs w:val="24"/>
        </w:rPr>
        <w:t>Yönetim ve İç Kontrol Sistemi</w:t>
      </w:r>
      <w:bookmarkEnd w:id="40"/>
      <w:r w:rsidR="002F05F9" w:rsidRPr="005B4A4A">
        <w:rPr>
          <w:color w:val="000000" w:themeColor="text1"/>
          <w:sz w:val="24"/>
          <w:szCs w:val="24"/>
        </w:rPr>
        <w:t xml:space="preserve">  </w:t>
      </w:r>
    </w:p>
    <w:p w14:paraId="386ABA87" w14:textId="649CF7A1" w:rsidR="0092274C" w:rsidRDefault="0092274C" w:rsidP="00DA1E10">
      <w:pPr>
        <w:spacing w:before="60" w:after="60" w:line="276" w:lineRule="auto"/>
        <w:ind w:right="480"/>
        <w:jc w:val="both"/>
        <w:rPr>
          <w:rFonts w:ascii="Arial" w:hAnsi="Arial" w:cs="Arial"/>
          <w:bCs/>
          <w:sz w:val="24"/>
          <w:szCs w:val="22"/>
        </w:rPr>
      </w:pPr>
      <w:bookmarkStart w:id="41" w:name="_Hlk198814405"/>
    </w:p>
    <w:p w14:paraId="64A4B32D" w14:textId="77777777" w:rsidR="003826CB" w:rsidRPr="00524D45" w:rsidRDefault="003826CB" w:rsidP="00443E03">
      <w:pPr>
        <w:pStyle w:val="ListeParagraf"/>
        <w:numPr>
          <w:ilvl w:val="0"/>
          <w:numId w:val="19"/>
        </w:numPr>
        <w:spacing w:before="60" w:after="60"/>
        <w:ind w:right="480"/>
        <w:jc w:val="both"/>
        <w:rPr>
          <w:rFonts w:ascii="Arial" w:hAnsi="Arial" w:cs="Arial"/>
          <w:sz w:val="24"/>
          <w:szCs w:val="24"/>
        </w:rPr>
      </w:pPr>
      <w:r w:rsidRPr="0092274C">
        <w:rPr>
          <w:rFonts w:ascii="Arial" w:hAnsi="Arial" w:cs="Arial"/>
          <w:bCs/>
          <w:sz w:val="24"/>
          <w:szCs w:val="24"/>
        </w:rPr>
        <w:t xml:space="preserve">İl Müdürlüğümüzde </w:t>
      </w:r>
      <w:r w:rsidRPr="00524D45">
        <w:rPr>
          <w:rFonts w:ascii="Arial" w:hAnsi="Arial" w:cs="Arial"/>
          <w:sz w:val="24"/>
          <w:szCs w:val="24"/>
          <w:lang w:val="tr-TR"/>
        </w:rPr>
        <w:t>2025</w:t>
      </w:r>
      <w:r w:rsidRPr="0092274C">
        <w:rPr>
          <w:rFonts w:ascii="Arial" w:hAnsi="Arial" w:cs="Arial"/>
          <w:bCs/>
          <w:sz w:val="24"/>
          <w:szCs w:val="24"/>
        </w:rPr>
        <w:t xml:space="preserve"> yılında (Faaliyet Raporuna esas yıl içerisinde). </w:t>
      </w:r>
      <w:r w:rsidRPr="00524D45">
        <w:rPr>
          <w:rFonts w:ascii="Arial" w:hAnsi="Arial" w:cs="Arial"/>
          <w:sz w:val="24"/>
          <w:szCs w:val="24"/>
          <w:lang w:val="tr-TR"/>
        </w:rPr>
        <w:t xml:space="preserve">40 </w:t>
      </w:r>
      <w:r w:rsidRPr="00524D45">
        <w:rPr>
          <w:rFonts w:ascii="Arial" w:hAnsi="Arial" w:cs="Arial"/>
          <w:sz w:val="24"/>
          <w:szCs w:val="24"/>
        </w:rPr>
        <w:t>risk mevcut olup 40 risk devam etmektedir. Risklere bağlı olarak 31 tanede sürecimiz mevcuttur..</w:t>
      </w:r>
    </w:p>
    <w:p w14:paraId="1D7ABAFD" w14:textId="77777777" w:rsidR="003826CB" w:rsidRPr="00133D66" w:rsidRDefault="003826CB" w:rsidP="00443E03">
      <w:pPr>
        <w:pStyle w:val="ListeParagraf"/>
        <w:numPr>
          <w:ilvl w:val="0"/>
          <w:numId w:val="19"/>
        </w:numPr>
        <w:spacing w:after="160"/>
        <w:ind w:right="480"/>
        <w:jc w:val="both"/>
        <w:rPr>
          <w:rFonts w:ascii="Arial" w:hAnsi="Arial" w:cs="Arial"/>
          <w:bCs/>
          <w:sz w:val="24"/>
          <w:szCs w:val="24"/>
        </w:rPr>
      </w:pPr>
      <w:r w:rsidRPr="00524D45">
        <w:rPr>
          <w:rFonts w:ascii="Arial" w:hAnsi="Arial" w:cs="Arial"/>
          <w:sz w:val="24"/>
          <w:szCs w:val="24"/>
        </w:rPr>
        <w:t>Kamu İç Kontrol Standartlarına Uyum Eylem Planında yer alan eylemlerden 7 adet uyum eylem planı değerlendirilmiştir. Haziran ve Aralık aylarında Uyum Eylem Planın uygulama sonuçlarının izlenmesi yapılarak Strateji Geliştirme Başkanlığına</w:t>
      </w:r>
      <w:r w:rsidRPr="00133D66">
        <w:rPr>
          <w:rFonts w:ascii="Arial" w:hAnsi="Arial" w:cs="Arial"/>
          <w:bCs/>
          <w:sz w:val="24"/>
          <w:szCs w:val="24"/>
        </w:rPr>
        <w:t xml:space="preserve"> raporlanmıştır.</w:t>
      </w:r>
    </w:p>
    <w:p w14:paraId="08643622" w14:textId="77777777" w:rsidR="003826CB" w:rsidRPr="00133D66" w:rsidRDefault="003826CB" w:rsidP="00443E03">
      <w:pPr>
        <w:pStyle w:val="ListeParagraf"/>
        <w:numPr>
          <w:ilvl w:val="0"/>
          <w:numId w:val="19"/>
        </w:numPr>
        <w:spacing w:after="160"/>
        <w:ind w:right="480"/>
        <w:jc w:val="both"/>
        <w:rPr>
          <w:rFonts w:ascii="Arial" w:hAnsi="Arial" w:cs="Arial"/>
          <w:bCs/>
          <w:sz w:val="24"/>
          <w:szCs w:val="24"/>
        </w:rPr>
      </w:pPr>
      <w:r w:rsidRPr="00133D66">
        <w:rPr>
          <w:rFonts w:ascii="Arial" w:hAnsi="Arial" w:cs="Arial"/>
          <w:bCs/>
          <w:sz w:val="24"/>
          <w:szCs w:val="24"/>
        </w:rPr>
        <w:t>Haziran ve Aralık aylarında İç Kontrol Sistemi Soru Formu doldurularak  Strateji Geliştirme Başkanlığına gönderilmiştir.</w:t>
      </w:r>
    </w:p>
    <w:p w14:paraId="077D6F00" w14:textId="77777777" w:rsidR="003826CB" w:rsidRDefault="003826CB" w:rsidP="00443E03">
      <w:pPr>
        <w:pStyle w:val="ListeParagraf"/>
        <w:numPr>
          <w:ilvl w:val="0"/>
          <w:numId w:val="19"/>
        </w:numPr>
        <w:spacing w:before="60" w:after="60"/>
        <w:ind w:right="480"/>
        <w:jc w:val="both"/>
        <w:rPr>
          <w:rFonts w:ascii="Arial" w:hAnsi="Arial" w:cs="Arial"/>
          <w:bCs/>
          <w:sz w:val="24"/>
          <w:szCs w:val="24"/>
        </w:rPr>
      </w:pPr>
      <w:r w:rsidRPr="0092274C">
        <w:rPr>
          <w:rFonts w:ascii="Arial" w:hAnsi="Arial" w:cs="Arial"/>
          <w:bCs/>
          <w:sz w:val="24"/>
          <w:szCs w:val="24"/>
        </w:rPr>
        <w:t>Personel görev tanımları</w:t>
      </w:r>
      <w:r w:rsidRPr="0092274C">
        <w:rPr>
          <w:rFonts w:ascii="Arial" w:hAnsi="Arial" w:cs="Arial"/>
          <w:bCs/>
          <w:sz w:val="24"/>
          <w:szCs w:val="24"/>
          <w:lang w:val="tr-TR"/>
        </w:rPr>
        <w:t xml:space="preserve">na ilişkin </w:t>
      </w:r>
      <w:r w:rsidRPr="0092274C">
        <w:rPr>
          <w:rFonts w:ascii="Arial" w:hAnsi="Arial" w:cs="Arial"/>
          <w:bCs/>
          <w:sz w:val="24"/>
          <w:szCs w:val="24"/>
        </w:rPr>
        <w:t>revizyonlar yapılm</w:t>
      </w:r>
      <w:r w:rsidRPr="0092274C">
        <w:rPr>
          <w:rFonts w:ascii="Arial" w:hAnsi="Arial" w:cs="Arial"/>
          <w:bCs/>
          <w:sz w:val="24"/>
          <w:szCs w:val="24"/>
          <w:lang w:val="tr-TR"/>
        </w:rPr>
        <w:t>ıştır</w:t>
      </w:r>
      <w:r w:rsidRPr="0092274C">
        <w:rPr>
          <w:rFonts w:ascii="Arial" w:hAnsi="Arial" w:cs="Arial"/>
          <w:bCs/>
          <w:sz w:val="24"/>
          <w:szCs w:val="24"/>
        </w:rPr>
        <w:t>.</w:t>
      </w:r>
    </w:p>
    <w:p w14:paraId="721812C3" w14:textId="77777777" w:rsidR="003826CB" w:rsidRPr="00E23FC8" w:rsidRDefault="003826CB" w:rsidP="00443E03">
      <w:pPr>
        <w:pStyle w:val="ListeParagraf"/>
        <w:numPr>
          <w:ilvl w:val="0"/>
          <w:numId w:val="19"/>
        </w:numPr>
        <w:spacing w:before="60" w:after="60"/>
        <w:ind w:right="480"/>
        <w:jc w:val="both"/>
        <w:rPr>
          <w:rFonts w:ascii="Arial" w:hAnsi="Arial" w:cs="Arial"/>
          <w:bCs/>
          <w:sz w:val="24"/>
          <w:szCs w:val="24"/>
        </w:rPr>
      </w:pPr>
      <w:r w:rsidRPr="00E23FC8">
        <w:rPr>
          <w:rFonts w:ascii="Arial" w:hAnsi="Arial" w:cs="Arial"/>
          <w:sz w:val="24"/>
          <w:szCs w:val="24"/>
        </w:rPr>
        <w:t>İç Kontrol Sistemi Değerlendirme Raporu Strateji Geliştirme Başkanlığına gönderilmiştir</w:t>
      </w:r>
      <w:r>
        <w:rPr>
          <w:rFonts w:ascii="Arial" w:hAnsi="Arial" w:cs="Arial"/>
          <w:sz w:val="28"/>
          <w:szCs w:val="28"/>
        </w:rPr>
        <w:t>.</w:t>
      </w:r>
    </w:p>
    <w:p w14:paraId="039B8AE3" w14:textId="374AB099" w:rsidR="003826CB" w:rsidRDefault="003826CB" w:rsidP="00443E03">
      <w:pPr>
        <w:pStyle w:val="ListeParagraf"/>
        <w:numPr>
          <w:ilvl w:val="0"/>
          <w:numId w:val="19"/>
        </w:numPr>
        <w:spacing w:before="60" w:after="60"/>
        <w:ind w:right="480"/>
        <w:jc w:val="both"/>
        <w:rPr>
          <w:rFonts w:ascii="Arial" w:hAnsi="Arial" w:cs="Arial"/>
          <w:iCs/>
          <w:color w:val="000000" w:themeColor="text1"/>
          <w:sz w:val="24"/>
          <w:szCs w:val="24"/>
        </w:rPr>
      </w:pPr>
      <w:r w:rsidRPr="00226D77">
        <w:rPr>
          <w:rFonts w:ascii="Arial" w:hAnsi="Arial" w:cs="Arial"/>
          <w:iCs/>
          <w:color w:val="000000" w:themeColor="text1"/>
          <w:sz w:val="24"/>
          <w:szCs w:val="24"/>
        </w:rPr>
        <w:t>2025 yılı içerisinde İç Kontrol Sistemi ile ilgili yapılan tüm faaliyetler aşağıda verilmiştir.</w:t>
      </w:r>
    </w:p>
    <w:p w14:paraId="012BCCFB" w14:textId="77777777" w:rsidR="003826CB" w:rsidRPr="00133D66" w:rsidRDefault="003826CB" w:rsidP="00443E03">
      <w:pPr>
        <w:pStyle w:val="ListeParagraf"/>
        <w:numPr>
          <w:ilvl w:val="0"/>
          <w:numId w:val="19"/>
        </w:numPr>
        <w:spacing w:before="60" w:after="60"/>
        <w:ind w:right="480"/>
        <w:jc w:val="both"/>
        <w:rPr>
          <w:rFonts w:ascii="Arial" w:hAnsi="Arial" w:cs="Arial"/>
          <w:bCs/>
          <w:sz w:val="24"/>
          <w:szCs w:val="24"/>
        </w:rPr>
      </w:pPr>
      <w:r w:rsidRPr="00133D66">
        <w:rPr>
          <w:rFonts w:ascii="Arial" w:hAnsi="Arial" w:cs="Arial"/>
          <w:iCs/>
          <w:color w:val="000000" w:themeColor="text1"/>
          <w:sz w:val="24"/>
          <w:szCs w:val="24"/>
        </w:rPr>
        <w:t>İl/İlçe Müdürlüklerimizin organizasyon şemaları çizilmiş ve güncellenmiştir</w:t>
      </w:r>
    </w:p>
    <w:p w14:paraId="08637A9A" w14:textId="77777777" w:rsidR="003826CB" w:rsidRPr="00133D66" w:rsidRDefault="003826CB" w:rsidP="00443E03">
      <w:pPr>
        <w:pStyle w:val="ListeParagraf"/>
        <w:numPr>
          <w:ilvl w:val="0"/>
          <w:numId w:val="19"/>
        </w:numPr>
        <w:spacing w:before="60" w:after="60"/>
        <w:ind w:right="480"/>
        <w:jc w:val="both"/>
        <w:rPr>
          <w:rFonts w:ascii="Arial" w:hAnsi="Arial" w:cs="Arial"/>
          <w:bCs/>
          <w:sz w:val="24"/>
          <w:szCs w:val="24"/>
        </w:rPr>
      </w:pPr>
      <w:r w:rsidRPr="00133D66">
        <w:rPr>
          <w:rFonts w:ascii="Arial" w:hAnsi="Arial" w:cs="Arial"/>
          <w:iCs/>
          <w:color w:val="000000" w:themeColor="text1"/>
          <w:sz w:val="24"/>
          <w:szCs w:val="24"/>
        </w:rPr>
        <w:t>İl Müdürlüğümüzün  iş tanımı ve gereklikleri belgesi güncellenmiştir.</w:t>
      </w:r>
    </w:p>
    <w:p w14:paraId="6B630903" w14:textId="77777777" w:rsidR="003826CB" w:rsidRPr="00133D66" w:rsidRDefault="003826CB" w:rsidP="00443E03">
      <w:pPr>
        <w:pStyle w:val="ListeParagraf"/>
        <w:numPr>
          <w:ilvl w:val="0"/>
          <w:numId w:val="19"/>
        </w:numPr>
        <w:spacing w:before="60" w:after="60"/>
        <w:ind w:right="480"/>
        <w:jc w:val="both"/>
        <w:rPr>
          <w:rFonts w:ascii="Arial" w:hAnsi="Arial" w:cs="Arial"/>
          <w:bCs/>
          <w:sz w:val="24"/>
          <w:szCs w:val="24"/>
        </w:rPr>
      </w:pPr>
      <w:r w:rsidRPr="00133D66">
        <w:rPr>
          <w:rFonts w:ascii="Arial" w:hAnsi="Arial" w:cs="Arial"/>
          <w:iCs/>
          <w:color w:val="000000" w:themeColor="text1"/>
          <w:sz w:val="24"/>
          <w:szCs w:val="24"/>
        </w:rPr>
        <w:t>Kurum iş süreçlerin listesi güncellenmiştir.</w:t>
      </w:r>
    </w:p>
    <w:p w14:paraId="515D9DBB" w14:textId="77777777" w:rsidR="003826CB" w:rsidRPr="00133D66" w:rsidRDefault="003826CB" w:rsidP="00443E03">
      <w:pPr>
        <w:pStyle w:val="ListeParagraf"/>
        <w:numPr>
          <w:ilvl w:val="0"/>
          <w:numId w:val="19"/>
        </w:numPr>
        <w:spacing w:before="60" w:after="60"/>
        <w:ind w:right="480"/>
        <w:jc w:val="both"/>
        <w:rPr>
          <w:rFonts w:ascii="Arial" w:hAnsi="Arial" w:cs="Arial"/>
          <w:bCs/>
          <w:sz w:val="24"/>
          <w:szCs w:val="24"/>
        </w:rPr>
      </w:pPr>
      <w:r w:rsidRPr="00133D66">
        <w:rPr>
          <w:rFonts w:ascii="Arial" w:hAnsi="Arial" w:cs="Arial"/>
          <w:iCs/>
          <w:color w:val="000000" w:themeColor="text1"/>
          <w:sz w:val="24"/>
          <w:szCs w:val="24"/>
        </w:rPr>
        <w:t>İl/İlçe Müdürlüklerimizin görev envanteri tablosu güncellenmiştir.</w:t>
      </w:r>
    </w:p>
    <w:p w14:paraId="0F78E4E1" w14:textId="77777777" w:rsidR="003826CB" w:rsidRPr="00133D66" w:rsidRDefault="003826CB" w:rsidP="00443E03">
      <w:pPr>
        <w:pStyle w:val="ListeParagraf"/>
        <w:numPr>
          <w:ilvl w:val="0"/>
          <w:numId w:val="19"/>
        </w:numPr>
        <w:spacing w:before="60" w:after="60"/>
        <w:ind w:right="480"/>
        <w:jc w:val="both"/>
        <w:rPr>
          <w:rFonts w:ascii="Arial" w:hAnsi="Arial" w:cs="Arial"/>
          <w:bCs/>
          <w:sz w:val="24"/>
          <w:szCs w:val="24"/>
        </w:rPr>
      </w:pPr>
      <w:r w:rsidRPr="00133D66">
        <w:rPr>
          <w:rFonts w:ascii="Arial" w:hAnsi="Arial" w:cs="Arial"/>
          <w:iCs/>
          <w:color w:val="000000" w:themeColor="text1"/>
          <w:sz w:val="24"/>
          <w:szCs w:val="24"/>
        </w:rPr>
        <w:t>İl/İlçe Müdürlüklerimizin hassas görev Envanteri tablosu güncellenmiştir.</w:t>
      </w:r>
    </w:p>
    <w:p w14:paraId="2BF14C54" w14:textId="77777777" w:rsidR="003826CB" w:rsidRPr="00133D66" w:rsidRDefault="003826CB" w:rsidP="00443E03">
      <w:pPr>
        <w:pStyle w:val="ListeParagraf"/>
        <w:numPr>
          <w:ilvl w:val="0"/>
          <w:numId w:val="19"/>
        </w:numPr>
        <w:spacing w:before="60" w:after="60"/>
        <w:ind w:right="480"/>
        <w:jc w:val="both"/>
        <w:rPr>
          <w:rFonts w:ascii="Arial" w:hAnsi="Arial" w:cs="Arial"/>
          <w:bCs/>
          <w:sz w:val="24"/>
          <w:szCs w:val="24"/>
        </w:rPr>
      </w:pPr>
      <w:r w:rsidRPr="00133D66">
        <w:rPr>
          <w:rFonts w:ascii="Arial" w:hAnsi="Arial" w:cs="Arial"/>
          <w:iCs/>
          <w:color w:val="000000" w:themeColor="text1"/>
          <w:sz w:val="24"/>
          <w:szCs w:val="24"/>
        </w:rPr>
        <w:t>İl/İlçe Müdürlüklerimizin iç hareketlilik analiz tablosu güncellenmiştir.</w:t>
      </w:r>
    </w:p>
    <w:p w14:paraId="6309FC05" w14:textId="77777777" w:rsidR="003826CB" w:rsidRPr="00133D66" w:rsidRDefault="003826CB" w:rsidP="00443E03">
      <w:pPr>
        <w:pStyle w:val="ListeParagraf"/>
        <w:numPr>
          <w:ilvl w:val="0"/>
          <w:numId w:val="19"/>
        </w:numPr>
        <w:spacing w:before="60" w:after="60"/>
        <w:ind w:right="480"/>
        <w:jc w:val="both"/>
        <w:rPr>
          <w:rFonts w:ascii="Arial" w:hAnsi="Arial" w:cs="Arial"/>
          <w:bCs/>
          <w:sz w:val="24"/>
          <w:szCs w:val="24"/>
        </w:rPr>
      </w:pPr>
      <w:r w:rsidRPr="00133D66">
        <w:rPr>
          <w:rFonts w:ascii="Arial" w:hAnsi="Arial" w:cs="Arial"/>
          <w:iCs/>
          <w:color w:val="000000" w:themeColor="text1"/>
          <w:sz w:val="24"/>
          <w:szCs w:val="24"/>
        </w:rPr>
        <w:t>İl Müdürlüklerimizin Toplamda 40 adet risk belirlenmiş olup bakanlığa gönderilmiştir.</w:t>
      </w:r>
    </w:p>
    <w:p w14:paraId="11162CED" w14:textId="77777777" w:rsidR="003826CB" w:rsidRPr="00133D66" w:rsidRDefault="003826CB" w:rsidP="00443E03">
      <w:pPr>
        <w:pStyle w:val="ListeParagraf"/>
        <w:numPr>
          <w:ilvl w:val="0"/>
          <w:numId w:val="19"/>
        </w:numPr>
        <w:spacing w:before="60" w:after="60"/>
        <w:ind w:right="480"/>
        <w:jc w:val="both"/>
        <w:rPr>
          <w:rFonts w:ascii="Arial" w:hAnsi="Arial" w:cs="Arial"/>
          <w:bCs/>
          <w:sz w:val="24"/>
          <w:szCs w:val="24"/>
        </w:rPr>
      </w:pPr>
      <w:r w:rsidRPr="00133D66">
        <w:rPr>
          <w:rFonts w:ascii="Arial" w:hAnsi="Arial" w:cs="Arial"/>
          <w:iCs/>
          <w:color w:val="000000" w:themeColor="text1"/>
          <w:sz w:val="24"/>
          <w:szCs w:val="24"/>
        </w:rPr>
        <w:t>İl/İlçe Müdürlüklerimizin hizmet standartları tablosu mevcuttur.</w:t>
      </w:r>
    </w:p>
    <w:p w14:paraId="74D4B639" w14:textId="421420A9" w:rsidR="00082A6D" w:rsidRPr="008C11B6" w:rsidRDefault="003826CB" w:rsidP="00443E03">
      <w:pPr>
        <w:pStyle w:val="ListeParagraf"/>
        <w:numPr>
          <w:ilvl w:val="0"/>
          <w:numId w:val="19"/>
        </w:numPr>
        <w:spacing w:before="60" w:after="60"/>
        <w:ind w:right="480"/>
        <w:jc w:val="both"/>
        <w:rPr>
          <w:rFonts w:ascii="Arial" w:hAnsi="Arial" w:cs="Arial"/>
          <w:bCs/>
          <w:sz w:val="24"/>
        </w:rPr>
      </w:pPr>
      <w:r w:rsidRPr="008C11B6">
        <w:rPr>
          <w:rFonts w:ascii="Arial" w:hAnsi="Arial" w:cs="Arial"/>
          <w:iCs/>
          <w:color w:val="000000" w:themeColor="text1"/>
          <w:sz w:val="24"/>
          <w:szCs w:val="24"/>
        </w:rPr>
        <w:t>Bakanlık Uyum Eylem Planı (UEP) güncellenerek Bakanlığa gönderilmiştir</w:t>
      </w:r>
    </w:p>
    <w:bookmarkEnd w:id="41"/>
    <w:p w14:paraId="644FEC5C" w14:textId="0F2EB698" w:rsidR="00223288" w:rsidRPr="001D550E" w:rsidRDefault="00223288" w:rsidP="00DA1E10">
      <w:pPr>
        <w:pStyle w:val="ListeParagraf"/>
        <w:numPr>
          <w:ilvl w:val="0"/>
          <w:numId w:val="19"/>
        </w:numPr>
        <w:spacing w:before="60" w:after="60"/>
        <w:ind w:right="480"/>
        <w:jc w:val="both"/>
        <w:rPr>
          <w:rFonts w:ascii="Arial" w:hAnsi="Arial" w:cs="Arial"/>
          <w:bCs/>
          <w:sz w:val="24"/>
          <w:szCs w:val="24"/>
        </w:rPr>
        <w:sectPr w:rsidR="00223288" w:rsidRPr="001D550E" w:rsidSect="00C4084B">
          <w:footerReference w:type="even" r:id="rId15"/>
          <w:footerReference w:type="default" r:id="rId16"/>
          <w:footerReference w:type="first" r:id="rId17"/>
          <w:pgSz w:w="11906" w:h="16838"/>
          <w:pgMar w:top="993" w:right="707" w:bottom="1440" w:left="1080" w:header="708" w:footer="708" w:gutter="0"/>
          <w:cols w:space="708"/>
          <w:docGrid w:linePitch="360"/>
        </w:sectPr>
      </w:pPr>
    </w:p>
    <w:p w14:paraId="213A1EA3" w14:textId="7BF59180"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5C761719" w14:textId="44FFBB82"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5B20AC60" w14:textId="241F0CDB"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7F08311B" w14:textId="014C0D93"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4F7A0715" w14:textId="1C95B302"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07136BA6" w14:textId="4C1ED6AB"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44C4759F" w14:textId="1B2846FA"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3D21977B" w14:textId="54695A92"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0C737B1A" w14:textId="006727C8"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32818E95" w14:textId="18BF12A8"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406C78E2" w14:textId="54B01A3F" w:rsidR="006712FD"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02EBC02D" w14:textId="77777777" w:rsidR="00CC59F2" w:rsidRPr="00CC59F2" w:rsidRDefault="00CC59F2"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18C8883F" w14:textId="70F7B028"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2C261CA0" w14:textId="57920E92" w:rsidR="006712FD" w:rsidRPr="00CC59F2" w:rsidRDefault="006712FD" w:rsidP="00DA1E10">
      <w:pPr>
        <w:tabs>
          <w:tab w:val="left" w:pos="900"/>
          <w:tab w:val="left" w:pos="9781"/>
          <w:tab w:val="left" w:pos="9923"/>
        </w:tabs>
        <w:spacing w:before="120" w:after="120" w:line="23" w:lineRule="atLeast"/>
        <w:ind w:right="480"/>
        <w:jc w:val="both"/>
        <w:rPr>
          <w:rFonts w:ascii="Arial" w:eastAsiaTheme="minorHAnsi" w:hAnsi="Arial" w:cs="Arial"/>
          <w:sz w:val="24"/>
          <w:szCs w:val="24"/>
        </w:rPr>
      </w:pPr>
    </w:p>
    <w:p w14:paraId="1E7F83C9" w14:textId="10188A27" w:rsidR="006712FD" w:rsidRPr="00472BBD" w:rsidRDefault="006712FD" w:rsidP="00DA1E10">
      <w:pPr>
        <w:ind w:right="480"/>
        <w:rPr>
          <w:rFonts w:ascii="Arial" w:hAnsi="Arial" w:cs="Arial"/>
        </w:rPr>
      </w:pPr>
    </w:p>
    <w:p w14:paraId="2A38A195" w14:textId="3EF17DF7" w:rsidR="006712FD" w:rsidRPr="00472BBD" w:rsidRDefault="006712FD" w:rsidP="00DA1E10">
      <w:pPr>
        <w:ind w:right="480"/>
        <w:rPr>
          <w:rFonts w:ascii="Arial" w:hAnsi="Arial" w:cs="Arial"/>
        </w:rPr>
      </w:pPr>
      <w:r w:rsidRPr="00472BBD">
        <w:rPr>
          <w:rFonts w:ascii="Arial" w:hAnsi="Arial" w:cs="Arial"/>
          <w:noProof/>
        </w:rPr>
        <mc:AlternateContent>
          <mc:Choice Requires="wps">
            <w:drawing>
              <wp:anchor distT="0" distB="0" distL="114300" distR="114300" simplePos="0" relativeHeight="251631104" behindDoc="0" locked="0" layoutInCell="1" allowOverlap="1" wp14:anchorId="51679F52" wp14:editId="70E48AE4">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692CAD" id="Düz Bağlayıcı 59" o:spid="_x0000_s1026" style="position:absolute;flip:y;z-index:251631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" strokecolor="#00b0f0" strokeweight="2.25pt">
                <v:stroke joinstyle="miter"/>
                <w10:wrap anchorx="margin"/>
              </v:line>
            </w:pict>
          </mc:Fallback>
        </mc:AlternateContent>
      </w:r>
    </w:p>
    <w:p w14:paraId="425150E8" w14:textId="77777777" w:rsidR="006712FD" w:rsidRPr="00472BBD" w:rsidRDefault="006712FD" w:rsidP="00DA1E10">
      <w:pPr>
        <w:ind w:right="480"/>
        <w:rPr>
          <w:rFonts w:ascii="Arial" w:hAnsi="Arial" w:cs="Arial"/>
        </w:rPr>
      </w:pPr>
    </w:p>
    <w:p w14:paraId="2A899C2C" w14:textId="3B9433B2" w:rsidR="00FE06BE" w:rsidRPr="00472BBD" w:rsidRDefault="00FE06BE" w:rsidP="00DA1E10">
      <w:pPr>
        <w:pStyle w:val="Balk1"/>
        <w:keepLines/>
        <w:widowControl/>
        <w:numPr>
          <w:ilvl w:val="0"/>
          <w:numId w:val="2"/>
        </w:numPr>
        <w:autoSpaceDE/>
        <w:autoSpaceDN/>
        <w:adjustRightInd/>
        <w:spacing w:before="120" w:after="120" w:line="23" w:lineRule="atLeast"/>
        <w:ind w:right="480"/>
        <w:jc w:val="center"/>
        <w:rPr>
          <w:szCs w:val="24"/>
        </w:rPr>
      </w:pPr>
      <w:bookmarkStart w:id="42" w:name="_Toc201156424"/>
      <w:r w:rsidRPr="00472BBD">
        <w:rPr>
          <w:szCs w:val="24"/>
        </w:rPr>
        <w:t>FAALİYET</w:t>
      </w:r>
      <w:r w:rsidR="00933DF7" w:rsidRPr="00472BBD">
        <w:rPr>
          <w:szCs w:val="24"/>
        </w:rPr>
        <w:t>LER</w:t>
      </w:r>
      <w:r w:rsidRPr="00472BBD">
        <w:rPr>
          <w:szCs w:val="24"/>
        </w:rPr>
        <w:t>E İLİŞKİN BİLGİ VE DEĞERLENDİRMELER</w:t>
      </w:r>
      <w:bookmarkEnd w:id="42"/>
    </w:p>
    <w:p w14:paraId="5C690EB0" w14:textId="6C05DBF7" w:rsidR="00A37EB6" w:rsidRPr="00472BBD" w:rsidRDefault="00A37EB6" w:rsidP="00DA1E10">
      <w:pPr>
        <w:ind w:right="480"/>
        <w:rPr>
          <w:rFonts w:ascii="Arial" w:hAnsi="Arial" w:cs="Arial"/>
        </w:rPr>
      </w:pPr>
    </w:p>
    <w:p w14:paraId="10717B5F" w14:textId="37D48094" w:rsidR="006712FD" w:rsidRPr="00472BBD" w:rsidRDefault="006712FD" w:rsidP="00DA1E10">
      <w:pPr>
        <w:ind w:right="480"/>
        <w:rPr>
          <w:rFonts w:ascii="Arial" w:hAnsi="Arial" w:cs="Arial"/>
        </w:rPr>
      </w:pPr>
      <w:r w:rsidRPr="00472BBD">
        <w:rPr>
          <w:rFonts w:ascii="Arial" w:hAnsi="Arial" w:cs="Arial"/>
          <w:noProof/>
        </w:rPr>
        <mc:AlternateContent>
          <mc:Choice Requires="wps">
            <w:drawing>
              <wp:anchor distT="0" distB="0" distL="114300" distR="114300" simplePos="0" relativeHeight="251630080" behindDoc="0" locked="0" layoutInCell="1" allowOverlap="1" wp14:anchorId="326DF798" wp14:editId="0AB13FFF">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C7C60" id="Düz Bağlayıcı 58" o:spid="_x0000_s1026" style="position:absolute;flip:y;z-index:251630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" strokecolor="#00b0f0" strokeweight="2.25pt">
                <v:stroke joinstyle="miter"/>
                <w10:wrap anchorx="margin"/>
              </v:line>
            </w:pict>
          </mc:Fallback>
        </mc:AlternateContent>
      </w:r>
    </w:p>
    <w:p w14:paraId="69FF1A56" w14:textId="337FAA1F" w:rsidR="006712FD" w:rsidRPr="00472BBD" w:rsidRDefault="006712FD" w:rsidP="00DA1E10">
      <w:pPr>
        <w:ind w:right="480"/>
        <w:rPr>
          <w:rFonts w:ascii="Arial" w:hAnsi="Arial" w:cs="Arial"/>
        </w:rPr>
      </w:pPr>
    </w:p>
    <w:p w14:paraId="43AE4512" w14:textId="7D55817A" w:rsidR="006712FD" w:rsidRPr="00472BBD" w:rsidRDefault="006712FD" w:rsidP="00DA1E10">
      <w:pPr>
        <w:widowControl/>
        <w:autoSpaceDE/>
        <w:autoSpaceDN/>
        <w:adjustRightInd/>
        <w:spacing w:after="160" w:line="259" w:lineRule="auto"/>
        <w:ind w:right="480"/>
        <w:rPr>
          <w:rFonts w:ascii="Arial" w:hAnsi="Arial" w:cs="Arial"/>
        </w:rPr>
      </w:pPr>
      <w:r w:rsidRPr="00472BBD">
        <w:rPr>
          <w:rFonts w:ascii="Arial" w:hAnsi="Arial" w:cs="Arial"/>
        </w:rPr>
        <w:br w:type="page"/>
      </w:r>
    </w:p>
    <w:p w14:paraId="075ABDD2" w14:textId="77777777" w:rsidR="00A37EB6" w:rsidRPr="00472BBD" w:rsidRDefault="00A37EB6" w:rsidP="00DA1E10">
      <w:pPr>
        <w:pStyle w:val="Balk2"/>
        <w:numPr>
          <w:ilvl w:val="0"/>
          <w:numId w:val="5"/>
        </w:numPr>
        <w:spacing w:before="120" w:after="120" w:line="23" w:lineRule="atLeast"/>
        <w:ind w:left="-426" w:right="480" w:firstLine="414"/>
        <w:rPr>
          <w:i w:val="0"/>
          <w:sz w:val="24"/>
          <w:szCs w:val="24"/>
        </w:rPr>
      </w:pPr>
      <w:bookmarkStart w:id="43" w:name="_Toc201156425"/>
      <w:bookmarkStart w:id="44" w:name="bookmark55"/>
      <w:bookmarkStart w:id="45" w:name="_Toc411432076"/>
      <w:bookmarkStart w:id="46" w:name="_Toc411432348"/>
      <w:bookmarkStart w:id="47" w:name="_Toc411859510"/>
      <w:r w:rsidRPr="00472BBD">
        <w:rPr>
          <w:i w:val="0"/>
          <w:sz w:val="24"/>
          <w:szCs w:val="24"/>
        </w:rPr>
        <w:lastRenderedPageBreak/>
        <w:t>SUNULAN HİZMETLER</w:t>
      </w:r>
      <w:bookmarkEnd w:id="43"/>
    </w:p>
    <w:p w14:paraId="438FEAFB" w14:textId="2616CC16" w:rsidR="00A93D43" w:rsidRDefault="00A93D43" w:rsidP="00DA1E10">
      <w:pPr>
        <w:pStyle w:val="Balk3"/>
        <w:spacing w:before="60"/>
        <w:ind w:right="480"/>
        <w:rPr>
          <w:color w:val="000000" w:themeColor="text1"/>
          <w:sz w:val="24"/>
          <w:szCs w:val="24"/>
        </w:rPr>
      </w:pPr>
      <w:bookmarkStart w:id="48" w:name="_Toc201156426"/>
      <w:bookmarkEnd w:id="44"/>
      <w:r>
        <w:rPr>
          <w:color w:val="000000" w:themeColor="text1"/>
          <w:sz w:val="24"/>
          <w:szCs w:val="24"/>
        </w:rPr>
        <w:t>1.</w:t>
      </w:r>
      <w:r w:rsidR="00D55E8A" w:rsidRPr="00A93D43">
        <w:rPr>
          <w:color w:val="000000" w:themeColor="text1"/>
          <w:sz w:val="24"/>
          <w:szCs w:val="24"/>
        </w:rPr>
        <w:t xml:space="preserve">Gıda ve Yem Şube Müdürlüğü </w:t>
      </w:r>
    </w:p>
    <w:p w14:paraId="53A024AF" w14:textId="77777777" w:rsidR="0055749D" w:rsidRPr="0055749D" w:rsidRDefault="0055749D" w:rsidP="00DA1E10">
      <w:pPr>
        <w:ind w:right="480"/>
      </w:pPr>
    </w:p>
    <w:p w14:paraId="7A37BBA4" w14:textId="78E86983" w:rsidR="00A93D43" w:rsidRPr="0055749D" w:rsidRDefault="00A93D43" w:rsidP="00DA1E10">
      <w:pPr>
        <w:ind w:right="480"/>
        <w:rPr>
          <w:rFonts w:ascii="Arial" w:hAnsi="Arial" w:cs="Arial"/>
          <w:b/>
          <w:bCs/>
          <w:sz w:val="24"/>
          <w:szCs w:val="24"/>
        </w:rPr>
      </w:pPr>
      <w:r w:rsidRPr="00A93D43">
        <w:rPr>
          <w:rFonts w:ascii="Arial" w:hAnsi="Arial" w:cs="Arial"/>
          <w:sz w:val="24"/>
          <w:szCs w:val="24"/>
        </w:rPr>
        <w:tab/>
      </w:r>
      <w:r w:rsidRPr="0055749D">
        <w:rPr>
          <w:rFonts w:ascii="Arial" w:hAnsi="Arial" w:cs="Arial"/>
          <w:b/>
          <w:bCs/>
          <w:sz w:val="24"/>
          <w:szCs w:val="24"/>
        </w:rPr>
        <w:t>1.1 Gıda Denetim ve Denetçi Sayıları</w:t>
      </w:r>
    </w:p>
    <w:p w14:paraId="1C8370ED" w14:textId="77777777" w:rsidR="00FA05FE" w:rsidRDefault="00FA05FE" w:rsidP="00DA1E10">
      <w:pPr>
        <w:ind w:right="480" w:firstLine="708"/>
        <w:jc w:val="both"/>
        <w:rPr>
          <w:rFonts w:ascii="Arial" w:hAnsi="Arial" w:cs="Arial"/>
          <w:sz w:val="24"/>
          <w:szCs w:val="24"/>
        </w:rPr>
      </w:pPr>
    </w:p>
    <w:p w14:paraId="0C85BF6A" w14:textId="19F30E97" w:rsidR="00A41225" w:rsidRPr="004C5A62" w:rsidRDefault="00A41225" w:rsidP="009C6A82">
      <w:pPr>
        <w:ind w:right="480"/>
        <w:jc w:val="both"/>
        <w:rPr>
          <w:rFonts w:ascii="Arial" w:hAnsi="Arial" w:cs="Arial"/>
          <w:sz w:val="24"/>
          <w:szCs w:val="24"/>
        </w:rPr>
      </w:pPr>
      <w:r w:rsidRPr="004C5A62">
        <w:rPr>
          <w:rFonts w:ascii="Arial" w:hAnsi="Arial" w:cs="Arial"/>
          <w:sz w:val="24"/>
          <w:szCs w:val="24"/>
        </w:rPr>
        <w:t xml:space="preserve">2025 yılı içerisinde İl Müdürlüğümüzde görevli 59 adet gıda denetçisi ile Alo 174 Gıda hattına ve CİMER hattına yapılan </w:t>
      </w:r>
      <w:proofErr w:type="gramStart"/>
      <w:r w:rsidRPr="004C5A62">
        <w:rPr>
          <w:rFonts w:ascii="Arial" w:hAnsi="Arial" w:cs="Arial"/>
          <w:sz w:val="24"/>
          <w:szCs w:val="24"/>
        </w:rPr>
        <w:t>şikayetlere</w:t>
      </w:r>
      <w:proofErr w:type="gramEnd"/>
      <w:r w:rsidRPr="004C5A62">
        <w:rPr>
          <w:rFonts w:ascii="Arial" w:hAnsi="Arial" w:cs="Arial"/>
          <w:sz w:val="24"/>
          <w:szCs w:val="24"/>
        </w:rPr>
        <w:t>, Gıda İşletmelerinin Riske Dayalı Denetimlerine, Takip Denetimlerine, Bakanlık/İl/</w:t>
      </w:r>
      <w:proofErr w:type="spellStart"/>
      <w:r w:rsidRPr="004C5A62">
        <w:rPr>
          <w:rFonts w:ascii="Arial" w:hAnsi="Arial" w:cs="Arial"/>
          <w:sz w:val="24"/>
          <w:szCs w:val="24"/>
        </w:rPr>
        <w:t>Ukip</w:t>
      </w:r>
      <w:proofErr w:type="spellEnd"/>
      <w:r w:rsidRPr="004C5A62">
        <w:rPr>
          <w:rFonts w:ascii="Arial" w:hAnsi="Arial" w:cs="Arial"/>
          <w:sz w:val="24"/>
          <w:szCs w:val="24"/>
        </w:rPr>
        <w:t xml:space="preserve"> Numune Alma Planlarına, Onay/Kayıt İşlemleri kapsamında ve Bakanlığımızın denetim seferberliklerine istinaden gıda işletmelerinde toplam 6360 adet, yem işletmelerinde ise 310 adet denetim yapılmıştır. Bu kapsamda 2025 yılında gıda ve yem işletmelerinde toplam 6670 adet kontrol ve denetim gerçekleştirilmiştir. </w:t>
      </w:r>
    </w:p>
    <w:p w14:paraId="020CF910" w14:textId="28BB7BBD" w:rsidR="00A41225" w:rsidRPr="004C5A62" w:rsidRDefault="00A41225" w:rsidP="00DA1E10">
      <w:pPr>
        <w:ind w:right="480"/>
        <w:jc w:val="both"/>
        <w:rPr>
          <w:rFonts w:ascii="Arial" w:hAnsi="Arial" w:cs="Arial"/>
          <w:sz w:val="24"/>
          <w:szCs w:val="24"/>
        </w:rPr>
      </w:pPr>
      <w:r w:rsidRPr="004C5A62">
        <w:rPr>
          <w:rFonts w:ascii="Arial" w:hAnsi="Arial" w:cs="Arial"/>
          <w:sz w:val="24"/>
          <w:szCs w:val="24"/>
        </w:rPr>
        <w:t xml:space="preserve">2025 yılı içerisinde gıda işletmelerine 231 adet ve yem işletmelerine ise 7 adet olmak üzere toplam 238 adet İdari Para Cezası Yaptırım Kararı uygulanmış olup 1 adet gıda işletmesi hakkında ise savcılığa suç duyurusunda bulunulmuştur. </w:t>
      </w:r>
    </w:p>
    <w:p w14:paraId="3B86C5C5" w14:textId="7B807014" w:rsidR="004C5A62" w:rsidRDefault="004C5A62" w:rsidP="00DA1E10">
      <w:pPr>
        <w:ind w:right="480"/>
        <w:jc w:val="both"/>
        <w:rPr>
          <w:rFonts w:ascii="Arial" w:hAnsi="Arial" w:cs="Arial"/>
          <w:sz w:val="24"/>
          <w:szCs w:val="24"/>
        </w:rPr>
      </w:pPr>
      <w:r>
        <w:rPr>
          <w:rFonts w:ascii="Arial" w:hAnsi="Arial" w:cs="Arial"/>
          <w:sz w:val="24"/>
          <w:szCs w:val="24"/>
        </w:rPr>
        <w:tab/>
      </w:r>
    </w:p>
    <w:p w14:paraId="0958AA4D" w14:textId="4959C8C7" w:rsidR="004C5A62" w:rsidRPr="004C5A62" w:rsidRDefault="004C5A62" w:rsidP="00DA1E10">
      <w:pPr>
        <w:ind w:right="480"/>
        <w:jc w:val="both"/>
        <w:rPr>
          <w:rFonts w:ascii="Arial" w:hAnsi="Arial" w:cs="Arial"/>
          <w:b/>
          <w:bCs/>
          <w:sz w:val="24"/>
          <w:szCs w:val="24"/>
        </w:rPr>
      </w:pPr>
      <w:r>
        <w:rPr>
          <w:rFonts w:ascii="Arial" w:hAnsi="Arial" w:cs="Arial"/>
          <w:sz w:val="24"/>
          <w:szCs w:val="24"/>
        </w:rPr>
        <w:tab/>
      </w:r>
      <w:r w:rsidRPr="004C5A62">
        <w:rPr>
          <w:rFonts w:ascii="Arial" w:hAnsi="Arial" w:cs="Arial"/>
          <w:b/>
          <w:bCs/>
          <w:sz w:val="24"/>
          <w:szCs w:val="24"/>
        </w:rPr>
        <w:t>1.2 Gıda Üretim, Gıda Satış, Toplu Tüketim ve Yem İşletme Sayıları</w:t>
      </w:r>
    </w:p>
    <w:p w14:paraId="2E3A456A" w14:textId="77777777" w:rsidR="00A41225" w:rsidRPr="00A41225" w:rsidRDefault="00A41225" w:rsidP="00DA1E10">
      <w:pPr>
        <w:ind w:right="480"/>
      </w:pPr>
    </w:p>
    <w:p w14:paraId="5E638351" w14:textId="3C3E7ADF" w:rsidR="00D55E8A" w:rsidRPr="00675AB0" w:rsidRDefault="00D55E8A" w:rsidP="009C6A82">
      <w:pPr>
        <w:ind w:right="480"/>
        <w:jc w:val="both"/>
        <w:rPr>
          <w:rFonts w:ascii="Arial" w:hAnsi="Arial" w:cs="Arial"/>
          <w:sz w:val="24"/>
          <w:szCs w:val="24"/>
        </w:rPr>
      </w:pPr>
      <w:r w:rsidRPr="00675AB0">
        <w:rPr>
          <w:rFonts w:ascii="Arial" w:hAnsi="Arial" w:cs="Arial"/>
          <w:sz w:val="24"/>
          <w:szCs w:val="24"/>
        </w:rPr>
        <w:t xml:space="preserve">İlimizde gıda üretim, satış, toplu tüketim ve gıda ile temas eden madde ve malzeme üretimi yapan 5105 adet ve yem üretim ve perakende faaliyet gösteren 172 adet işletme olmak üzere toplam 5277 adet gıda ve yem işletmesi bulunmaktadır. </w:t>
      </w:r>
    </w:p>
    <w:p w14:paraId="43FC9D98" w14:textId="669C716F" w:rsidR="00A41225" w:rsidRPr="00545EF5" w:rsidRDefault="00A41225" w:rsidP="00DA1E10">
      <w:pPr>
        <w:ind w:right="480" w:firstLine="708"/>
        <w:jc w:val="both"/>
        <w:rPr>
          <w:rFonts w:ascii="Arial" w:hAnsi="Arial" w:cs="Arial"/>
          <w:b/>
          <w:bCs/>
          <w:sz w:val="24"/>
          <w:szCs w:val="24"/>
        </w:rPr>
      </w:pPr>
    </w:p>
    <w:p w14:paraId="2AB19D08" w14:textId="537920E1" w:rsidR="00D55E8A" w:rsidRPr="00545EF5" w:rsidRDefault="00545EF5" w:rsidP="00DA1E10">
      <w:pPr>
        <w:ind w:right="480" w:firstLine="708"/>
        <w:jc w:val="both"/>
        <w:rPr>
          <w:rFonts w:ascii="Arial" w:hAnsi="Arial" w:cs="Arial"/>
          <w:b/>
          <w:bCs/>
          <w:sz w:val="24"/>
          <w:szCs w:val="24"/>
        </w:rPr>
      </w:pPr>
      <w:r w:rsidRPr="00545EF5">
        <w:rPr>
          <w:rFonts w:ascii="Arial" w:hAnsi="Arial" w:cs="Arial"/>
          <w:b/>
          <w:bCs/>
          <w:sz w:val="24"/>
          <w:szCs w:val="24"/>
        </w:rPr>
        <w:t>1.3 Konularına Göre Denetim Sayıları</w:t>
      </w:r>
    </w:p>
    <w:p w14:paraId="4D66E8CD" w14:textId="77777777" w:rsidR="00D55E8A" w:rsidRPr="00696B7C" w:rsidRDefault="00D55E8A" w:rsidP="00DA1E10">
      <w:pPr>
        <w:ind w:right="480" w:firstLine="708"/>
        <w:jc w:val="both"/>
        <w:rPr>
          <w:sz w:val="24"/>
          <w:szCs w:val="24"/>
        </w:rPr>
      </w:pPr>
    </w:p>
    <w:p w14:paraId="1D1F38F2" w14:textId="6B302173" w:rsidR="00A95307" w:rsidRDefault="00D55E8A" w:rsidP="009C6A82">
      <w:pPr>
        <w:ind w:right="480"/>
        <w:jc w:val="both"/>
        <w:rPr>
          <w:rFonts w:ascii="Arial" w:hAnsi="Arial" w:cs="Arial"/>
          <w:sz w:val="24"/>
          <w:szCs w:val="24"/>
        </w:rPr>
      </w:pPr>
      <w:r w:rsidRPr="003710D4">
        <w:rPr>
          <w:rFonts w:ascii="Arial" w:hAnsi="Arial" w:cs="Arial"/>
          <w:sz w:val="24"/>
          <w:szCs w:val="24"/>
        </w:rPr>
        <w:t xml:space="preserve">2025 yılı içerisinde Alo 174 Gıda hattına yapılan 762 adet </w:t>
      </w:r>
      <w:r w:rsidR="003A1A20" w:rsidRPr="003710D4">
        <w:rPr>
          <w:rFonts w:ascii="Arial" w:hAnsi="Arial" w:cs="Arial"/>
          <w:sz w:val="24"/>
          <w:szCs w:val="24"/>
        </w:rPr>
        <w:t>şikâyete</w:t>
      </w:r>
      <w:r w:rsidRPr="003710D4">
        <w:rPr>
          <w:rFonts w:ascii="Arial" w:hAnsi="Arial" w:cs="Arial"/>
          <w:sz w:val="24"/>
          <w:szCs w:val="24"/>
        </w:rPr>
        <w:t xml:space="preserve"> istinaden 603 adet CİMER hattına yapılan 168 adet </w:t>
      </w:r>
      <w:r w:rsidR="00A9329C" w:rsidRPr="003710D4">
        <w:rPr>
          <w:rFonts w:ascii="Arial" w:hAnsi="Arial" w:cs="Arial"/>
          <w:sz w:val="24"/>
          <w:szCs w:val="24"/>
        </w:rPr>
        <w:t>şikâyete</w:t>
      </w:r>
      <w:r w:rsidRPr="003710D4">
        <w:rPr>
          <w:rFonts w:ascii="Arial" w:hAnsi="Arial" w:cs="Arial"/>
          <w:sz w:val="24"/>
          <w:szCs w:val="24"/>
        </w:rPr>
        <w:t xml:space="preserve"> istinaden ise 101 adet denetim gerçekleştirilmiştir. </w:t>
      </w:r>
    </w:p>
    <w:p w14:paraId="308022F4" w14:textId="77777777" w:rsidR="00A95307" w:rsidRDefault="00A95307" w:rsidP="00DA1E10">
      <w:pPr>
        <w:ind w:right="480" w:firstLine="708"/>
        <w:jc w:val="both"/>
        <w:rPr>
          <w:rFonts w:ascii="Arial" w:hAnsi="Arial" w:cs="Arial"/>
          <w:sz w:val="24"/>
          <w:szCs w:val="24"/>
        </w:rPr>
      </w:pPr>
    </w:p>
    <w:p w14:paraId="2A60498B" w14:textId="2F1722BE" w:rsidR="00A9329C" w:rsidRPr="00545EF5" w:rsidRDefault="00A9329C" w:rsidP="00DA1E10">
      <w:pPr>
        <w:ind w:right="480" w:firstLine="708"/>
        <w:jc w:val="both"/>
        <w:rPr>
          <w:rFonts w:ascii="Arial" w:hAnsi="Arial" w:cs="Arial"/>
          <w:b/>
          <w:bCs/>
          <w:sz w:val="24"/>
          <w:szCs w:val="24"/>
        </w:rPr>
      </w:pPr>
      <w:r w:rsidRPr="00545EF5">
        <w:rPr>
          <w:rFonts w:ascii="Arial" w:hAnsi="Arial" w:cs="Arial"/>
          <w:b/>
          <w:bCs/>
          <w:sz w:val="24"/>
          <w:szCs w:val="24"/>
        </w:rPr>
        <w:t>1.</w:t>
      </w:r>
      <w:r>
        <w:rPr>
          <w:rFonts w:ascii="Arial" w:hAnsi="Arial" w:cs="Arial"/>
          <w:b/>
          <w:bCs/>
          <w:sz w:val="24"/>
          <w:szCs w:val="24"/>
        </w:rPr>
        <w:t>4</w:t>
      </w:r>
      <w:r w:rsidRPr="00545EF5">
        <w:rPr>
          <w:rFonts w:ascii="Arial" w:hAnsi="Arial" w:cs="Arial"/>
          <w:b/>
          <w:bCs/>
          <w:sz w:val="24"/>
          <w:szCs w:val="24"/>
        </w:rPr>
        <w:t xml:space="preserve"> </w:t>
      </w:r>
      <w:r>
        <w:rPr>
          <w:rFonts w:ascii="Arial" w:hAnsi="Arial" w:cs="Arial"/>
          <w:b/>
          <w:bCs/>
          <w:sz w:val="24"/>
          <w:szCs w:val="24"/>
        </w:rPr>
        <w:t>Olumlu/Olumsuz Numune Sayıları</w:t>
      </w:r>
    </w:p>
    <w:p w14:paraId="4AD84529" w14:textId="77777777" w:rsidR="00A9329C" w:rsidRPr="003710D4" w:rsidRDefault="00A9329C" w:rsidP="00DA1E10">
      <w:pPr>
        <w:ind w:right="480" w:firstLine="708"/>
        <w:jc w:val="both"/>
        <w:rPr>
          <w:rFonts w:ascii="Arial" w:hAnsi="Arial" w:cs="Arial"/>
          <w:sz w:val="24"/>
          <w:szCs w:val="24"/>
        </w:rPr>
      </w:pPr>
    </w:p>
    <w:p w14:paraId="1E0A3571" w14:textId="5D9E77C2" w:rsidR="00D55E8A" w:rsidRDefault="00D55E8A" w:rsidP="009C6A82">
      <w:pPr>
        <w:ind w:right="480"/>
        <w:jc w:val="both"/>
        <w:rPr>
          <w:rFonts w:ascii="Arial" w:hAnsi="Arial" w:cs="Arial"/>
          <w:sz w:val="24"/>
          <w:szCs w:val="24"/>
        </w:rPr>
      </w:pPr>
      <w:r w:rsidRPr="003710D4">
        <w:rPr>
          <w:rFonts w:ascii="Arial" w:hAnsi="Arial" w:cs="Arial"/>
          <w:sz w:val="24"/>
          <w:szCs w:val="24"/>
        </w:rPr>
        <w:t>2025 yılı içerisinde gıda ve yem işletmelerinden toplam 31</w:t>
      </w:r>
      <w:r w:rsidR="00160F6C" w:rsidRPr="003710D4">
        <w:rPr>
          <w:rFonts w:ascii="Arial" w:hAnsi="Arial" w:cs="Arial"/>
          <w:sz w:val="24"/>
          <w:szCs w:val="24"/>
        </w:rPr>
        <w:t>2</w:t>
      </w:r>
      <w:r w:rsidRPr="003710D4">
        <w:rPr>
          <w:rFonts w:ascii="Arial" w:hAnsi="Arial" w:cs="Arial"/>
          <w:sz w:val="24"/>
          <w:szCs w:val="24"/>
        </w:rPr>
        <w:t xml:space="preserve"> adet numune alınmış olup bu numunelerin 2</w:t>
      </w:r>
      <w:r w:rsidR="00160F6C" w:rsidRPr="003710D4">
        <w:rPr>
          <w:rFonts w:ascii="Arial" w:hAnsi="Arial" w:cs="Arial"/>
          <w:sz w:val="24"/>
          <w:szCs w:val="24"/>
        </w:rPr>
        <w:t>77</w:t>
      </w:r>
      <w:r w:rsidRPr="003710D4">
        <w:rPr>
          <w:rFonts w:ascii="Arial" w:hAnsi="Arial" w:cs="Arial"/>
          <w:sz w:val="24"/>
          <w:szCs w:val="24"/>
        </w:rPr>
        <w:t xml:space="preserve"> adedinin olumlu ve 35 adedinin ise olumsuz olduğu tespit edilmiştir. Kaçak alkol ve aktif </w:t>
      </w:r>
      <w:proofErr w:type="spellStart"/>
      <w:r w:rsidRPr="003710D4">
        <w:rPr>
          <w:rFonts w:ascii="Arial" w:hAnsi="Arial" w:cs="Arial"/>
          <w:sz w:val="24"/>
          <w:szCs w:val="24"/>
        </w:rPr>
        <w:t>farmasötik</w:t>
      </w:r>
      <w:proofErr w:type="spellEnd"/>
      <w:r w:rsidRPr="003710D4">
        <w:rPr>
          <w:rFonts w:ascii="Arial" w:hAnsi="Arial" w:cs="Arial"/>
          <w:sz w:val="24"/>
          <w:szCs w:val="24"/>
        </w:rPr>
        <w:t xml:space="preserve"> madde denetimleri kapsamında ise 61 adet numune alınmıştır.</w:t>
      </w:r>
    </w:p>
    <w:p w14:paraId="236526A5" w14:textId="7A884142" w:rsidR="00A95307" w:rsidRDefault="00A95307" w:rsidP="00DA1E10">
      <w:pPr>
        <w:ind w:right="480" w:firstLine="708"/>
        <w:jc w:val="both"/>
        <w:rPr>
          <w:rFonts w:ascii="Arial" w:hAnsi="Arial" w:cs="Arial"/>
          <w:sz w:val="24"/>
          <w:szCs w:val="24"/>
        </w:rPr>
      </w:pPr>
    </w:p>
    <w:p w14:paraId="765151BD" w14:textId="068F8DDF" w:rsidR="00A95307" w:rsidRPr="00545EF5" w:rsidRDefault="00A95307" w:rsidP="00DA1E10">
      <w:pPr>
        <w:ind w:right="480" w:firstLine="708"/>
        <w:jc w:val="both"/>
        <w:rPr>
          <w:rFonts w:ascii="Arial" w:hAnsi="Arial" w:cs="Arial"/>
          <w:b/>
          <w:bCs/>
          <w:sz w:val="24"/>
          <w:szCs w:val="24"/>
        </w:rPr>
      </w:pPr>
      <w:r w:rsidRPr="00545EF5">
        <w:rPr>
          <w:rFonts w:ascii="Arial" w:hAnsi="Arial" w:cs="Arial"/>
          <w:b/>
          <w:bCs/>
          <w:sz w:val="24"/>
          <w:szCs w:val="24"/>
        </w:rPr>
        <w:t>1.</w:t>
      </w:r>
      <w:r>
        <w:rPr>
          <w:rFonts w:ascii="Arial" w:hAnsi="Arial" w:cs="Arial"/>
          <w:b/>
          <w:bCs/>
          <w:sz w:val="24"/>
          <w:szCs w:val="24"/>
        </w:rPr>
        <w:t>5</w:t>
      </w:r>
      <w:r w:rsidRPr="00545EF5">
        <w:rPr>
          <w:rFonts w:ascii="Arial" w:hAnsi="Arial" w:cs="Arial"/>
          <w:b/>
          <w:bCs/>
          <w:sz w:val="24"/>
          <w:szCs w:val="24"/>
        </w:rPr>
        <w:t xml:space="preserve"> </w:t>
      </w:r>
      <w:r>
        <w:rPr>
          <w:rFonts w:ascii="Arial" w:hAnsi="Arial" w:cs="Arial"/>
          <w:b/>
          <w:bCs/>
          <w:sz w:val="24"/>
          <w:szCs w:val="24"/>
        </w:rPr>
        <w:t>İdari Para Cezaları</w:t>
      </w:r>
    </w:p>
    <w:p w14:paraId="583C7F74" w14:textId="77777777" w:rsidR="00A95307" w:rsidRDefault="00A95307" w:rsidP="00DA1E10">
      <w:pPr>
        <w:ind w:right="480" w:firstLine="708"/>
        <w:jc w:val="both"/>
        <w:rPr>
          <w:rFonts w:ascii="Arial" w:hAnsi="Arial" w:cs="Arial"/>
          <w:sz w:val="24"/>
          <w:szCs w:val="24"/>
        </w:rPr>
      </w:pPr>
    </w:p>
    <w:p w14:paraId="239D1E41" w14:textId="3EFBDC57" w:rsidR="00A95307" w:rsidRDefault="00A95307" w:rsidP="009C6A82">
      <w:pPr>
        <w:ind w:right="480"/>
        <w:jc w:val="both"/>
        <w:rPr>
          <w:rFonts w:ascii="Arial" w:hAnsi="Arial" w:cs="Arial"/>
          <w:sz w:val="24"/>
          <w:szCs w:val="24"/>
        </w:rPr>
      </w:pPr>
      <w:r w:rsidRPr="003710D4">
        <w:rPr>
          <w:rFonts w:ascii="Arial" w:hAnsi="Arial" w:cs="Arial"/>
          <w:sz w:val="24"/>
          <w:szCs w:val="24"/>
        </w:rPr>
        <w:t>Denetimler neticesinde mevzuata aykırı faaliyet gösteren işletmelere 113 adet idari para cezası yaptırım kararı uygulanmış olup 1 adet işletme hakkında ise savcılığa suç duyurusunda bulunulmuştur.</w:t>
      </w:r>
    </w:p>
    <w:p w14:paraId="5F40CFBE" w14:textId="77777777" w:rsidR="00C070E8" w:rsidRDefault="00C070E8" w:rsidP="00DA1E10">
      <w:pPr>
        <w:ind w:right="480" w:firstLine="708"/>
        <w:jc w:val="both"/>
        <w:rPr>
          <w:rFonts w:ascii="Arial" w:hAnsi="Arial" w:cs="Arial"/>
          <w:sz w:val="24"/>
          <w:szCs w:val="24"/>
        </w:rPr>
      </w:pPr>
    </w:p>
    <w:p w14:paraId="53CF2F1E" w14:textId="74F26F9C" w:rsidR="003B4A32" w:rsidRPr="00545EF5" w:rsidRDefault="003B4A32" w:rsidP="00DA1E10">
      <w:pPr>
        <w:ind w:right="480" w:firstLine="708"/>
        <w:jc w:val="both"/>
        <w:rPr>
          <w:rFonts w:ascii="Arial" w:hAnsi="Arial" w:cs="Arial"/>
          <w:b/>
          <w:bCs/>
          <w:sz w:val="24"/>
          <w:szCs w:val="24"/>
        </w:rPr>
      </w:pPr>
      <w:r w:rsidRPr="00545EF5">
        <w:rPr>
          <w:rFonts w:ascii="Arial" w:hAnsi="Arial" w:cs="Arial"/>
          <w:b/>
          <w:bCs/>
          <w:sz w:val="24"/>
          <w:szCs w:val="24"/>
        </w:rPr>
        <w:t>1.</w:t>
      </w:r>
      <w:r>
        <w:rPr>
          <w:rFonts w:ascii="Arial" w:hAnsi="Arial" w:cs="Arial"/>
          <w:b/>
          <w:bCs/>
          <w:sz w:val="24"/>
          <w:szCs w:val="24"/>
        </w:rPr>
        <w:t>6</w:t>
      </w:r>
      <w:r w:rsidRPr="00545EF5">
        <w:rPr>
          <w:rFonts w:ascii="Arial" w:hAnsi="Arial" w:cs="Arial"/>
          <w:b/>
          <w:bCs/>
          <w:sz w:val="24"/>
          <w:szCs w:val="24"/>
        </w:rPr>
        <w:t xml:space="preserve"> </w:t>
      </w:r>
      <w:r>
        <w:rPr>
          <w:rFonts w:ascii="Arial" w:hAnsi="Arial" w:cs="Arial"/>
          <w:b/>
          <w:bCs/>
          <w:sz w:val="24"/>
          <w:szCs w:val="24"/>
        </w:rPr>
        <w:t>İthalat ve İhracat Rakamları</w:t>
      </w:r>
    </w:p>
    <w:p w14:paraId="1A9150A3" w14:textId="77777777" w:rsidR="003B4A32" w:rsidRDefault="003B4A32" w:rsidP="00DA1E10">
      <w:pPr>
        <w:ind w:right="480" w:firstLine="708"/>
        <w:jc w:val="both"/>
        <w:rPr>
          <w:rFonts w:ascii="Arial" w:hAnsi="Arial" w:cs="Arial"/>
          <w:sz w:val="24"/>
          <w:szCs w:val="24"/>
        </w:rPr>
      </w:pPr>
    </w:p>
    <w:p w14:paraId="05FE593E" w14:textId="51841373" w:rsidR="00D55E8A" w:rsidRDefault="00D55E8A" w:rsidP="009C6A82">
      <w:pPr>
        <w:ind w:right="480"/>
        <w:jc w:val="both"/>
        <w:rPr>
          <w:rFonts w:ascii="Arial" w:hAnsi="Arial" w:cs="Arial"/>
          <w:sz w:val="24"/>
          <w:szCs w:val="24"/>
        </w:rPr>
      </w:pPr>
      <w:r w:rsidRPr="003710D4">
        <w:rPr>
          <w:rFonts w:ascii="Arial" w:hAnsi="Arial" w:cs="Arial"/>
          <w:sz w:val="24"/>
          <w:szCs w:val="24"/>
        </w:rPr>
        <w:t>2025 yılı içerisinde İl Müdürlüğümüzce 900 L şarap, 981 kg kahve ihraç edilmiştir. Bu kapsamda 2 adet İhracat Sağlık Sertifikası düzenlenmiştir.</w:t>
      </w:r>
    </w:p>
    <w:p w14:paraId="52EB024F" w14:textId="1CC4813E" w:rsidR="00C070E8" w:rsidRDefault="00C070E8" w:rsidP="00DA1E10">
      <w:pPr>
        <w:ind w:right="480" w:firstLine="708"/>
        <w:jc w:val="both"/>
        <w:rPr>
          <w:rFonts w:ascii="Arial" w:hAnsi="Arial" w:cs="Arial"/>
          <w:sz w:val="24"/>
          <w:szCs w:val="24"/>
        </w:rPr>
      </w:pPr>
    </w:p>
    <w:p w14:paraId="6DE8449B" w14:textId="11B1ED44" w:rsidR="00C070E8" w:rsidRPr="00545EF5" w:rsidRDefault="00C070E8" w:rsidP="00DA1E10">
      <w:pPr>
        <w:ind w:right="480" w:firstLine="708"/>
        <w:jc w:val="both"/>
        <w:rPr>
          <w:rFonts w:ascii="Arial" w:hAnsi="Arial" w:cs="Arial"/>
          <w:b/>
          <w:bCs/>
          <w:sz w:val="24"/>
          <w:szCs w:val="24"/>
        </w:rPr>
      </w:pPr>
      <w:r w:rsidRPr="00545EF5">
        <w:rPr>
          <w:rFonts w:ascii="Arial" w:hAnsi="Arial" w:cs="Arial"/>
          <w:b/>
          <w:bCs/>
          <w:sz w:val="24"/>
          <w:szCs w:val="24"/>
        </w:rPr>
        <w:t>1.</w:t>
      </w:r>
      <w:r>
        <w:rPr>
          <w:rFonts w:ascii="Arial" w:hAnsi="Arial" w:cs="Arial"/>
          <w:b/>
          <w:bCs/>
          <w:sz w:val="24"/>
          <w:szCs w:val="24"/>
        </w:rPr>
        <w:t>7</w:t>
      </w:r>
      <w:r w:rsidRPr="00545EF5">
        <w:rPr>
          <w:rFonts w:ascii="Arial" w:hAnsi="Arial" w:cs="Arial"/>
          <w:b/>
          <w:bCs/>
          <w:sz w:val="24"/>
          <w:szCs w:val="24"/>
        </w:rPr>
        <w:t xml:space="preserve"> </w:t>
      </w:r>
      <w:r>
        <w:rPr>
          <w:rFonts w:ascii="Arial" w:hAnsi="Arial" w:cs="Arial"/>
          <w:b/>
          <w:bCs/>
          <w:sz w:val="24"/>
          <w:szCs w:val="24"/>
        </w:rPr>
        <w:t>Tütün ve Alkol Verileri</w:t>
      </w:r>
    </w:p>
    <w:p w14:paraId="264AA5D7" w14:textId="77777777" w:rsidR="00C070E8" w:rsidRDefault="00C070E8" w:rsidP="00DA1E10">
      <w:pPr>
        <w:ind w:right="480" w:firstLine="708"/>
        <w:jc w:val="both"/>
        <w:rPr>
          <w:rFonts w:ascii="Arial" w:hAnsi="Arial" w:cs="Arial"/>
          <w:sz w:val="24"/>
          <w:szCs w:val="24"/>
        </w:rPr>
      </w:pPr>
    </w:p>
    <w:p w14:paraId="10D2FE87" w14:textId="77777777" w:rsidR="00C070E8" w:rsidRPr="00002A93" w:rsidRDefault="00C070E8" w:rsidP="009C6A82">
      <w:pPr>
        <w:ind w:right="480"/>
        <w:jc w:val="both"/>
        <w:rPr>
          <w:rFonts w:ascii="Arial" w:hAnsi="Arial" w:cs="Arial"/>
          <w:sz w:val="24"/>
          <w:szCs w:val="24"/>
        </w:rPr>
      </w:pPr>
      <w:r w:rsidRPr="00002A93">
        <w:rPr>
          <w:rFonts w:ascii="Arial" w:hAnsi="Arial" w:cs="Arial"/>
          <w:sz w:val="24"/>
          <w:szCs w:val="24"/>
        </w:rPr>
        <w:t>2025 yılı içerisinde 4733 sayılı Tütün, Tütün Mamulleri ve Alkol Piyasasının Düzenlenmesine Dair Kanun kapsamında 13 adet idari para cezası uygulanmıştır. Ayrıca ilgili Kanun kapsamında 25 adet Ekspertiz Raporu düzenlenmiştir.</w:t>
      </w:r>
    </w:p>
    <w:p w14:paraId="097B436F" w14:textId="77777777" w:rsidR="00C070E8" w:rsidRPr="00002A93" w:rsidRDefault="00C070E8" w:rsidP="00DA1E10">
      <w:pPr>
        <w:ind w:right="480" w:firstLine="708"/>
        <w:jc w:val="both"/>
        <w:rPr>
          <w:rFonts w:ascii="Arial" w:hAnsi="Arial" w:cs="Arial"/>
          <w:sz w:val="24"/>
          <w:szCs w:val="24"/>
        </w:rPr>
      </w:pPr>
    </w:p>
    <w:p w14:paraId="252330FE" w14:textId="77777777" w:rsidR="00FA05FE" w:rsidRDefault="00FA05FE" w:rsidP="00DA1E10">
      <w:pPr>
        <w:ind w:right="480" w:firstLine="708"/>
        <w:jc w:val="both"/>
        <w:rPr>
          <w:rFonts w:ascii="Arial" w:hAnsi="Arial" w:cs="Arial"/>
          <w:b/>
          <w:bCs/>
          <w:sz w:val="24"/>
          <w:szCs w:val="24"/>
        </w:rPr>
      </w:pPr>
    </w:p>
    <w:p w14:paraId="7BD3396E" w14:textId="77777777" w:rsidR="00FA05FE" w:rsidRDefault="00FA05FE" w:rsidP="00DA1E10">
      <w:pPr>
        <w:ind w:right="480" w:firstLine="708"/>
        <w:jc w:val="both"/>
        <w:rPr>
          <w:rFonts w:ascii="Arial" w:hAnsi="Arial" w:cs="Arial"/>
          <w:b/>
          <w:bCs/>
          <w:sz w:val="24"/>
          <w:szCs w:val="24"/>
        </w:rPr>
      </w:pPr>
    </w:p>
    <w:p w14:paraId="63875A9B" w14:textId="521B492E" w:rsidR="00002A93" w:rsidRPr="00545EF5" w:rsidRDefault="00002A93" w:rsidP="00DA1E10">
      <w:pPr>
        <w:ind w:right="480" w:firstLine="708"/>
        <w:jc w:val="both"/>
        <w:rPr>
          <w:rFonts w:ascii="Arial" w:hAnsi="Arial" w:cs="Arial"/>
          <w:b/>
          <w:bCs/>
          <w:sz w:val="24"/>
          <w:szCs w:val="24"/>
        </w:rPr>
      </w:pPr>
      <w:r w:rsidRPr="00545EF5">
        <w:rPr>
          <w:rFonts w:ascii="Arial" w:hAnsi="Arial" w:cs="Arial"/>
          <w:b/>
          <w:bCs/>
          <w:sz w:val="24"/>
          <w:szCs w:val="24"/>
        </w:rPr>
        <w:lastRenderedPageBreak/>
        <w:t>1.</w:t>
      </w:r>
      <w:r>
        <w:rPr>
          <w:rFonts w:ascii="Arial" w:hAnsi="Arial" w:cs="Arial"/>
          <w:b/>
          <w:bCs/>
          <w:sz w:val="24"/>
          <w:szCs w:val="24"/>
        </w:rPr>
        <w:t>8</w:t>
      </w:r>
      <w:r w:rsidRPr="00545EF5">
        <w:rPr>
          <w:rFonts w:ascii="Arial" w:hAnsi="Arial" w:cs="Arial"/>
          <w:b/>
          <w:bCs/>
          <w:sz w:val="24"/>
          <w:szCs w:val="24"/>
        </w:rPr>
        <w:t xml:space="preserve"> </w:t>
      </w:r>
      <w:r>
        <w:rPr>
          <w:rFonts w:ascii="Arial" w:hAnsi="Arial" w:cs="Arial"/>
          <w:b/>
          <w:bCs/>
          <w:sz w:val="24"/>
          <w:szCs w:val="24"/>
        </w:rPr>
        <w:t>Taklit Tağşişten Yayınlanan İşletme Sayıları</w:t>
      </w:r>
    </w:p>
    <w:p w14:paraId="4F3145C6" w14:textId="77777777" w:rsidR="00FA05FE" w:rsidRDefault="00FA05FE" w:rsidP="00DA1E10">
      <w:pPr>
        <w:ind w:right="480" w:firstLine="708"/>
        <w:jc w:val="both"/>
        <w:rPr>
          <w:rFonts w:ascii="Arial" w:hAnsi="Arial" w:cs="Arial"/>
          <w:sz w:val="24"/>
          <w:szCs w:val="24"/>
        </w:rPr>
      </w:pPr>
    </w:p>
    <w:p w14:paraId="491F3740" w14:textId="676CACE2" w:rsidR="00D55E8A" w:rsidRDefault="00D55E8A" w:rsidP="009C6A82">
      <w:pPr>
        <w:ind w:right="480"/>
        <w:jc w:val="both"/>
        <w:rPr>
          <w:rFonts w:ascii="Arial" w:hAnsi="Arial" w:cs="Arial"/>
          <w:sz w:val="24"/>
          <w:szCs w:val="24"/>
        </w:rPr>
      </w:pPr>
      <w:r w:rsidRPr="00002A93">
        <w:rPr>
          <w:rFonts w:ascii="Arial" w:hAnsi="Arial" w:cs="Arial"/>
          <w:sz w:val="24"/>
          <w:szCs w:val="24"/>
        </w:rPr>
        <w:t>2025 yılında 8 adet işletme kamuoyu duyurusuna esas olarak “güvenilir</w:t>
      </w:r>
      <w:r w:rsidR="009B4090">
        <w:rPr>
          <w:rFonts w:ascii="Arial" w:hAnsi="Arial" w:cs="Arial"/>
          <w:sz w:val="24"/>
          <w:szCs w:val="24"/>
        </w:rPr>
        <w:t xml:space="preserve"> </w:t>
      </w:r>
      <w:r w:rsidRPr="00002A93">
        <w:rPr>
          <w:rFonts w:ascii="Arial" w:hAnsi="Arial" w:cs="Arial"/>
          <w:sz w:val="24"/>
          <w:szCs w:val="24"/>
        </w:rPr>
        <w:t>gıda. tarimorman.gov.tr” adresinde taklit-tağşiş kapsamında yayınlanmıştır.</w:t>
      </w:r>
    </w:p>
    <w:p w14:paraId="33BB3316" w14:textId="77777777" w:rsidR="009B4090" w:rsidRDefault="009B4090" w:rsidP="00DA1E10">
      <w:pPr>
        <w:ind w:right="480" w:firstLine="708"/>
        <w:jc w:val="both"/>
        <w:rPr>
          <w:rFonts w:ascii="Arial" w:hAnsi="Arial" w:cs="Arial"/>
          <w:sz w:val="24"/>
          <w:szCs w:val="24"/>
        </w:rPr>
      </w:pPr>
    </w:p>
    <w:p w14:paraId="2155663F" w14:textId="76E47C42" w:rsidR="009B4090" w:rsidRDefault="009B4090" w:rsidP="00DA1E10">
      <w:pPr>
        <w:ind w:right="480" w:firstLine="708"/>
        <w:jc w:val="both"/>
        <w:rPr>
          <w:rFonts w:ascii="Arial" w:hAnsi="Arial" w:cs="Arial"/>
          <w:b/>
          <w:bCs/>
          <w:sz w:val="24"/>
          <w:szCs w:val="24"/>
        </w:rPr>
      </w:pPr>
      <w:r w:rsidRPr="00545EF5">
        <w:rPr>
          <w:rFonts w:ascii="Arial" w:hAnsi="Arial" w:cs="Arial"/>
          <w:b/>
          <w:bCs/>
          <w:sz w:val="24"/>
          <w:szCs w:val="24"/>
        </w:rPr>
        <w:t>1.</w:t>
      </w:r>
      <w:r>
        <w:rPr>
          <w:rFonts w:ascii="Arial" w:hAnsi="Arial" w:cs="Arial"/>
          <w:b/>
          <w:bCs/>
          <w:sz w:val="24"/>
          <w:szCs w:val="24"/>
        </w:rPr>
        <w:t>9</w:t>
      </w:r>
      <w:r w:rsidRPr="00545EF5">
        <w:rPr>
          <w:rFonts w:ascii="Arial" w:hAnsi="Arial" w:cs="Arial"/>
          <w:b/>
          <w:bCs/>
          <w:sz w:val="24"/>
          <w:szCs w:val="24"/>
        </w:rPr>
        <w:t xml:space="preserve"> </w:t>
      </w:r>
      <w:r>
        <w:rPr>
          <w:rFonts w:ascii="Arial" w:hAnsi="Arial" w:cs="Arial"/>
          <w:b/>
          <w:bCs/>
          <w:sz w:val="24"/>
          <w:szCs w:val="24"/>
        </w:rPr>
        <w:t>Gıda Sağlık Sertifikası Sayıları</w:t>
      </w:r>
    </w:p>
    <w:p w14:paraId="35949444" w14:textId="77777777" w:rsidR="009B4090" w:rsidRDefault="009B4090" w:rsidP="00DA1E10">
      <w:pPr>
        <w:ind w:right="480" w:firstLine="708"/>
        <w:jc w:val="both"/>
        <w:rPr>
          <w:rFonts w:ascii="Arial" w:hAnsi="Arial" w:cs="Arial"/>
          <w:b/>
          <w:bCs/>
          <w:sz w:val="24"/>
          <w:szCs w:val="24"/>
        </w:rPr>
      </w:pPr>
    </w:p>
    <w:p w14:paraId="0D681230" w14:textId="46F26EC8" w:rsidR="009B4090" w:rsidRDefault="009B4090" w:rsidP="009C6A82">
      <w:pPr>
        <w:ind w:right="480"/>
        <w:jc w:val="both"/>
        <w:rPr>
          <w:rFonts w:ascii="Arial" w:hAnsi="Arial" w:cs="Arial"/>
          <w:sz w:val="24"/>
          <w:szCs w:val="24"/>
        </w:rPr>
      </w:pPr>
      <w:r w:rsidRPr="003710D4">
        <w:rPr>
          <w:rFonts w:ascii="Arial" w:hAnsi="Arial" w:cs="Arial"/>
          <w:sz w:val="24"/>
          <w:szCs w:val="24"/>
        </w:rPr>
        <w:t>2025 yılında “Gıda işletmelerinin Kayıt ve Onay İşlemlerine Dair Yönetmelik” kapsamında 699 adet satış ve toplu tüketim faaliyeti gösteren işletmeye İşletme Kayıt Belgesi düzenlenerek kayıt altına alınmıştır. Ayrıca onay kapsamında faaliyet gösteren 7 adet işletmeye ise İşletme Şartlı Onay/Onay Belgesi düzenlenmiştir.</w:t>
      </w:r>
    </w:p>
    <w:p w14:paraId="6C8E7A26" w14:textId="77777777" w:rsidR="009B4090" w:rsidRDefault="009B4090" w:rsidP="00DA1E10">
      <w:pPr>
        <w:ind w:right="480" w:firstLine="708"/>
        <w:jc w:val="both"/>
        <w:rPr>
          <w:rFonts w:ascii="Arial" w:hAnsi="Arial" w:cs="Arial"/>
          <w:sz w:val="24"/>
          <w:szCs w:val="24"/>
        </w:rPr>
      </w:pPr>
    </w:p>
    <w:p w14:paraId="5530E097" w14:textId="63CB60D0" w:rsidR="005402A3" w:rsidRDefault="005402A3" w:rsidP="00DA1E10">
      <w:pPr>
        <w:ind w:right="480" w:firstLine="708"/>
        <w:jc w:val="both"/>
        <w:rPr>
          <w:rFonts w:ascii="Arial" w:hAnsi="Arial" w:cs="Arial"/>
          <w:b/>
          <w:bCs/>
          <w:sz w:val="24"/>
          <w:szCs w:val="24"/>
        </w:rPr>
      </w:pPr>
      <w:r w:rsidRPr="00545EF5">
        <w:rPr>
          <w:rFonts w:ascii="Arial" w:hAnsi="Arial" w:cs="Arial"/>
          <w:b/>
          <w:bCs/>
          <w:sz w:val="24"/>
          <w:szCs w:val="24"/>
        </w:rPr>
        <w:t>1.</w:t>
      </w:r>
      <w:r>
        <w:rPr>
          <w:rFonts w:ascii="Arial" w:hAnsi="Arial" w:cs="Arial"/>
          <w:b/>
          <w:bCs/>
          <w:sz w:val="24"/>
          <w:szCs w:val="24"/>
        </w:rPr>
        <w:t>10 Okullarda Eğitim Verilen Öğrenci Sayıları</w:t>
      </w:r>
    </w:p>
    <w:p w14:paraId="4D977A06" w14:textId="77777777" w:rsidR="00D55E8A" w:rsidRPr="00002A93" w:rsidRDefault="00D55E8A" w:rsidP="00DA1E10">
      <w:pPr>
        <w:ind w:right="480" w:firstLine="708"/>
        <w:jc w:val="both"/>
        <w:rPr>
          <w:rFonts w:ascii="Arial" w:hAnsi="Arial" w:cs="Arial"/>
          <w:sz w:val="24"/>
          <w:szCs w:val="24"/>
        </w:rPr>
      </w:pPr>
    </w:p>
    <w:p w14:paraId="473127F9" w14:textId="0DECD271" w:rsidR="00D55E8A" w:rsidRDefault="00D55E8A" w:rsidP="009C6A82">
      <w:pPr>
        <w:ind w:right="480"/>
        <w:jc w:val="both"/>
        <w:rPr>
          <w:rFonts w:ascii="Arial" w:hAnsi="Arial" w:cs="Arial"/>
          <w:sz w:val="24"/>
          <w:szCs w:val="24"/>
        </w:rPr>
      </w:pPr>
      <w:r w:rsidRPr="00002A93">
        <w:rPr>
          <w:rFonts w:ascii="Arial" w:hAnsi="Arial" w:cs="Arial"/>
          <w:sz w:val="24"/>
          <w:szCs w:val="24"/>
        </w:rPr>
        <w:t>2025 yılı içerisinde toplam 10 adet okulda 510 öğrenciye, «Gıda Güvenilirliği ve Gıda İsrafı» konusunda eğitim verilmiştir.</w:t>
      </w:r>
    </w:p>
    <w:p w14:paraId="5151F96A" w14:textId="77777777" w:rsidR="005F534B" w:rsidRDefault="005F534B" w:rsidP="00DA1E10">
      <w:pPr>
        <w:ind w:right="480" w:firstLine="708"/>
        <w:jc w:val="both"/>
        <w:rPr>
          <w:rFonts w:ascii="Arial" w:hAnsi="Arial" w:cs="Arial"/>
          <w:sz w:val="24"/>
          <w:szCs w:val="24"/>
        </w:rPr>
      </w:pPr>
    </w:p>
    <w:p w14:paraId="7C7775BD" w14:textId="37BC4ABE" w:rsidR="005F534B" w:rsidRDefault="005F534B" w:rsidP="00DA1E10">
      <w:pPr>
        <w:ind w:right="480" w:firstLine="708"/>
        <w:jc w:val="both"/>
        <w:rPr>
          <w:rFonts w:ascii="Arial" w:hAnsi="Arial" w:cs="Arial"/>
          <w:b/>
          <w:bCs/>
          <w:sz w:val="24"/>
          <w:szCs w:val="24"/>
        </w:rPr>
      </w:pPr>
      <w:r w:rsidRPr="00545EF5">
        <w:rPr>
          <w:rFonts w:ascii="Arial" w:hAnsi="Arial" w:cs="Arial"/>
          <w:b/>
          <w:bCs/>
          <w:sz w:val="24"/>
          <w:szCs w:val="24"/>
        </w:rPr>
        <w:t>1.</w:t>
      </w:r>
      <w:r>
        <w:rPr>
          <w:rFonts w:ascii="Arial" w:hAnsi="Arial" w:cs="Arial"/>
          <w:b/>
          <w:bCs/>
          <w:sz w:val="24"/>
          <w:szCs w:val="24"/>
        </w:rPr>
        <w:t xml:space="preserve">11 Diğer </w:t>
      </w:r>
      <w:r w:rsidR="00635509">
        <w:rPr>
          <w:rFonts w:ascii="Arial" w:hAnsi="Arial" w:cs="Arial"/>
          <w:b/>
          <w:bCs/>
          <w:sz w:val="24"/>
          <w:szCs w:val="24"/>
        </w:rPr>
        <w:t>Faaliyetler</w:t>
      </w:r>
    </w:p>
    <w:p w14:paraId="0B635318" w14:textId="77777777" w:rsidR="005F534B" w:rsidRPr="00002A93" w:rsidRDefault="005F534B" w:rsidP="00DA1E10">
      <w:pPr>
        <w:ind w:right="480" w:firstLine="708"/>
        <w:jc w:val="both"/>
        <w:rPr>
          <w:rFonts w:ascii="Arial" w:hAnsi="Arial" w:cs="Arial"/>
          <w:sz w:val="24"/>
          <w:szCs w:val="24"/>
        </w:rPr>
      </w:pPr>
    </w:p>
    <w:p w14:paraId="36FB95C4" w14:textId="77777777" w:rsidR="00D55E8A" w:rsidRPr="00002A93" w:rsidRDefault="00D55E8A" w:rsidP="00DA1E10">
      <w:pPr>
        <w:ind w:right="480"/>
        <w:jc w:val="both"/>
        <w:rPr>
          <w:rFonts w:ascii="Arial" w:hAnsi="Arial" w:cs="Arial"/>
          <w:sz w:val="24"/>
          <w:szCs w:val="24"/>
        </w:rPr>
      </w:pPr>
      <w:r w:rsidRPr="00002A93">
        <w:rPr>
          <w:rFonts w:ascii="Arial" w:hAnsi="Arial" w:cs="Arial"/>
          <w:sz w:val="24"/>
          <w:szCs w:val="24"/>
        </w:rPr>
        <w:t>2025 yılı içerisinde İl Müdürlüğümüz personeli tarafından, 14.04.2025 tarihinde İlimizde ekmek ve ekmek çeşitleri alanında faaliyet gösteren toplam 280 çalışana mevzuat kapsamında eğitim verilmiştir. Ayrıca 06.05.2025 ve 30.09.2025 tarihlerinde İlimizde süt ve süt ürünleri alanında faaliyet gösteren işletmelere de ‘’Türk Gıda Kodeksi Gıda Etiketleme ve Tüketicileri Bilgilendirme Yönetmeliği’’ kapsamında eğitimler verilmiştir.</w:t>
      </w:r>
    </w:p>
    <w:bookmarkEnd w:id="48"/>
    <w:p w14:paraId="780A7059" w14:textId="77777777" w:rsidR="00017DCE" w:rsidRPr="00017DCE" w:rsidRDefault="00017DCE" w:rsidP="00DA1E10">
      <w:pPr>
        <w:ind w:right="480"/>
      </w:pPr>
    </w:p>
    <w:p w14:paraId="29A01085" w14:textId="3C955202" w:rsidR="008128DF" w:rsidRDefault="002E141B" w:rsidP="00DA1E10">
      <w:pPr>
        <w:pStyle w:val="Balk3"/>
        <w:spacing w:before="60"/>
        <w:ind w:right="480"/>
        <w:rPr>
          <w:color w:val="000000" w:themeColor="text1"/>
          <w:sz w:val="24"/>
          <w:szCs w:val="24"/>
        </w:rPr>
      </w:pPr>
      <w:bookmarkStart w:id="49" w:name="_Toc201156427"/>
      <w:r>
        <w:rPr>
          <w:color w:val="000000" w:themeColor="text1"/>
          <w:sz w:val="24"/>
          <w:szCs w:val="24"/>
        </w:rPr>
        <w:t>2.</w:t>
      </w:r>
      <w:r w:rsidR="008128DF" w:rsidRPr="00E47B66">
        <w:rPr>
          <w:color w:val="000000" w:themeColor="text1"/>
          <w:sz w:val="24"/>
          <w:szCs w:val="24"/>
        </w:rPr>
        <w:t>Bitkisel Üretim ve Bitki Sağlığı Şube Müdürlüğü</w:t>
      </w:r>
      <w:bookmarkEnd w:id="49"/>
    </w:p>
    <w:p w14:paraId="4777E2DB" w14:textId="77777777" w:rsidR="003E4C02" w:rsidRPr="003E4C02" w:rsidRDefault="003E4C02" w:rsidP="00DA1E10">
      <w:pPr>
        <w:ind w:right="480"/>
      </w:pPr>
    </w:p>
    <w:p w14:paraId="35585C82" w14:textId="23528884" w:rsidR="00F2009C" w:rsidRDefault="00F2009C" w:rsidP="00DA1E10">
      <w:pPr>
        <w:ind w:right="480" w:firstLine="708"/>
        <w:rPr>
          <w:rFonts w:ascii="Arial" w:hAnsi="Arial" w:cs="Arial"/>
          <w:b/>
          <w:bCs/>
          <w:sz w:val="24"/>
          <w:szCs w:val="24"/>
        </w:rPr>
      </w:pPr>
      <w:r w:rsidRPr="00F2009C">
        <w:rPr>
          <w:rFonts w:ascii="Arial" w:hAnsi="Arial" w:cs="Arial"/>
          <w:b/>
          <w:bCs/>
          <w:sz w:val="24"/>
          <w:szCs w:val="24"/>
        </w:rPr>
        <w:t>2.1</w:t>
      </w:r>
      <w:r>
        <w:rPr>
          <w:rFonts w:ascii="Arial" w:hAnsi="Arial" w:cs="Arial"/>
          <w:b/>
          <w:bCs/>
          <w:sz w:val="24"/>
          <w:szCs w:val="24"/>
        </w:rPr>
        <w:t xml:space="preserve"> Bitkisel Üretim Alanları ve Bitkisel Üretim Verileri</w:t>
      </w:r>
    </w:p>
    <w:p w14:paraId="7985182F" w14:textId="77777777" w:rsidR="00BF3760" w:rsidRDefault="00BF3760" w:rsidP="00DA1E10">
      <w:pPr>
        <w:ind w:right="480" w:firstLine="708"/>
        <w:rPr>
          <w:rFonts w:ascii="Arial" w:hAnsi="Arial" w:cs="Arial"/>
          <w:sz w:val="24"/>
          <w:szCs w:val="24"/>
        </w:rPr>
      </w:pPr>
    </w:p>
    <w:p w14:paraId="3F7B988C" w14:textId="13719D1E" w:rsidR="00286BD8" w:rsidRDefault="00286BD8" w:rsidP="00DA1E10">
      <w:pPr>
        <w:ind w:right="480" w:firstLine="708"/>
        <w:rPr>
          <w:rFonts w:ascii="Arial" w:hAnsi="Arial" w:cs="Arial"/>
          <w:b/>
          <w:bCs/>
          <w:sz w:val="16"/>
          <w:szCs w:val="16"/>
        </w:rPr>
      </w:pPr>
      <w:r w:rsidRPr="003C7E58">
        <w:rPr>
          <w:rFonts w:ascii="Arial" w:hAnsi="Arial" w:cs="Arial"/>
          <w:sz w:val="24"/>
          <w:szCs w:val="24"/>
        </w:rPr>
        <w:t>Tablo 5:</w:t>
      </w:r>
      <w:r w:rsidR="00477C65">
        <w:rPr>
          <w:rFonts w:ascii="Arial" w:hAnsi="Arial" w:cs="Arial"/>
          <w:b/>
          <w:bCs/>
          <w:sz w:val="24"/>
          <w:szCs w:val="24"/>
        </w:rPr>
        <w:t xml:space="preserve"> </w:t>
      </w:r>
      <w:r w:rsidR="004402E3">
        <w:rPr>
          <w:rFonts w:ascii="Arial" w:hAnsi="Arial" w:cs="Arial"/>
          <w:b/>
          <w:bCs/>
          <w:sz w:val="24"/>
          <w:szCs w:val="24"/>
        </w:rPr>
        <w:t>Tarım Alanı (İşlenmiş Tarım Alanı)</w:t>
      </w:r>
    </w:p>
    <w:p w14:paraId="1EED3FE1" w14:textId="77777777" w:rsidR="00F37734" w:rsidRPr="00F37734" w:rsidRDefault="00F37734" w:rsidP="00DA1E10">
      <w:pPr>
        <w:ind w:right="480" w:firstLine="708"/>
        <w:rPr>
          <w:rFonts w:ascii="Arial" w:hAnsi="Arial" w:cs="Arial"/>
          <w:b/>
          <w:bCs/>
          <w:sz w:val="16"/>
          <w:szCs w:val="16"/>
        </w:rPr>
      </w:pPr>
    </w:p>
    <w:tbl>
      <w:tblPr>
        <w:tblW w:w="877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6"/>
        <w:gridCol w:w="2552"/>
        <w:gridCol w:w="2410"/>
      </w:tblGrid>
      <w:tr w:rsidR="00694F2B" w:rsidRPr="00530ACF" w14:paraId="6A7A3151" w14:textId="77777777" w:rsidTr="005E496B">
        <w:trPr>
          <w:trHeight w:val="255"/>
        </w:trPr>
        <w:tc>
          <w:tcPr>
            <w:tcW w:w="3816" w:type="dxa"/>
            <w:shd w:val="clear" w:color="auto" w:fill="8EAADB" w:themeFill="accent5" w:themeFillTint="99"/>
            <w:noWrap/>
            <w:vAlign w:val="center"/>
            <w:hideMark/>
          </w:tcPr>
          <w:p w14:paraId="622A739C" w14:textId="6AAA7AE4" w:rsidR="00694F2B" w:rsidRPr="009A7D83" w:rsidRDefault="00694F2B" w:rsidP="00DA1E10">
            <w:pPr>
              <w:widowControl/>
              <w:autoSpaceDE/>
              <w:autoSpaceDN/>
              <w:adjustRightInd/>
              <w:spacing w:after="160" w:line="259" w:lineRule="auto"/>
              <w:ind w:right="480"/>
              <w:rPr>
                <w:rFonts w:ascii="Arial" w:hAnsi="Arial" w:cs="Arial"/>
                <w:sz w:val="24"/>
                <w:szCs w:val="24"/>
              </w:rPr>
            </w:pPr>
          </w:p>
        </w:tc>
        <w:tc>
          <w:tcPr>
            <w:tcW w:w="2552" w:type="dxa"/>
            <w:shd w:val="clear" w:color="auto" w:fill="8EAADB" w:themeFill="accent5" w:themeFillTint="99"/>
            <w:noWrap/>
            <w:vAlign w:val="center"/>
            <w:hideMark/>
          </w:tcPr>
          <w:p w14:paraId="11A21A77" w14:textId="77777777" w:rsidR="00694F2B" w:rsidRPr="009A7D83" w:rsidRDefault="00694F2B" w:rsidP="005E496B">
            <w:pPr>
              <w:widowControl/>
              <w:autoSpaceDE/>
              <w:autoSpaceDN/>
              <w:adjustRightInd/>
              <w:ind w:right="-68"/>
              <w:jc w:val="center"/>
              <w:rPr>
                <w:rFonts w:ascii="Arial" w:hAnsi="Arial" w:cs="Arial"/>
                <w:b/>
                <w:bCs/>
                <w:sz w:val="24"/>
                <w:szCs w:val="24"/>
              </w:rPr>
            </w:pPr>
            <w:r w:rsidRPr="009A7D83">
              <w:rPr>
                <w:rFonts w:ascii="Arial" w:hAnsi="Arial" w:cs="Arial"/>
                <w:b/>
                <w:bCs/>
                <w:sz w:val="24"/>
                <w:szCs w:val="24"/>
              </w:rPr>
              <w:t>2023</w:t>
            </w:r>
          </w:p>
        </w:tc>
        <w:tc>
          <w:tcPr>
            <w:tcW w:w="2410" w:type="dxa"/>
            <w:shd w:val="clear" w:color="auto" w:fill="8EAADB" w:themeFill="accent5" w:themeFillTint="99"/>
            <w:noWrap/>
            <w:vAlign w:val="center"/>
            <w:hideMark/>
          </w:tcPr>
          <w:p w14:paraId="12DE0533" w14:textId="77777777" w:rsidR="00694F2B" w:rsidRPr="009A7D83" w:rsidRDefault="00694F2B" w:rsidP="005E496B">
            <w:pPr>
              <w:widowControl/>
              <w:autoSpaceDE/>
              <w:autoSpaceDN/>
              <w:adjustRightInd/>
              <w:ind w:right="-68"/>
              <w:jc w:val="center"/>
              <w:rPr>
                <w:rFonts w:ascii="Arial" w:hAnsi="Arial" w:cs="Arial"/>
                <w:b/>
                <w:bCs/>
                <w:sz w:val="24"/>
                <w:szCs w:val="24"/>
              </w:rPr>
            </w:pPr>
            <w:r w:rsidRPr="009A7D83">
              <w:rPr>
                <w:rFonts w:ascii="Arial" w:hAnsi="Arial" w:cs="Arial"/>
                <w:b/>
                <w:bCs/>
                <w:sz w:val="24"/>
                <w:szCs w:val="24"/>
              </w:rPr>
              <w:t>2024</w:t>
            </w:r>
          </w:p>
        </w:tc>
      </w:tr>
      <w:tr w:rsidR="00694F2B" w:rsidRPr="00530ACF" w14:paraId="4CEC9179" w14:textId="77777777" w:rsidTr="00E83A85">
        <w:trPr>
          <w:trHeight w:val="255"/>
        </w:trPr>
        <w:tc>
          <w:tcPr>
            <w:tcW w:w="3816" w:type="dxa"/>
            <w:shd w:val="clear" w:color="auto" w:fill="D9D9D9" w:themeFill="background1" w:themeFillShade="D9"/>
            <w:noWrap/>
            <w:vAlign w:val="center"/>
            <w:hideMark/>
          </w:tcPr>
          <w:p w14:paraId="6CC2EEAD" w14:textId="77777777" w:rsidR="00694F2B" w:rsidRPr="009A7D83" w:rsidRDefault="00694F2B" w:rsidP="005E496B">
            <w:pPr>
              <w:widowControl/>
              <w:autoSpaceDE/>
              <w:autoSpaceDN/>
              <w:adjustRightInd/>
              <w:ind w:right="480"/>
              <w:rPr>
                <w:rFonts w:ascii="Arial" w:hAnsi="Arial" w:cs="Arial"/>
                <w:b/>
                <w:bCs/>
                <w:sz w:val="24"/>
                <w:szCs w:val="24"/>
              </w:rPr>
            </w:pPr>
            <w:r w:rsidRPr="009A7D83">
              <w:rPr>
                <w:rFonts w:ascii="Arial" w:hAnsi="Arial" w:cs="Arial"/>
                <w:b/>
                <w:bCs/>
                <w:sz w:val="24"/>
                <w:szCs w:val="24"/>
              </w:rPr>
              <w:t>Tarla Bitkileri Alanı (Da)</w:t>
            </w:r>
          </w:p>
        </w:tc>
        <w:tc>
          <w:tcPr>
            <w:tcW w:w="2552" w:type="dxa"/>
            <w:shd w:val="clear" w:color="auto" w:fill="D9D9D9" w:themeFill="background1" w:themeFillShade="D9"/>
            <w:noWrap/>
            <w:vAlign w:val="center"/>
            <w:hideMark/>
          </w:tcPr>
          <w:p w14:paraId="0D4B6587"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1.127.036</w:t>
            </w:r>
          </w:p>
        </w:tc>
        <w:tc>
          <w:tcPr>
            <w:tcW w:w="2410" w:type="dxa"/>
            <w:shd w:val="clear" w:color="auto" w:fill="D9D9D9" w:themeFill="background1" w:themeFillShade="D9"/>
            <w:noWrap/>
            <w:vAlign w:val="center"/>
            <w:hideMark/>
          </w:tcPr>
          <w:p w14:paraId="20829721"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1.128.268</w:t>
            </w:r>
          </w:p>
        </w:tc>
      </w:tr>
      <w:tr w:rsidR="00694F2B" w:rsidRPr="00530ACF" w14:paraId="6818099C" w14:textId="77777777" w:rsidTr="005E496B">
        <w:trPr>
          <w:trHeight w:val="255"/>
        </w:trPr>
        <w:tc>
          <w:tcPr>
            <w:tcW w:w="3816" w:type="dxa"/>
            <w:shd w:val="clear" w:color="auto" w:fill="auto"/>
            <w:noWrap/>
            <w:vAlign w:val="center"/>
            <w:hideMark/>
          </w:tcPr>
          <w:p w14:paraId="2A95A98C" w14:textId="196DEE7D" w:rsidR="00694F2B" w:rsidRPr="009A7D83" w:rsidRDefault="00694F2B" w:rsidP="005E496B">
            <w:pPr>
              <w:widowControl/>
              <w:autoSpaceDE/>
              <w:autoSpaceDN/>
              <w:adjustRightInd/>
              <w:ind w:right="480"/>
              <w:rPr>
                <w:rFonts w:ascii="Arial" w:hAnsi="Arial" w:cs="Arial"/>
                <w:b/>
                <w:bCs/>
                <w:sz w:val="24"/>
                <w:szCs w:val="24"/>
              </w:rPr>
            </w:pPr>
            <w:r w:rsidRPr="009A7D83">
              <w:rPr>
                <w:rFonts w:ascii="Arial" w:hAnsi="Arial" w:cs="Arial"/>
                <w:b/>
                <w:bCs/>
                <w:sz w:val="24"/>
                <w:szCs w:val="24"/>
              </w:rPr>
              <w:t xml:space="preserve">Nadas </w:t>
            </w:r>
            <w:r w:rsidR="002F7C1B" w:rsidRPr="009A7D83">
              <w:rPr>
                <w:rFonts w:ascii="Arial" w:hAnsi="Arial" w:cs="Arial"/>
                <w:b/>
                <w:bCs/>
                <w:sz w:val="24"/>
                <w:szCs w:val="24"/>
              </w:rPr>
              <w:t>Alanı (</w:t>
            </w:r>
            <w:r w:rsidRPr="009A7D83">
              <w:rPr>
                <w:rFonts w:ascii="Arial" w:hAnsi="Arial" w:cs="Arial"/>
                <w:b/>
                <w:bCs/>
                <w:sz w:val="24"/>
                <w:szCs w:val="24"/>
              </w:rPr>
              <w:t>Da)</w:t>
            </w:r>
          </w:p>
        </w:tc>
        <w:tc>
          <w:tcPr>
            <w:tcW w:w="2552" w:type="dxa"/>
            <w:shd w:val="clear" w:color="auto" w:fill="auto"/>
            <w:noWrap/>
            <w:vAlign w:val="center"/>
            <w:hideMark/>
          </w:tcPr>
          <w:p w14:paraId="4A962A7D"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336.639</w:t>
            </w:r>
          </w:p>
        </w:tc>
        <w:tc>
          <w:tcPr>
            <w:tcW w:w="2410" w:type="dxa"/>
            <w:shd w:val="clear" w:color="auto" w:fill="auto"/>
            <w:noWrap/>
            <w:vAlign w:val="center"/>
            <w:hideMark/>
          </w:tcPr>
          <w:p w14:paraId="7DE8D3F3"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196.289</w:t>
            </w:r>
          </w:p>
        </w:tc>
      </w:tr>
      <w:tr w:rsidR="00694F2B" w:rsidRPr="00530ACF" w14:paraId="0E891B85" w14:textId="77777777" w:rsidTr="00E83A85">
        <w:trPr>
          <w:trHeight w:val="255"/>
        </w:trPr>
        <w:tc>
          <w:tcPr>
            <w:tcW w:w="3816" w:type="dxa"/>
            <w:shd w:val="clear" w:color="auto" w:fill="D9D9D9" w:themeFill="background1" w:themeFillShade="D9"/>
            <w:noWrap/>
            <w:vAlign w:val="center"/>
            <w:hideMark/>
          </w:tcPr>
          <w:p w14:paraId="7D359B15" w14:textId="77777777" w:rsidR="00694F2B" w:rsidRPr="009A7D83" w:rsidRDefault="00694F2B" w:rsidP="005E496B">
            <w:pPr>
              <w:widowControl/>
              <w:autoSpaceDE/>
              <w:autoSpaceDN/>
              <w:adjustRightInd/>
              <w:ind w:right="480"/>
              <w:rPr>
                <w:rFonts w:ascii="Arial" w:hAnsi="Arial" w:cs="Arial"/>
                <w:b/>
                <w:bCs/>
                <w:sz w:val="24"/>
                <w:szCs w:val="24"/>
              </w:rPr>
            </w:pPr>
            <w:r w:rsidRPr="009A7D83">
              <w:rPr>
                <w:rFonts w:ascii="Arial" w:hAnsi="Arial" w:cs="Arial"/>
                <w:b/>
                <w:bCs/>
                <w:sz w:val="24"/>
                <w:szCs w:val="24"/>
              </w:rPr>
              <w:t>Sebze Alanı (Da)</w:t>
            </w:r>
          </w:p>
        </w:tc>
        <w:tc>
          <w:tcPr>
            <w:tcW w:w="2552" w:type="dxa"/>
            <w:shd w:val="clear" w:color="auto" w:fill="D9D9D9" w:themeFill="background1" w:themeFillShade="D9"/>
            <w:noWrap/>
            <w:vAlign w:val="center"/>
            <w:hideMark/>
          </w:tcPr>
          <w:p w14:paraId="0C8B66AC"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100.034</w:t>
            </w:r>
          </w:p>
        </w:tc>
        <w:tc>
          <w:tcPr>
            <w:tcW w:w="2410" w:type="dxa"/>
            <w:shd w:val="clear" w:color="auto" w:fill="D9D9D9" w:themeFill="background1" w:themeFillShade="D9"/>
            <w:noWrap/>
            <w:vAlign w:val="center"/>
            <w:hideMark/>
          </w:tcPr>
          <w:p w14:paraId="5AEE99A4"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78.825</w:t>
            </w:r>
          </w:p>
        </w:tc>
      </w:tr>
      <w:tr w:rsidR="00694F2B" w:rsidRPr="00530ACF" w14:paraId="558229AA" w14:textId="77777777" w:rsidTr="005E496B">
        <w:trPr>
          <w:trHeight w:val="255"/>
        </w:trPr>
        <w:tc>
          <w:tcPr>
            <w:tcW w:w="3816" w:type="dxa"/>
            <w:shd w:val="clear" w:color="auto" w:fill="auto"/>
            <w:noWrap/>
            <w:vAlign w:val="center"/>
            <w:hideMark/>
          </w:tcPr>
          <w:p w14:paraId="3CF18938" w14:textId="2321FF4D" w:rsidR="00694F2B" w:rsidRPr="009A7D83" w:rsidRDefault="00694F2B" w:rsidP="005E496B">
            <w:pPr>
              <w:widowControl/>
              <w:autoSpaceDE/>
              <w:autoSpaceDN/>
              <w:adjustRightInd/>
              <w:ind w:right="480"/>
              <w:rPr>
                <w:rFonts w:ascii="Arial" w:hAnsi="Arial" w:cs="Arial"/>
                <w:b/>
                <w:bCs/>
                <w:sz w:val="24"/>
                <w:szCs w:val="24"/>
              </w:rPr>
            </w:pPr>
            <w:r w:rsidRPr="009A7D83">
              <w:rPr>
                <w:rFonts w:ascii="Arial" w:hAnsi="Arial" w:cs="Arial"/>
                <w:b/>
                <w:bCs/>
                <w:sz w:val="24"/>
                <w:szCs w:val="24"/>
              </w:rPr>
              <w:t xml:space="preserve">Meyve </w:t>
            </w:r>
            <w:r w:rsidR="002F7C1B" w:rsidRPr="009A7D83">
              <w:rPr>
                <w:rFonts w:ascii="Arial" w:hAnsi="Arial" w:cs="Arial"/>
                <w:b/>
                <w:bCs/>
                <w:sz w:val="24"/>
                <w:szCs w:val="24"/>
              </w:rPr>
              <w:t>Alan (</w:t>
            </w:r>
            <w:r w:rsidRPr="009A7D83">
              <w:rPr>
                <w:rFonts w:ascii="Arial" w:hAnsi="Arial" w:cs="Arial"/>
                <w:b/>
                <w:bCs/>
                <w:sz w:val="24"/>
                <w:szCs w:val="24"/>
              </w:rPr>
              <w:t>Toplu Meyve Bahçesi Alanı) (Da)</w:t>
            </w:r>
          </w:p>
        </w:tc>
        <w:tc>
          <w:tcPr>
            <w:tcW w:w="2552" w:type="dxa"/>
            <w:shd w:val="clear" w:color="auto" w:fill="auto"/>
            <w:noWrap/>
            <w:vAlign w:val="center"/>
            <w:hideMark/>
          </w:tcPr>
          <w:p w14:paraId="192A0343"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313.487</w:t>
            </w:r>
          </w:p>
        </w:tc>
        <w:tc>
          <w:tcPr>
            <w:tcW w:w="2410" w:type="dxa"/>
            <w:shd w:val="clear" w:color="auto" w:fill="auto"/>
            <w:noWrap/>
            <w:vAlign w:val="center"/>
            <w:hideMark/>
          </w:tcPr>
          <w:p w14:paraId="7BCBD39D"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326.928</w:t>
            </w:r>
          </w:p>
        </w:tc>
      </w:tr>
      <w:tr w:rsidR="00694F2B" w:rsidRPr="00530ACF" w14:paraId="60A1A836" w14:textId="77777777" w:rsidTr="00E83A85">
        <w:trPr>
          <w:trHeight w:val="255"/>
        </w:trPr>
        <w:tc>
          <w:tcPr>
            <w:tcW w:w="3816" w:type="dxa"/>
            <w:shd w:val="clear" w:color="auto" w:fill="D9D9D9" w:themeFill="background1" w:themeFillShade="D9"/>
            <w:noWrap/>
            <w:vAlign w:val="center"/>
            <w:hideMark/>
          </w:tcPr>
          <w:p w14:paraId="7D8553DE" w14:textId="77777777" w:rsidR="00694F2B" w:rsidRPr="009A7D83" w:rsidRDefault="00694F2B" w:rsidP="005E496B">
            <w:pPr>
              <w:widowControl/>
              <w:autoSpaceDE/>
              <w:autoSpaceDN/>
              <w:adjustRightInd/>
              <w:ind w:right="480"/>
              <w:rPr>
                <w:rFonts w:ascii="Arial" w:hAnsi="Arial" w:cs="Arial"/>
                <w:b/>
                <w:bCs/>
                <w:sz w:val="24"/>
                <w:szCs w:val="24"/>
              </w:rPr>
            </w:pPr>
            <w:r w:rsidRPr="009A7D83">
              <w:rPr>
                <w:rFonts w:ascii="Arial" w:hAnsi="Arial" w:cs="Arial"/>
                <w:b/>
                <w:bCs/>
                <w:sz w:val="24"/>
                <w:szCs w:val="24"/>
              </w:rPr>
              <w:t>Süs Bitkileri Alanı (Da)</w:t>
            </w:r>
          </w:p>
        </w:tc>
        <w:tc>
          <w:tcPr>
            <w:tcW w:w="2552" w:type="dxa"/>
            <w:shd w:val="clear" w:color="auto" w:fill="D9D9D9" w:themeFill="background1" w:themeFillShade="D9"/>
            <w:noWrap/>
            <w:vAlign w:val="center"/>
            <w:hideMark/>
          </w:tcPr>
          <w:p w14:paraId="7EEF682D"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155</w:t>
            </w:r>
          </w:p>
        </w:tc>
        <w:tc>
          <w:tcPr>
            <w:tcW w:w="2410" w:type="dxa"/>
            <w:shd w:val="clear" w:color="auto" w:fill="D9D9D9" w:themeFill="background1" w:themeFillShade="D9"/>
            <w:noWrap/>
            <w:vAlign w:val="center"/>
            <w:hideMark/>
          </w:tcPr>
          <w:p w14:paraId="417C825B" w14:textId="77777777" w:rsidR="00694F2B" w:rsidRPr="009A7D83" w:rsidRDefault="00694F2B" w:rsidP="005E496B">
            <w:pPr>
              <w:widowControl/>
              <w:autoSpaceDE/>
              <w:autoSpaceDN/>
              <w:adjustRightInd/>
              <w:ind w:right="-68"/>
              <w:jc w:val="center"/>
              <w:rPr>
                <w:rFonts w:ascii="Arial" w:hAnsi="Arial" w:cs="Arial"/>
                <w:sz w:val="24"/>
                <w:szCs w:val="24"/>
              </w:rPr>
            </w:pPr>
            <w:r w:rsidRPr="009A7D83">
              <w:rPr>
                <w:rFonts w:ascii="Arial" w:hAnsi="Arial" w:cs="Arial"/>
                <w:sz w:val="24"/>
                <w:szCs w:val="24"/>
              </w:rPr>
              <w:t>155</w:t>
            </w:r>
          </w:p>
        </w:tc>
      </w:tr>
      <w:tr w:rsidR="00694F2B" w:rsidRPr="00530ACF" w14:paraId="618C4625" w14:textId="77777777" w:rsidTr="005E496B">
        <w:trPr>
          <w:trHeight w:val="255"/>
        </w:trPr>
        <w:tc>
          <w:tcPr>
            <w:tcW w:w="3816" w:type="dxa"/>
            <w:shd w:val="clear" w:color="auto" w:fill="auto"/>
            <w:noWrap/>
            <w:vAlign w:val="center"/>
            <w:hideMark/>
          </w:tcPr>
          <w:p w14:paraId="34BF0093" w14:textId="77777777" w:rsidR="00694F2B" w:rsidRPr="009A7D83" w:rsidRDefault="00694F2B" w:rsidP="005E496B">
            <w:pPr>
              <w:widowControl/>
              <w:autoSpaceDE/>
              <w:autoSpaceDN/>
              <w:adjustRightInd/>
              <w:rPr>
                <w:rFonts w:ascii="Arial" w:hAnsi="Arial" w:cs="Arial"/>
                <w:b/>
                <w:bCs/>
                <w:sz w:val="24"/>
                <w:szCs w:val="24"/>
              </w:rPr>
            </w:pPr>
            <w:r w:rsidRPr="009A7D83">
              <w:rPr>
                <w:rFonts w:ascii="Arial" w:hAnsi="Arial" w:cs="Arial"/>
                <w:b/>
                <w:bCs/>
                <w:sz w:val="24"/>
                <w:szCs w:val="24"/>
              </w:rPr>
              <w:t>İşlenen Tarım Alanı Toplam (Da)</w:t>
            </w:r>
          </w:p>
        </w:tc>
        <w:tc>
          <w:tcPr>
            <w:tcW w:w="2552" w:type="dxa"/>
            <w:shd w:val="clear" w:color="auto" w:fill="auto"/>
            <w:noWrap/>
            <w:vAlign w:val="center"/>
            <w:hideMark/>
          </w:tcPr>
          <w:p w14:paraId="1E85E2E4" w14:textId="77777777" w:rsidR="00694F2B" w:rsidRPr="009A7D83" w:rsidRDefault="00694F2B" w:rsidP="005E496B">
            <w:pPr>
              <w:widowControl/>
              <w:autoSpaceDE/>
              <w:autoSpaceDN/>
              <w:adjustRightInd/>
              <w:ind w:right="-68"/>
              <w:jc w:val="center"/>
              <w:rPr>
                <w:rFonts w:ascii="Arial" w:hAnsi="Arial" w:cs="Arial"/>
                <w:b/>
                <w:bCs/>
                <w:sz w:val="24"/>
                <w:szCs w:val="24"/>
              </w:rPr>
            </w:pPr>
            <w:r w:rsidRPr="009A7D83">
              <w:rPr>
                <w:rFonts w:ascii="Arial" w:hAnsi="Arial" w:cs="Arial"/>
                <w:b/>
                <w:bCs/>
                <w:sz w:val="24"/>
                <w:szCs w:val="24"/>
              </w:rPr>
              <w:t>1.877.351</w:t>
            </w:r>
          </w:p>
        </w:tc>
        <w:tc>
          <w:tcPr>
            <w:tcW w:w="2410" w:type="dxa"/>
            <w:shd w:val="clear" w:color="auto" w:fill="auto"/>
            <w:noWrap/>
            <w:vAlign w:val="center"/>
            <w:hideMark/>
          </w:tcPr>
          <w:p w14:paraId="115E165A" w14:textId="77777777" w:rsidR="00694F2B" w:rsidRPr="009A7D83" w:rsidRDefault="00694F2B" w:rsidP="005E496B">
            <w:pPr>
              <w:widowControl/>
              <w:autoSpaceDE/>
              <w:autoSpaceDN/>
              <w:adjustRightInd/>
              <w:ind w:right="-68"/>
              <w:jc w:val="center"/>
              <w:rPr>
                <w:rFonts w:ascii="Arial" w:hAnsi="Arial" w:cs="Arial"/>
                <w:b/>
                <w:bCs/>
                <w:sz w:val="24"/>
                <w:szCs w:val="24"/>
              </w:rPr>
            </w:pPr>
            <w:r w:rsidRPr="009A7D83">
              <w:rPr>
                <w:rFonts w:ascii="Arial" w:hAnsi="Arial" w:cs="Arial"/>
                <w:b/>
                <w:bCs/>
                <w:sz w:val="24"/>
                <w:szCs w:val="24"/>
              </w:rPr>
              <w:t>1.730.465</w:t>
            </w:r>
          </w:p>
        </w:tc>
      </w:tr>
    </w:tbl>
    <w:p w14:paraId="5D6BF645" w14:textId="77777777" w:rsidR="00694F2B" w:rsidRDefault="00694F2B" w:rsidP="00DA1E10">
      <w:pPr>
        <w:ind w:right="480"/>
      </w:pPr>
    </w:p>
    <w:tbl>
      <w:tblPr>
        <w:tblW w:w="8069" w:type="dxa"/>
        <w:tblInd w:w="720" w:type="dxa"/>
        <w:tblCellMar>
          <w:left w:w="70" w:type="dxa"/>
          <w:right w:w="70" w:type="dxa"/>
        </w:tblCellMar>
        <w:tblLook w:val="04A0" w:firstRow="1" w:lastRow="0" w:firstColumn="1" w:lastColumn="0" w:noHBand="0" w:noVBand="1"/>
      </w:tblPr>
      <w:tblGrid>
        <w:gridCol w:w="2216"/>
        <w:gridCol w:w="2734"/>
        <w:gridCol w:w="3119"/>
      </w:tblGrid>
      <w:tr w:rsidR="00694F2B" w:rsidRPr="00500FA2" w14:paraId="7FA4C357" w14:textId="77777777" w:rsidTr="005A118B">
        <w:trPr>
          <w:trHeight w:val="495"/>
        </w:trPr>
        <w:tc>
          <w:tcPr>
            <w:tcW w:w="8069" w:type="dxa"/>
            <w:gridSpan w:val="3"/>
            <w:tcBorders>
              <w:top w:val="nil"/>
              <w:left w:val="nil"/>
              <w:bottom w:val="single" w:sz="4" w:space="0" w:color="auto"/>
              <w:right w:val="nil"/>
            </w:tcBorders>
            <w:shd w:val="clear" w:color="auto" w:fill="auto"/>
            <w:noWrap/>
            <w:vAlign w:val="center"/>
          </w:tcPr>
          <w:p w14:paraId="5CC24BBE" w14:textId="77777777" w:rsidR="005A118B" w:rsidRDefault="005A118B" w:rsidP="005A118B">
            <w:pPr>
              <w:widowControl/>
              <w:autoSpaceDE/>
              <w:autoSpaceDN/>
              <w:adjustRightInd/>
              <w:ind w:right="480"/>
              <w:rPr>
                <w:rFonts w:ascii="Arial" w:hAnsi="Arial" w:cs="Arial"/>
                <w:sz w:val="24"/>
                <w:szCs w:val="24"/>
              </w:rPr>
            </w:pPr>
          </w:p>
          <w:p w14:paraId="5A229099" w14:textId="77777777" w:rsidR="005A118B" w:rsidRDefault="005A118B" w:rsidP="005A118B">
            <w:pPr>
              <w:widowControl/>
              <w:autoSpaceDE/>
              <w:autoSpaceDN/>
              <w:adjustRightInd/>
              <w:ind w:right="480"/>
              <w:rPr>
                <w:rFonts w:ascii="Arial" w:hAnsi="Arial" w:cs="Arial"/>
                <w:sz w:val="24"/>
                <w:szCs w:val="24"/>
              </w:rPr>
            </w:pPr>
          </w:p>
          <w:p w14:paraId="00EB3278" w14:textId="77777777" w:rsidR="005A118B" w:rsidRDefault="005A118B" w:rsidP="005A118B">
            <w:pPr>
              <w:widowControl/>
              <w:autoSpaceDE/>
              <w:autoSpaceDN/>
              <w:adjustRightInd/>
              <w:ind w:right="480"/>
              <w:rPr>
                <w:rFonts w:ascii="Arial" w:hAnsi="Arial" w:cs="Arial"/>
                <w:sz w:val="24"/>
                <w:szCs w:val="24"/>
              </w:rPr>
            </w:pPr>
          </w:p>
          <w:p w14:paraId="2E9DCF62" w14:textId="77777777" w:rsidR="005A118B" w:rsidRDefault="005A118B" w:rsidP="005A118B">
            <w:pPr>
              <w:widowControl/>
              <w:autoSpaceDE/>
              <w:autoSpaceDN/>
              <w:adjustRightInd/>
              <w:ind w:right="480"/>
              <w:rPr>
                <w:rFonts w:ascii="Arial" w:hAnsi="Arial" w:cs="Arial"/>
                <w:sz w:val="24"/>
                <w:szCs w:val="24"/>
              </w:rPr>
            </w:pPr>
          </w:p>
          <w:p w14:paraId="17E42494" w14:textId="77777777" w:rsidR="005A118B" w:rsidRDefault="005A118B" w:rsidP="005A118B">
            <w:pPr>
              <w:widowControl/>
              <w:autoSpaceDE/>
              <w:autoSpaceDN/>
              <w:adjustRightInd/>
              <w:ind w:right="480"/>
              <w:rPr>
                <w:rFonts w:ascii="Arial" w:hAnsi="Arial" w:cs="Arial"/>
                <w:sz w:val="24"/>
                <w:szCs w:val="24"/>
              </w:rPr>
            </w:pPr>
          </w:p>
          <w:p w14:paraId="3223CE74" w14:textId="77777777" w:rsidR="005A118B" w:rsidRDefault="005A118B" w:rsidP="005A118B">
            <w:pPr>
              <w:widowControl/>
              <w:autoSpaceDE/>
              <w:autoSpaceDN/>
              <w:adjustRightInd/>
              <w:ind w:right="480"/>
              <w:rPr>
                <w:rFonts w:ascii="Arial" w:hAnsi="Arial" w:cs="Arial"/>
                <w:sz w:val="24"/>
                <w:szCs w:val="24"/>
              </w:rPr>
            </w:pPr>
          </w:p>
          <w:p w14:paraId="6FA72CED" w14:textId="77777777" w:rsidR="005A118B" w:rsidRDefault="005A118B" w:rsidP="005A118B">
            <w:pPr>
              <w:widowControl/>
              <w:autoSpaceDE/>
              <w:autoSpaceDN/>
              <w:adjustRightInd/>
              <w:ind w:right="480"/>
              <w:rPr>
                <w:rFonts w:ascii="Arial" w:hAnsi="Arial" w:cs="Arial"/>
                <w:sz w:val="24"/>
                <w:szCs w:val="24"/>
              </w:rPr>
            </w:pPr>
          </w:p>
          <w:p w14:paraId="23456C74" w14:textId="77777777" w:rsidR="004549B6" w:rsidRDefault="004549B6" w:rsidP="005A118B">
            <w:pPr>
              <w:widowControl/>
              <w:autoSpaceDE/>
              <w:autoSpaceDN/>
              <w:adjustRightInd/>
              <w:ind w:right="480"/>
              <w:rPr>
                <w:rFonts w:ascii="Arial" w:hAnsi="Arial" w:cs="Arial"/>
                <w:sz w:val="24"/>
                <w:szCs w:val="24"/>
              </w:rPr>
            </w:pPr>
          </w:p>
          <w:p w14:paraId="7498B31C" w14:textId="77777777" w:rsidR="004549B6" w:rsidRDefault="004549B6" w:rsidP="005A118B">
            <w:pPr>
              <w:widowControl/>
              <w:autoSpaceDE/>
              <w:autoSpaceDN/>
              <w:adjustRightInd/>
              <w:ind w:right="480"/>
              <w:rPr>
                <w:rFonts w:ascii="Arial" w:hAnsi="Arial" w:cs="Arial"/>
                <w:sz w:val="24"/>
                <w:szCs w:val="24"/>
              </w:rPr>
            </w:pPr>
          </w:p>
          <w:p w14:paraId="144552D1" w14:textId="77777777" w:rsidR="005A118B" w:rsidRDefault="005A118B" w:rsidP="005A118B">
            <w:pPr>
              <w:widowControl/>
              <w:autoSpaceDE/>
              <w:autoSpaceDN/>
              <w:adjustRightInd/>
              <w:ind w:right="480"/>
              <w:rPr>
                <w:rFonts w:ascii="Arial" w:hAnsi="Arial" w:cs="Arial"/>
                <w:sz w:val="24"/>
                <w:szCs w:val="24"/>
              </w:rPr>
            </w:pPr>
          </w:p>
          <w:p w14:paraId="486DB87D" w14:textId="77777777" w:rsidR="005A118B" w:rsidRDefault="005A118B" w:rsidP="005A118B">
            <w:pPr>
              <w:widowControl/>
              <w:autoSpaceDE/>
              <w:autoSpaceDN/>
              <w:adjustRightInd/>
              <w:ind w:right="480"/>
              <w:rPr>
                <w:rFonts w:ascii="Arial" w:hAnsi="Arial" w:cs="Arial"/>
                <w:sz w:val="24"/>
                <w:szCs w:val="24"/>
              </w:rPr>
            </w:pPr>
          </w:p>
          <w:p w14:paraId="4A9A19B8" w14:textId="77777777" w:rsidR="005A118B" w:rsidRDefault="005A118B" w:rsidP="005A118B">
            <w:pPr>
              <w:widowControl/>
              <w:autoSpaceDE/>
              <w:autoSpaceDN/>
              <w:adjustRightInd/>
              <w:ind w:right="480"/>
              <w:rPr>
                <w:rFonts w:ascii="Arial" w:hAnsi="Arial" w:cs="Arial"/>
                <w:sz w:val="24"/>
                <w:szCs w:val="24"/>
              </w:rPr>
            </w:pPr>
          </w:p>
          <w:p w14:paraId="58890EEF" w14:textId="344B5F77" w:rsidR="005A118B" w:rsidRDefault="005A118B" w:rsidP="005A118B">
            <w:pPr>
              <w:widowControl/>
              <w:autoSpaceDE/>
              <w:autoSpaceDN/>
              <w:adjustRightInd/>
              <w:ind w:right="480"/>
              <w:rPr>
                <w:rFonts w:ascii="Arial" w:hAnsi="Arial" w:cs="Arial"/>
                <w:b/>
                <w:bCs/>
              </w:rPr>
            </w:pPr>
            <w:r w:rsidRPr="00125A8F">
              <w:rPr>
                <w:rFonts w:ascii="Arial" w:hAnsi="Arial" w:cs="Arial"/>
                <w:sz w:val="24"/>
                <w:szCs w:val="24"/>
              </w:rPr>
              <w:lastRenderedPageBreak/>
              <w:t>Tablo 6:</w:t>
            </w:r>
            <w:r w:rsidRPr="00500FA2">
              <w:rPr>
                <w:rFonts w:ascii="Arial" w:hAnsi="Arial" w:cs="Arial"/>
                <w:b/>
                <w:bCs/>
              </w:rPr>
              <w:t xml:space="preserve"> </w:t>
            </w:r>
            <w:r w:rsidRPr="003C7E58">
              <w:rPr>
                <w:rFonts w:ascii="Arial" w:hAnsi="Arial" w:cs="Arial"/>
                <w:b/>
                <w:bCs/>
                <w:sz w:val="24"/>
                <w:szCs w:val="24"/>
              </w:rPr>
              <w:t>Bitkisel Üretim Miktarları</w:t>
            </w:r>
          </w:p>
          <w:p w14:paraId="11D3A670" w14:textId="3C685343" w:rsidR="005A118B" w:rsidRPr="005A118B" w:rsidRDefault="005A118B" w:rsidP="005A118B">
            <w:pPr>
              <w:widowControl/>
              <w:autoSpaceDE/>
              <w:autoSpaceDN/>
              <w:adjustRightInd/>
              <w:ind w:right="480"/>
              <w:rPr>
                <w:rFonts w:ascii="Arial" w:hAnsi="Arial" w:cs="Arial"/>
                <w:sz w:val="16"/>
                <w:szCs w:val="16"/>
              </w:rPr>
            </w:pPr>
          </w:p>
        </w:tc>
      </w:tr>
      <w:tr w:rsidR="00694F2B" w:rsidRPr="00500FA2" w14:paraId="0090FC2C" w14:textId="77777777" w:rsidTr="002F7C1B">
        <w:trPr>
          <w:trHeight w:val="315"/>
        </w:trPr>
        <w:tc>
          <w:tcPr>
            <w:tcW w:w="2216" w:type="dxa"/>
            <w:vMerge w:val="restart"/>
            <w:tcBorders>
              <w:top w:val="nil"/>
              <w:left w:val="single" w:sz="4" w:space="0" w:color="auto"/>
              <w:bottom w:val="single" w:sz="4" w:space="0" w:color="000000"/>
              <w:right w:val="single" w:sz="4" w:space="0" w:color="auto"/>
            </w:tcBorders>
            <w:shd w:val="clear" w:color="auto" w:fill="8EAADB" w:themeFill="accent5" w:themeFillTint="99"/>
            <w:noWrap/>
            <w:vAlign w:val="center"/>
            <w:hideMark/>
          </w:tcPr>
          <w:p w14:paraId="6EE6EAB2" w14:textId="7EF8C028" w:rsidR="00694F2B" w:rsidRPr="009A7D83" w:rsidRDefault="00694F2B" w:rsidP="00DA1E10">
            <w:pPr>
              <w:widowControl/>
              <w:autoSpaceDE/>
              <w:autoSpaceDN/>
              <w:adjustRightInd/>
              <w:ind w:right="480"/>
              <w:jc w:val="center"/>
              <w:rPr>
                <w:rFonts w:ascii="Arial" w:hAnsi="Arial" w:cs="Arial"/>
                <w:b/>
                <w:bCs/>
                <w:sz w:val="24"/>
                <w:szCs w:val="24"/>
              </w:rPr>
            </w:pPr>
          </w:p>
        </w:tc>
        <w:tc>
          <w:tcPr>
            <w:tcW w:w="2734" w:type="dxa"/>
            <w:tcBorders>
              <w:top w:val="nil"/>
              <w:left w:val="nil"/>
              <w:bottom w:val="single" w:sz="4" w:space="0" w:color="auto"/>
              <w:right w:val="single" w:sz="4" w:space="0" w:color="auto"/>
            </w:tcBorders>
            <w:shd w:val="clear" w:color="auto" w:fill="8EAADB" w:themeFill="accent5" w:themeFillTint="99"/>
            <w:noWrap/>
            <w:vAlign w:val="center"/>
            <w:hideMark/>
          </w:tcPr>
          <w:p w14:paraId="2BC6A5E0" w14:textId="77777777" w:rsidR="00694F2B" w:rsidRPr="009A7D83" w:rsidRDefault="00694F2B" w:rsidP="007A6185">
            <w:pPr>
              <w:widowControl/>
              <w:autoSpaceDE/>
              <w:autoSpaceDN/>
              <w:adjustRightInd/>
              <w:ind w:right="-70"/>
              <w:jc w:val="center"/>
              <w:rPr>
                <w:rFonts w:ascii="Arial" w:hAnsi="Arial" w:cs="Arial"/>
                <w:b/>
                <w:bCs/>
                <w:sz w:val="24"/>
                <w:szCs w:val="24"/>
              </w:rPr>
            </w:pPr>
            <w:r w:rsidRPr="009A7D83">
              <w:rPr>
                <w:rFonts w:ascii="Arial" w:hAnsi="Arial" w:cs="Arial"/>
                <w:b/>
                <w:bCs/>
                <w:sz w:val="24"/>
                <w:szCs w:val="24"/>
              </w:rPr>
              <w:t>2023</w:t>
            </w:r>
          </w:p>
        </w:tc>
        <w:tc>
          <w:tcPr>
            <w:tcW w:w="3119" w:type="dxa"/>
            <w:tcBorders>
              <w:top w:val="nil"/>
              <w:left w:val="nil"/>
              <w:bottom w:val="single" w:sz="4" w:space="0" w:color="auto"/>
              <w:right w:val="single" w:sz="4" w:space="0" w:color="auto"/>
            </w:tcBorders>
            <w:shd w:val="clear" w:color="auto" w:fill="8EAADB" w:themeFill="accent5" w:themeFillTint="99"/>
            <w:noWrap/>
            <w:vAlign w:val="center"/>
            <w:hideMark/>
          </w:tcPr>
          <w:p w14:paraId="7ED65BE9" w14:textId="77777777" w:rsidR="00694F2B" w:rsidRPr="009A7D83" w:rsidRDefault="00694F2B" w:rsidP="007A6185">
            <w:pPr>
              <w:widowControl/>
              <w:autoSpaceDE/>
              <w:autoSpaceDN/>
              <w:adjustRightInd/>
              <w:ind w:right="-69"/>
              <w:jc w:val="center"/>
              <w:rPr>
                <w:rFonts w:ascii="Arial" w:hAnsi="Arial" w:cs="Arial"/>
                <w:b/>
                <w:bCs/>
                <w:sz w:val="24"/>
                <w:szCs w:val="24"/>
              </w:rPr>
            </w:pPr>
            <w:r w:rsidRPr="009A7D83">
              <w:rPr>
                <w:rFonts w:ascii="Arial" w:hAnsi="Arial" w:cs="Arial"/>
                <w:b/>
                <w:bCs/>
                <w:sz w:val="24"/>
                <w:szCs w:val="24"/>
              </w:rPr>
              <w:t>2024</w:t>
            </w:r>
          </w:p>
        </w:tc>
      </w:tr>
      <w:tr w:rsidR="00694F2B" w:rsidRPr="00500FA2" w14:paraId="40A118EA" w14:textId="77777777" w:rsidTr="00124C6C">
        <w:trPr>
          <w:trHeight w:val="226"/>
        </w:trPr>
        <w:tc>
          <w:tcPr>
            <w:tcW w:w="2216" w:type="dxa"/>
            <w:vMerge/>
            <w:tcBorders>
              <w:top w:val="nil"/>
              <w:left w:val="single" w:sz="4" w:space="0" w:color="auto"/>
              <w:bottom w:val="single" w:sz="4" w:space="0" w:color="000000"/>
              <w:right w:val="single" w:sz="4" w:space="0" w:color="auto"/>
            </w:tcBorders>
            <w:shd w:val="clear" w:color="auto" w:fill="8EAADB" w:themeFill="accent5" w:themeFillTint="99"/>
            <w:vAlign w:val="center"/>
            <w:hideMark/>
          </w:tcPr>
          <w:p w14:paraId="5526E7A5" w14:textId="77777777" w:rsidR="00694F2B" w:rsidRPr="009A7D83" w:rsidRDefault="00694F2B" w:rsidP="00DA1E10">
            <w:pPr>
              <w:widowControl/>
              <w:autoSpaceDE/>
              <w:autoSpaceDN/>
              <w:adjustRightInd/>
              <w:ind w:right="480"/>
              <w:jc w:val="center"/>
              <w:rPr>
                <w:rFonts w:ascii="Arial" w:hAnsi="Arial" w:cs="Arial"/>
                <w:b/>
                <w:bCs/>
                <w:sz w:val="24"/>
                <w:szCs w:val="24"/>
              </w:rPr>
            </w:pPr>
          </w:p>
        </w:tc>
        <w:tc>
          <w:tcPr>
            <w:tcW w:w="2734" w:type="dxa"/>
            <w:tcBorders>
              <w:top w:val="nil"/>
              <w:left w:val="nil"/>
              <w:bottom w:val="single" w:sz="4" w:space="0" w:color="auto"/>
              <w:right w:val="single" w:sz="4" w:space="0" w:color="auto"/>
            </w:tcBorders>
            <w:shd w:val="clear" w:color="auto" w:fill="8EAADB" w:themeFill="accent5" w:themeFillTint="99"/>
            <w:noWrap/>
            <w:vAlign w:val="center"/>
            <w:hideMark/>
          </w:tcPr>
          <w:p w14:paraId="50917F9B" w14:textId="77777777" w:rsidR="00694F2B" w:rsidRPr="009A7D83" w:rsidRDefault="00694F2B" w:rsidP="007A6185">
            <w:pPr>
              <w:widowControl/>
              <w:autoSpaceDE/>
              <w:autoSpaceDN/>
              <w:adjustRightInd/>
              <w:ind w:right="-70"/>
              <w:jc w:val="center"/>
              <w:rPr>
                <w:rFonts w:ascii="Arial" w:hAnsi="Arial" w:cs="Arial"/>
                <w:b/>
                <w:bCs/>
                <w:sz w:val="24"/>
                <w:szCs w:val="24"/>
              </w:rPr>
            </w:pPr>
            <w:r w:rsidRPr="009A7D83">
              <w:rPr>
                <w:rFonts w:ascii="Arial" w:hAnsi="Arial" w:cs="Arial"/>
                <w:b/>
                <w:bCs/>
                <w:sz w:val="24"/>
                <w:szCs w:val="24"/>
              </w:rPr>
              <w:t>Üretim Miktarı (ton)</w:t>
            </w:r>
          </w:p>
        </w:tc>
        <w:tc>
          <w:tcPr>
            <w:tcW w:w="3119" w:type="dxa"/>
            <w:tcBorders>
              <w:top w:val="nil"/>
              <w:left w:val="nil"/>
              <w:bottom w:val="single" w:sz="4" w:space="0" w:color="auto"/>
              <w:right w:val="single" w:sz="4" w:space="0" w:color="auto"/>
            </w:tcBorders>
            <w:shd w:val="clear" w:color="auto" w:fill="8EAADB" w:themeFill="accent5" w:themeFillTint="99"/>
            <w:noWrap/>
            <w:vAlign w:val="center"/>
            <w:hideMark/>
          </w:tcPr>
          <w:p w14:paraId="78D93A5E" w14:textId="77777777" w:rsidR="00694F2B" w:rsidRPr="009A7D83" w:rsidRDefault="00694F2B" w:rsidP="007A6185">
            <w:pPr>
              <w:widowControl/>
              <w:autoSpaceDE/>
              <w:autoSpaceDN/>
              <w:adjustRightInd/>
              <w:ind w:right="-69"/>
              <w:jc w:val="center"/>
              <w:rPr>
                <w:rFonts w:ascii="Arial" w:hAnsi="Arial" w:cs="Arial"/>
                <w:b/>
                <w:bCs/>
                <w:sz w:val="24"/>
                <w:szCs w:val="24"/>
              </w:rPr>
            </w:pPr>
            <w:r w:rsidRPr="009A7D83">
              <w:rPr>
                <w:rFonts w:ascii="Arial" w:hAnsi="Arial" w:cs="Arial"/>
                <w:b/>
                <w:bCs/>
                <w:sz w:val="24"/>
                <w:szCs w:val="24"/>
              </w:rPr>
              <w:t>Üretim Miktarı (ton)</w:t>
            </w:r>
          </w:p>
        </w:tc>
      </w:tr>
      <w:tr w:rsidR="00694F2B" w:rsidRPr="00500FA2" w14:paraId="1141785E" w14:textId="77777777" w:rsidTr="00E83A85">
        <w:trPr>
          <w:trHeight w:val="255"/>
        </w:trPr>
        <w:tc>
          <w:tcPr>
            <w:tcW w:w="221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45B114" w14:textId="27F0B059" w:rsidR="00694F2B" w:rsidRPr="009A7D83" w:rsidRDefault="00694F2B" w:rsidP="007A6185">
            <w:pPr>
              <w:widowControl/>
              <w:autoSpaceDE/>
              <w:autoSpaceDN/>
              <w:adjustRightInd/>
              <w:jc w:val="center"/>
              <w:rPr>
                <w:rFonts w:ascii="Arial" w:hAnsi="Arial" w:cs="Arial"/>
                <w:b/>
                <w:bCs/>
                <w:sz w:val="24"/>
                <w:szCs w:val="24"/>
              </w:rPr>
            </w:pPr>
            <w:r w:rsidRPr="009A7D83">
              <w:rPr>
                <w:rFonts w:ascii="Arial" w:hAnsi="Arial" w:cs="Arial"/>
                <w:b/>
                <w:bCs/>
                <w:sz w:val="24"/>
                <w:szCs w:val="24"/>
              </w:rPr>
              <w:t>Tarla Bitkileri</w:t>
            </w:r>
          </w:p>
        </w:tc>
        <w:tc>
          <w:tcPr>
            <w:tcW w:w="2734" w:type="dxa"/>
            <w:tcBorders>
              <w:top w:val="nil"/>
              <w:left w:val="nil"/>
              <w:bottom w:val="single" w:sz="4" w:space="0" w:color="auto"/>
              <w:right w:val="single" w:sz="4" w:space="0" w:color="auto"/>
            </w:tcBorders>
            <w:shd w:val="clear" w:color="auto" w:fill="D9D9D9" w:themeFill="background1" w:themeFillShade="D9"/>
            <w:noWrap/>
            <w:vAlign w:val="center"/>
            <w:hideMark/>
          </w:tcPr>
          <w:p w14:paraId="2FA757EF" w14:textId="77777777" w:rsidR="00694F2B" w:rsidRPr="009A7D83" w:rsidRDefault="00694F2B" w:rsidP="007A6185">
            <w:pPr>
              <w:widowControl/>
              <w:autoSpaceDE/>
              <w:autoSpaceDN/>
              <w:adjustRightInd/>
              <w:ind w:right="-70"/>
              <w:jc w:val="center"/>
              <w:rPr>
                <w:rFonts w:ascii="Arial" w:hAnsi="Arial" w:cs="Arial"/>
                <w:sz w:val="24"/>
                <w:szCs w:val="24"/>
              </w:rPr>
            </w:pPr>
            <w:r w:rsidRPr="009A7D83">
              <w:rPr>
                <w:rFonts w:ascii="Arial" w:hAnsi="Arial" w:cs="Arial"/>
                <w:sz w:val="24"/>
                <w:szCs w:val="24"/>
              </w:rPr>
              <w:t>788.685</w:t>
            </w:r>
          </w:p>
        </w:tc>
        <w:tc>
          <w:tcPr>
            <w:tcW w:w="3119" w:type="dxa"/>
            <w:tcBorders>
              <w:top w:val="nil"/>
              <w:left w:val="nil"/>
              <w:bottom w:val="single" w:sz="4" w:space="0" w:color="auto"/>
              <w:right w:val="single" w:sz="4" w:space="0" w:color="auto"/>
            </w:tcBorders>
            <w:shd w:val="clear" w:color="auto" w:fill="D9D9D9" w:themeFill="background1" w:themeFillShade="D9"/>
            <w:noWrap/>
            <w:vAlign w:val="center"/>
            <w:hideMark/>
          </w:tcPr>
          <w:p w14:paraId="41E5357B" w14:textId="77777777" w:rsidR="00694F2B" w:rsidRPr="009A7D83" w:rsidRDefault="00694F2B" w:rsidP="007A6185">
            <w:pPr>
              <w:widowControl/>
              <w:autoSpaceDE/>
              <w:autoSpaceDN/>
              <w:adjustRightInd/>
              <w:ind w:right="-69"/>
              <w:jc w:val="center"/>
              <w:rPr>
                <w:rFonts w:ascii="Arial" w:hAnsi="Arial" w:cs="Arial"/>
                <w:sz w:val="24"/>
                <w:szCs w:val="24"/>
              </w:rPr>
            </w:pPr>
            <w:r w:rsidRPr="009A7D83">
              <w:rPr>
                <w:rFonts w:ascii="Arial" w:hAnsi="Arial" w:cs="Arial"/>
                <w:sz w:val="24"/>
                <w:szCs w:val="24"/>
              </w:rPr>
              <w:t>802.535</w:t>
            </w:r>
          </w:p>
        </w:tc>
      </w:tr>
      <w:tr w:rsidR="00694F2B" w:rsidRPr="00500FA2" w14:paraId="2B09D799" w14:textId="77777777" w:rsidTr="007A6185">
        <w:trPr>
          <w:trHeight w:val="255"/>
        </w:trPr>
        <w:tc>
          <w:tcPr>
            <w:tcW w:w="2216" w:type="dxa"/>
            <w:tcBorders>
              <w:top w:val="nil"/>
              <w:left w:val="single" w:sz="4" w:space="0" w:color="auto"/>
              <w:bottom w:val="single" w:sz="4" w:space="0" w:color="auto"/>
              <w:right w:val="single" w:sz="4" w:space="0" w:color="auto"/>
            </w:tcBorders>
            <w:shd w:val="clear" w:color="auto" w:fill="auto"/>
            <w:noWrap/>
            <w:vAlign w:val="center"/>
            <w:hideMark/>
          </w:tcPr>
          <w:p w14:paraId="17B368F8" w14:textId="77777777" w:rsidR="00694F2B" w:rsidRPr="009A7D83" w:rsidRDefault="00694F2B" w:rsidP="007A6185">
            <w:pPr>
              <w:widowControl/>
              <w:autoSpaceDE/>
              <w:autoSpaceDN/>
              <w:adjustRightInd/>
              <w:jc w:val="center"/>
              <w:rPr>
                <w:rFonts w:ascii="Arial" w:hAnsi="Arial" w:cs="Arial"/>
                <w:b/>
                <w:bCs/>
                <w:sz w:val="24"/>
                <w:szCs w:val="24"/>
              </w:rPr>
            </w:pPr>
            <w:r w:rsidRPr="009A7D83">
              <w:rPr>
                <w:rFonts w:ascii="Arial" w:hAnsi="Arial" w:cs="Arial"/>
                <w:b/>
                <w:bCs/>
                <w:sz w:val="24"/>
                <w:szCs w:val="24"/>
              </w:rPr>
              <w:t>Meyve (tarla)</w:t>
            </w:r>
          </w:p>
        </w:tc>
        <w:tc>
          <w:tcPr>
            <w:tcW w:w="2734" w:type="dxa"/>
            <w:tcBorders>
              <w:top w:val="nil"/>
              <w:left w:val="nil"/>
              <w:bottom w:val="single" w:sz="4" w:space="0" w:color="auto"/>
              <w:right w:val="single" w:sz="4" w:space="0" w:color="auto"/>
            </w:tcBorders>
            <w:shd w:val="clear" w:color="auto" w:fill="auto"/>
            <w:noWrap/>
            <w:vAlign w:val="center"/>
            <w:hideMark/>
          </w:tcPr>
          <w:p w14:paraId="58CEBC1F" w14:textId="77777777" w:rsidR="00694F2B" w:rsidRPr="009A7D83" w:rsidRDefault="00694F2B" w:rsidP="007A6185">
            <w:pPr>
              <w:widowControl/>
              <w:autoSpaceDE/>
              <w:autoSpaceDN/>
              <w:adjustRightInd/>
              <w:ind w:right="-70"/>
              <w:jc w:val="center"/>
              <w:rPr>
                <w:rFonts w:ascii="Arial" w:hAnsi="Arial" w:cs="Arial"/>
                <w:sz w:val="24"/>
                <w:szCs w:val="24"/>
              </w:rPr>
            </w:pPr>
            <w:r w:rsidRPr="009A7D83">
              <w:rPr>
                <w:rFonts w:ascii="Arial" w:hAnsi="Arial" w:cs="Arial"/>
                <w:sz w:val="24"/>
                <w:szCs w:val="24"/>
              </w:rPr>
              <w:t>165.995</w:t>
            </w:r>
          </w:p>
        </w:tc>
        <w:tc>
          <w:tcPr>
            <w:tcW w:w="3119" w:type="dxa"/>
            <w:tcBorders>
              <w:top w:val="nil"/>
              <w:left w:val="nil"/>
              <w:bottom w:val="single" w:sz="4" w:space="0" w:color="auto"/>
              <w:right w:val="single" w:sz="4" w:space="0" w:color="auto"/>
            </w:tcBorders>
            <w:shd w:val="clear" w:color="auto" w:fill="auto"/>
            <w:noWrap/>
            <w:vAlign w:val="center"/>
            <w:hideMark/>
          </w:tcPr>
          <w:p w14:paraId="0E13DCCA" w14:textId="77777777" w:rsidR="00694F2B" w:rsidRPr="009A7D83" w:rsidRDefault="00694F2B" w:rsidP="007A6185">
            <w:pPr>
              <w:widowControl/>
              <w:autoSpaceDE/>
              <w:autoSpaceDN/>
              <w:adjustRightInd/>
              <w:ind w:right="-69"/>
              <w:jc w:val="center"/>
              <w:rPr>
                <w:rFonts w:ascii="Arial" w:hAnsi="Arial" w:cs="Arial"/>
                <w:sz w:val="24"/>
                <w:szCs w:val="24"/>
              </w:rPr>
            </w:pPr>
            <w:r w:rsidRPr="009A7D83">
              <w:rPr>
                <w:rFonts w:ascii="Arial" w:hAnsi="Arial" w:cs="Arial"/>
                <w:sz w:val="24"/>
                <w:szCs w:val="24"/>
              </w:rPr>
              <w:t>223.281</w:t>
            </w:r>
          </w:p>
        </w:tc>
      </w:tr>
      <w:tr w:rsidR="00694F2B" w:rsidRPr="00500FA2" w14:paraId="52C7C1FE" w14:textId="77777777" w:rsidTr="00E83A85">
        <w:trPr>
          <w:trHeight w:val="255"/>
        </w:trPr>
        <w:tc>
          <w:tcPr>
            <w:tcW w:w="221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A0D47C" w14:textId="313E7832" w:rsidR="00694F2B" w:rsidRPr="009A7D83" w:rsidRDefault="002F7C1B" w:rsidP="007A6185">
            <w:pPr>
              <w:widowControl/>
              <w:autoSpaceDE/>
              <w:autoSpaceDN/>
              <w:adjustRightInd/>
              <w:jc w:val="center"/>
              <w:rPr>
                <w:rFonts w:ascii="Arial" w:hAnsi="Arial" w:cs="Arial"/>
                <w:b/>
                <w:bCs/>
                <w:sz w:val="24"/>
                <w:szCs w:val="24"/>
              </w:rPr>
            </w:pPr>
            <w:r w:rsidRPr="009A7D83">
              <w:rPr>
                <w:rFonts w:ascii="Arial" w:hAnsi="Arial" w:cs="Arial"/>
                <w:b/>
                <w:bCs/>
                <w:sz w:val="24"/>
                <w:szCs w:val="24"/>
              </w:rPr>
              <w:t>Örtü altı</w:t>
            </w:r>
            <w:r w:rsidR="00694F2B" w:rsidRPr="009A7D83">
              <w:rPr>
                <w:rFonts w:ascii="Arial" w:hAnsi="Arial" w:cs="Arial"/>
                <w:b/>
                <w:bCs/>
                <w:sz w:val="24"/>
                <w:szCs w:val="24"/>
              </w:rPr>
              <w:t xml:space="preserve"> (meyve)</w:t>
            </w:r>
          </w:p>
        </w:tc>
        <w:tc>
          <w:tcPr>
            <w:tcW w:w="2734" w:type="dxa"/>
            <w:tcBorders>
              <w:top w:val="nil"/>
              <w:left w:val="nil"/>
              <w:bottom w:val="single" w:sz="4" w:space="0" w:color="auto"/>
              <w:right w:val="single" w:sz="4" w:space="0" w:color="auto"/>
            </w:tcBorders>
            <w:shd w:val="clear" w:color="auto" w:fill="D9D9D9" w:themeFill="background1" w:themeFillShade="D9"/>
            <w:noWrap/>
            <w:vAlign w:val="center"/>
            <w:hideMark/>
          </w:tcPr>
          <w:p w14:paraId="3C0472F6" w14:textId="77777777" w:rsidR="00694F2B" w:rsidRPr="009A7D83" w:rsidRDefault="00694F2B" w:rsidP="007A6185">
            <w:pPr>
              <w:widowControl/>
              <w:autoSpaceDE/>
              <w:autoSpaceDN/>
              <w:adjustRightInd/>
              <w:ind w:right="-70"/>
              <w:jc w:val="center"/>
              <w:rPr>
                <w:rFonts w:ascii="Arial" w:hAnsi="Arial" w:cs="Arial"/>
                <w:sz w:val="24"/>
                <w:szCs w:val="24"/>
              </w:rPr>
            </w:pPr>
            <w:r w:rsidRPr="009A7D83">
              <w:rPr>
                <w:rFonts w:ascii="Arial" w:hAnsi="Arial" w:cs="Arial"/>
                <w:sz w:val="24"/>
                <w:szCs w:val="24"/>
              </w:rPr>
              <w:t>12</w:t>
            </w:r>
          </w:p>
        </w:tc>
        <w:tc>
          <w:tcPr>
            <w:tcW w:w="3119" w:type="dxa"/>
            <w:tcBorders>
              <w:top w:val="nil"/>
              <w:left w:val="nil"/>
              <w:bottom w:val="single" w:sz="4" w:space="0" w:color="auto"/>
              <w:right w:val="single" w:sz="4" w:space="0" w:color="auto"/>
            </w:tcBorders>
            <w:shd w:val="clear" w:color="auto" w:fill="D9D9D9" w:themeFill="background1" w:themeFillShade="D9"/>
            <w:noWrap/>
            <w:vAlign w:val="center"/>
            <w:hideMark/>
          </w:tcPr>
          <w:p w14:paraId="11BB2003" w14:textId="77777777" w:rsidR="00694F2B" w:rsidRPr="009A7D83" w:rsidRDefault="00694F2B" w:rsidP="007A6185">
            <w:pPr>
              <w:widowControl/>
              <w:autoSpaceDE/>
              <w:autoSpaceDN/>
              <w:adjustRightInd/>
              <w:ind w:right="-69"/>
              <w:jc w:val="center"/>
              <w:rPr>
                <w:rFonts w:ascii="Arial" w:hAnsi="Arial" w:cs="Arial"/>
                <w:sz w:val="24"/>
                <w:szCs w:val="24"/>
              </w:rPr>
            </w:pPr>
            <w:r w:rsidRPr="009A7D83">
              <w:rPr>
                <w:rFonts w:ascii="Arial" w:hAnsi="Arial" w:cs="Arial"/>
                <w:sz w:val="24"/>
                <w:szCs w:val="24"/>
              </w:rPr>
              <w:t>12</w:t>
            </w:r>
          </w:p>
        </w:tc>
      </w:tr>
      <w:tr w:rsidR="00694F2B" w:rsidRPr="00500FA2" w14:paraId="349E7092" w14:textId="77777777" w:rsidTr="007A6185">
        <w:trPr>
          <w:trHeight w:val="255"/>
        </w:trPr>
        <w:tc>
          <w:tcPr>
            <w:tcW w:w="2216" w:type="dxa"/>
            <w:tcBorders>
              <w:top w:val="nil"/>
              <w:left w:val="single" w:sz="4" w:space="0" w:color="auto"/>
              <w:bottom w:val="single" w:sz="4" w:space="0" w:color="auto"/>
              <w:right w:val="single" w:sz="4" w:space="0" w:color="auto"/>
            </w:tcBorders>
            <w:shd w:val="clear" w:color="auto" w:fill="auto"/>
            <w:noWrap/>
            <w:vAlign w:val="center"/>
            <w:hideMark/>
          </w:tcPr>
          <w:p w14:paraId="546A223C" w14:textId="77777777" w:rsidR="00694F2B" w:rsidRPr="009A7D83" w:rsidRDefault="00694F2B" w:rsidP="007A6185">
            <w:pPr>
              <w:widowControl/>
              <w:autoSpaceDE/>
              <w:autoSpaceDN/>
              <w:adjustRightInd/>
              <w:jc w:val="center"/>
              <w:rPr>
                <w:rFonts w:ascii="Arial" w:hAnsi="Arial" w:cs="Arial"/>
                <w:b/>
                <w:bCs/>
                <w:sz w:val="24"/>
                <w:szCs w:val="24"/>
              </w:rPr>
            </w:pPr>
            <w:r w:rsidRPr="009A7D83">
              <w:rPr>
                <w:rFonts w:ascii="Arial" w:hAnsi="Arial" w:cs="Arial"/>
                <w:b/>
                <w:bCs/>
                <w:sz w:val="24"/>
                <w:szCs w:val="24"/>
              </w:rPr>
              <w:t>Sebze (tarla)</w:t>
            </w:r>
          </w:p>
        </w:tc>
        <w:tc>
          <w:tcPr>
            <w:tcW w:w="2734" w:type="dxa"/>
            <w:tcBorders>
              <w:top w:val="nil"/>
              <w:left w:val="nil"/>
              <w:bottom w:val="single" w:sz="4" w:space="0" w:color="auto"/>
              <w:right w:val="single" w:sz="4" w:space="0" w:color="auto"/>
            </w:tcBorders>
            <w:shd w:val="clear" w:color="auto" w:fill="auto"/>
            <w:noWrap/>
            <w:vAlign w:val="center"/>
            <w:hideMark/>
          </w:tcPr>
          <w:p w14:paraId="06B04665" w14:textId="77777777" w:rsidR="00694F2B" w:rsidRPr="009A7D83" w:rsidRDefault="00694F2B" w:rsidP="007A6185">
            <w:pPr>
              <w:widowControl/>
              <w:autoSpaceDE/>
              <w:autoSpaceDN/>
              <w:adjustRightInd/>
              <w:ind w:right="-70"/>
              <w:jc w:val="center"/>
              <w:rPr>
                <w:rFonts w:ascii="Arial" w:hAnsi="Arial" w:cs="Arial"/>
                <w:sz w:val="24"/>
                <w:szCs w:val="24"/>
              </w:rPr>
            </w:pPr>
            <w:r w:rsidRPr="009A7D83">
              <w:rPr>
                <w:rFonts w:ascii="Arial" w:hAnsi="Arial" w:cs="Arial"/>
                <w:sz w:val="24"/>
                <w:szCs w:val="24"/>
              </w:rPr>
              <w:t>203.325</w:t>
            </w:r>
          </w:p>
        </w:tc>
        <w:tc>
          <w:tcPr>
            <w:tcW w:w="3119" w:type="dxa"/>
            <w:tcBorders>
              <w:top w:val="nil"/>
              <w:left w:val="nil"/>
              <w:bottom w:val="single" w:sz="4" w:space="0" w:color="auto"/>
              <w:right w:val="single" w:sz="4" w:space="0" w:color="auto"/>
            </w:tcBorders>
            <w:shd w:val="clear" w:color="auto" w:fill="auto"/>
            <w:noWrap/>
            <w:vAlign w:val="center"/>
            <w:hideMark/>
          </w:tcPr>
          <w:p w14:paraId="33894811" w14:textId="77777777" w:rsidR="00694F2B" w:rsidRPr="009A7D83" w:rsidRDefault="00694F2B" w:rsidP="007A6185">
            <w:pPr>
              <w:widowControl/>
              <w:autoSpaceDE/>
              <w:autoSpaceDN/>
              <w:adjustRightInd/>
              <w:ind w:right="-69"/>
              <w:jc w:val="center"/>
              <w:rPr>
                <w:rFonts w:ascii="Arial" w:hAnsi="Arial" w:cs="Arial"/>
                <w:sz w:val="24"/>
                <w:szCs w:val="24"/>
              </w:rPr>
            </w:pPr>
            <w:r w:rsidRPr="009A7D83">
              <w:rPr>
                <w:rFonts w:ascii="Arial" w:hAnsi="Arial" w:cs="Arial"/>
                <w:sz w:val="24"/>
                <w:szCs w:val="24"/>
              </w:rPr>
              <w:t>212.462</w:t>
            </w:r>
          </w:p>
        </w:tc>
      </w:tr>
      <w:tr w:rsidR="00694F2B" w:rsidRPr="00500FA2" w14:paraId="567F3C06" w14:textId="77777777" w:rsidTr="00E83A85">
        <w:trPr>
          <w:trHeight w:val="255"/>
        </w:trPr>
        <w:tc>
          <w:tcPr>
            <w:tcW w:w="221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5153F3" w14:textId="27FF8311" w:rsidR="00694F2B" w:rsidRPr="009A7D83" w:rsidRDefault="002F7C1B" w:rsidP="007A6185">
            <w:pPr>
              <w:widowControl/>
              <w:autoSpaceDE/>
              <w:autoSpaceDN/>
              <w:adjustRightInd/>
              <w:jc w:val="center"/>
              <w:rPr>
                <w:rFonts w:ascii="Arial" w:hAnsi="Arial" w:cs="Arial"/>
                <w:b/>
                <w:bCs/>
                <w:sz w:val="24"/>
                <w:szCs w:val="24"/>
              </w:rPr>
            </w:pPr>
            <w:r w:rsidRPr="009A7D83">
              <w:rPr>
                <w:rFonts w:ascii="Arial" w:hAnsi="Arial" w:cs="Arial"/>
                <w:b/>
                <w:bCs/>
                <w:sz w:val="24"/>
                <w:szCs w:val="24"/>
              </w:rPr>
              <w:t>Örtü altı</w:t>
            </w:r>
            <w:r w:rsidR="00694F2B" w:rsidRPr="009A7D83">
              <w:rPr>
                <w:rFonts w:ascii="Arial" w:hAnsi="Arial" w:cs="Arial"/>
                <w:b/>
                <w:bCs/>
                <w:sz w:val="24"/>
                <w:szCs w:val="24"/>
              </w:rPr>
              <w:t xml:space="preserve"> (sebze)</w:t>
            </w:r>
          </w:p>
        </w:tc>
        <w:tc>
          <w:tcPr>
            <w:tcW w:w="2734" w:type="dxa"/>
            <w:tcBorders>
              <w:top w:val="nil"/>
              <w:left w:val="nil"/>
              <w:bottom w:val="single" w:sz="4" w:space="0" w:color="auto"/>
              <w:right w:val="single" w:sz="4" w:space="0" w:color="auto"/>
            </w:tcBorders>
            <w:shd w:val="clear" w:color="auto" w:fill="D9D9D9" w:themeFill="background1" w:themeFillShade="D9"/>
            <w:noWrap/>
            <w:vAlign w:val="center"/>
            <w:hideMark/>
          </w:tcPr>
          <w:p w14:paraId="740E72FB" w14:textId="77777777" w:rsidR="00694F2B" w:rsidRPr="009A7D83" w:rsidRDefault="00694F2B" w:rsidP="007A6185">
            <w:pPr>
              <w:widowControl/>
              <w:autoSpaceDE/>
              <w:autoSpaceDN/>
              <w:adjustRightInd/>
              <w:ind w:right="-70"/>
              <w:jc w:val="center"/>
              <w:rPr>
                <w:rFonts w:ascii="Arial" w:hAnsi="Arial" w:cs="Arial"/>
                <w:sz w:val="24"/>
                <w:szCs w:val="24"/>
              </w:rPr>
            </w:pPr>
            <w:r w:rsidRPr="009A7D83">
              <w:rPr>
                <w:rFonts w:ascii="Arial" w:hAnsi="Arial" w:cs="Arial"/>
                <w:sz w:val="24"/>
                <w:szCs w:val="24"/>
              </w:rPr>
              <w:t>22.012</w:t>
            </w:r>
          </w:p>
        </w:tc>
        <w:tc>
          <w:tcPr>
            <w:tcW w:w="3119" w:type="dxa"/>
            <w:tcBorders>
              <w:top w:val="nil"/>
              <w:left w:val="nil"/>
              <w:bottom w:val="single" w:sz="4" w:space="0" w:color="auto"/>
              <w:right w:val="single" w:sz="4" w:space="0" w:color="auto"/>
            </w:tcBorders>
            <w:shd w:val="clear" w:color="auto" w:fill="D9D9D9" w:themeFill="background1" w:themeFillShade="D9"/>
            <w:noWrap/>
            <w:vAlign w:val="center"/>
            <w:hideMark/>
          </w:tcPr>
          <w:p w14:paraId="695E01FD" w14:textId="77777777" w:rsidR="00694F2B" w:rsidRPr="009A7D83" w:rsidRDefault="00694F2B" w:rsidP="007A6185">
            <w:pPr>
              <w:widowControl/>
              <w:autoSpaceDE/>
              <w:autoSpaceDN/>
              <w:adjustRightInd/>
              <w:ind w:right="-69"/>
              <w:jc w:val="center"/>
              <w:rPr>
                <w:rFonts w:ascii="Arial" w:hAnsi="Arial" w:cs="Arial"/>
                <w:sz w:val="24"/>
                <w:szCs w:val="24"/>
              </w:rPr>
            </w:pPr>
            <w:r w:rsidRPr="009A7D83">
              <w:rPr>
                <w:rFonts w:ascii="Arial" w:hAnsi="Arial" w:cs="Arial"/>
                <w:sz w:val="24"/>
                <w:szCs w:val="24"/>
              </w:rPr>
              <w:t>22.391</w:t>
            </w:r>
          </w:p>
        </w:tc>
      </w:tr>
      <w:tr w:rsidR="00694F2B" w:rsidRPr="00500FA2" w14:paraId="48FD85C3" w14:textId="77777777" w:rsidTr="007A6185">
        <w:trPr>
          <w:trHeight w:val="255"/>
        </w:trPr>
        <w:tc>
          <w:tcPr>
            <w:tcW w:w="2216" w:type="dxa"/>
            <w:tcBorders>
              <w:top w:val="nil"/>
              <w:left w:val="single" w:sz="4" w:space="0" w:color="auto"/>
              <w:bottom w:val="single" w:sz="4" w:space="0" w:color="auto"/>
              <w:right w:val="single" w:sz="4" w:space="0" w:color="auto"/>
            </w:tcBorders>
            <w:shd w:val="clear" w:color="auto" w:fill="auto"/>
            <w:noWrap/>
            <w:vAlign w:val="center"/>
            <w:hideMark/>
          </w:tcPr>
          <w:p w14:paraId="6A2E8858" w14:textId="77777777" w:rsidR="00694F2B" w:rsidRPr="009A7D83" w:rsidRDefault="00694F2B" w:rsidP="007A6185">
            <w:pPr>
              <w:widowControl/>
              <w:autoSpaceDE/>
              <w:autoSpaceDN/>
              <w:adjustRightInd/>
              <w:jc w:val="center"/>
              <w:rPr>
                <w:rFonts w:ascii="Arial" w:hAnsi="Arial" w:cs="Arial"/>
                <w:b/>
                <w:bCs/>
                <w:sz w:val="24"/>
                <w:szCs w:val="24"/>
              </w:rPr>
            </w:pPr>
            <w:r w:rsidRPr="009A7D83">
              <w:rPr>
                <w:rFonts w:ascii="Arial" w:hAnsi="Arial" w:cs="Arial"/>
                <w:b/>
                <w:bCs/>
                <w:sz w:val="24"/>
                <w:szCs w:val="24"/>
              </w:rPr>
              <w:t>TOPLAM</w:t>
            </w:r>
          </w:p>
        </w:tc>
        <w:tc>
          <w:tcPr>
            <w:tcW w:w="2734" w:type="dxa"/>
            <w:tcBorders>
              <w:top w:val="nil"/>
              <w:left w:val="nil"/>
              <w:bottom w:val="single" w:sz="4" w:space="0" w:color="auto"/>
              <w:right w:val="single" w:sz="4" w:space="0" w:color="auto"/>
            </w:tcBorders>
            <w:shd w:val="clear" w:color="auto" w:fill="auto"/>
            <w:noWrap/>
            <w:vAlign w:val="center"/>
            <w:hideMark/>
          </w:tcPr>
          <w:p w14:paraId="163193D4" w14:textId="77777777" w:rsidR="00694F2B" w:rsidRPr="009A7D83" w:rsidRDefault="00694F2B" w:rsidP="007A6185">
            <w:pPr>
              <w:widowControl/>
              <w:autoSpaceDE/>
              <w:autoSpaceDN/>
              <w:adjustRightInd/>
              <w:ind w:right="-70"/>
              <w:jc w:val="center"/>
              <w:rPr>
                <w:rFonts w:ascii="Arial" w:hAnsi="Arial" w:cs="Arial"/>
                <w:sz w:val="24"/>
                <w:szCs w:val="24"/>
              </w:rPr>
            </w:pPr>
            <w:r w:rsidRPr="009A7D83">
              <w:rPr>
                <w:rFonts w:ascii="Arial" w:hAnsi="Arial" w:cs="Arial"/>
                <w:sz w:val="24"/>
                <w:szCs w:val="24"/>
              </w:rPr>
              <w:t>1.180.029</w:t>
            </w:r>
          </w:p>
        </w:tc>
        <w:tc>
          <w:tcPr>
            <w:tcW w:w="3119" w:type="dxa"/>
            <w:tcBorders>
              <w:top w:val="nil"/>
              <w:left w:val="nil"/>
              <w:bottom w:val="single" w:sz="4" w:space="0" w:color="auto"/>
              <w:right w:val="single" w:sz="4" w:space="0" w:color="auto"/>
            </w:tcBorders>
            <w:shd w:val="clear" w:color="auto" w:fill="auto"/>
            <w:noWrap/>
            <w:vAlign w:val="center"/>
            <w:hideMark/>
          </w:tcPr>
          <w:p w14:paraId="0700E929" w14:textId="77777777" w:rsidR="00694F2B" w:rsidRPr="009A7D83" w:rsidRDefault="00694F2B" w:rsidP="007A6185">
            <w:pPr>
              <w:widowControl/>
              <w:autoSpaceDE/>
              <w:autoSpaceDN/>
              <w:adjustRightInd/>
              <w:ind w:right="-69"/>
              <w:jc w:val="center"/>
              <w:rPr>
                <w:rFonts w:ascii="Arial" w:hAnsi="Arial" w:cs="Arial"/>
                <w:sz w:val="24"/>
                <w:szCs w:val="24"/>
              </w:rPr>
            </w:pPr>
            <w:r w:rsidRPr="009A7D83">
              <w:rPr>
                <w:rFonts w:ascii="Arial" w:hAnsi="Arial" w:cs="Arial"/>
                <w:sz w:val="24"/>
                <w:szCs w:val="24"/>
              </w:rPr>
              <w:t>1.260.681</w:t>
            </w:r>
          </w:p>
        </w:tc>
      </w:tr>
      <w:tr w:rsidR="00694F2B" w:rsidRPr="00500FA2" w14:paraId="5E771B95" w14:textId="77777777" w:rsidTr="00E83A85">
        <w:trPr>
          <w:trHeight w:val="255"/>
        </w:trPr>
        <w:tc>
          <w:tcPr>
            <w:tcW w:w="221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0168B3" w14:textId="4503009B" w:rsidR="00694F2B" w:rsidRPr="00EC3A3A" w:rsidRDefault="00694F2B" w:rsidP="007A6185">
            <w:pPr>
              <w:widowControl/>
              <w:autoSpaceDE/>
              <w:autoSpaceDN/>
              <w:adjustRightInd/>
              <w:jc w:val="center"/>
              <w:rPr>
                <w:rFonts w:ascii="Arial" w:hAnsi="Arial" w:cs="Arial"/>
                <w:b/>
                <w:bCs/>
                <w:sz w:val="24"/>
                <w:szCs w:val="24"/>
              </w:rPr>
            </w:pPr>
            <w:r w:rsidRPr="00EC3A3A">
              <w:rPr>
                <w:rFonts w:ascii="Arial" w:hAnsi="Arial" w:cs="Arial"/>
                <w:b/>
                <w:bCs/>
                <w:sz w:val="24"/>
                <w:szCs w:val="24"/>
              </w:rPr>
              <w:t xml:space="preserve">Süs </w:t>
            </w:r>
            <w:r w:rsidR="002F7C1B" w:rsidRPr="00E83A85">
              <w:rPr>
                <w:rFonts w:ascii="Arial" w:hAnsi="Arial" w:cs="Arial"/>
                <w:b/>
                <w:bCs/>
                <w:sz w:val="24"/>
                <w:szCs w:val="24"/>
                <w:shd w:val="clear" w:color="auto" w:fill="D9D9D9" w:themeFill="background1" w:themeFillShade="D9"/>
              </w:rPr>
              <w:t>Bitkileri-</w:t>
            </w:r>
            <w:r w:rsidRPr="00E83A85">
              <w:rPr>
                <w:rFonts w:ascii="Arial" w:hAnsi="Arial" w:cs="Arial"/>
                <w:b/>
                <w:bCs/>
                <w:sz w:val="24"/>
                <w:szCs w:val="24"/>
                <w:shd w:val="clear" w:color="auto" w:fill="D9D9D9" w:themeFill="background1" w:themeFillShade="D9"/>
              </w:rPr>
              <w:t xml:space="preserve"> Adet</w:t>
            </w:r>
          </w:p>
        </w:tc>
        <w:tc>
          <w:tcPr>
            <w:tcW w:w="2734" w:type="dxa"/>
            <w:tcBorders>
              <w:top w:val="nil"/>
              <w:left w:val="nil"/>
              <w:bottom w:val="single" w:sz="4" w:space="0" w:color="auto"/>
              <w:right w:val="single" w:sz="4" w:space="0" w:color="auto"/>
            </w:tcBorders>
            <w:shd w:val="clear" w:color="auto" w:fill="D9D9D9" w:themeFill="background1" w:themeFillShade="D9"/>
            <w:noWrap/>
            <w:vAlign w:val="bottom"/>
            <w:hideMark/>
          </w:tcPr>
          <w:p w14:paraId="6E1A7337" w14:textId="77777777" w:rsidR="00694F2B" w:rsidRPr="00EC3A3A" w:rsidRDefault="00694F2B" w:rsidP="007A6185">
            <w:pPr>
              <w:widowControl/>
              <w:autoSpaceDE/>
              <w:autoSpaceDN/>
              <w:adjustRightInd/>
              <w:ind w:right="-70"/>
              <w:jc w:val="center"/>
              <w:rPr>
                <w:rFonts w:ascii="Arial" w:hAnsi="Arial" w:cs="Arial"/>
                <w:sz w:val="24"/>
                <w:szCs w:val="24"/>
              </w:rPr>
            </w:pPr>
            <w:r w:rsidRPr="00EC3A3A">
              <w:rPr>
                <w:rFonts w:ascii="Arial" w:hAnsi="Arial" w:cs="Arial"/>
                <w:sz w:val="24"/>
                <w:szCs w:val="24"/>
              </w:rPr>
              <w:t>595.350</w:t>
            </w:r>
          </w:p>
        </w:tc>
        <w:tc>
          <w:tcPr>
            <w:tcW w:w="3119" w:type="dxa"/>
            <w:tcBorders>
              <w:top w:val="nil"/>
              <w:left w:val="nil"/>
              <w:bottom w:val="single" w:sz="4" w:space="0" w:color="auto"/>
              <w:right w:val="single" w:sz="4" w:space="0" w:color="auto"/>
            </w:tcBorders>
            <w:shd w:val="clear" w:color="auto" w:fill="D9D9D9" w:themeFill="background1" w:themeFillShade="D9"/>
            <w:noWrap/>
            <w:vAlign w:val="bottom"/>
            <w:hideMark/>
          </w:tcPr>
          <w:p w14:paraId="07C2FD2B" w14:textId="77777777" w:rsidR="00694F2B" w:rsidRPr="00EC3A3A" w:rsidRDefault="00694F2B" w:rsidP="007A6185">
            <w:pPr>
              <w:widowControl/>
              <w:autoSpaceDE/>
              <w:autoSpaceDN/>
              <w:adjustRightInd/>
              <w:ind w:right="-69"/>
              <w:jc w:val="center"/>
              <w:rPr>
                <w:rFonts w:ascii="Arial" w:hAnsi="Arial" w:cs="Arial"/>
                <w:sz w:val="24"/>
                <w:szCs w:val="24"/>
              </w:rPr>
            </w:pPr>
            <w:r w:rsidRPr="00EC3A3A">
              <w:rPr>
                <w:rFonts w:ascii="Arial" w:hAnsi="Arial" w:cs="Arial"/>
                <w:sz w:val="24"/>
                <w:szCs w:val="24"/>
              </w:rPr>
              <w:t>595.350</w:t>
            </w:r>
          </w:p>
        </w:tc>
      </w:tr>
    </w:tbl>
    <w:p w14:paraId="71E087D2" w14:textId="41341BAC" w:rsidR="00694F2B" w:rsidRDefault="003E4C02" w:rsidP="00DA1E10">
      <w:pPr>
        <w:ind w:right="480"/>
        <w:rPr>
          <w:i/>
          <w:iCs/>
          <w:sz w:val="22"/>
          <w:szCs w:val="22"/>
        </w:rPr>
      </w:pPr>
      <w:r w:rsidRPr="00BE2BDB">
        <w:rPr>
          <w:i/>
          <w:iCs/>
          <w:sz w:val="22"/>
          <w:szCs w:val="22"/>
        </w:rPr>
        <w:t xml:space="preserve"> </w:t>
      </w:r>
      <w:r w:rsidR="002F7C1B" w:rsidRPr="00BE2BDB">
        <w:rPr>
          <w:i/>
          <w:iCs/>
          <w:sz w:val="22"/>
          <w:szCs w:val="22"/>
        </w:rPr>
        <w:t xml:space="preserve">             </w:t>
      </w:r>
      <w:r w:rsidR="0014642F" w:rsidRPr="00BE2BDB">
        <w:rPr>
          <w:i/>
          <w:iCs/>
          <w:sz w:val="22"/>
          <w:szCs w:val="22"/>
        </w:rPr>
        <w:t xml:space="preserve">2025 TÜİK Yayınlanmadığından 2024 verileri kullanılmıştır. </w:t>
      </w:r>
    </w:p>
    <w:p w14:paraId="456F6F9C" w14:textId="77777777" w:rsidR="005A118B" w:rsidRPr="00BE2BDB" w:rsidRDefault="005A118B" w:rsidP="00DA1E10">
      <w:pPr>
        <w:ind w:right="480"/>
        <w:rPr>
          <w:i/>
          <w:iCs/>
          <w:sz w:val="22"/>
          <w:szCs w:val="22"/>
        </w:rPr>
      </w:pPr>
    </w:p>
    <w:p w14:paraId="4DC76E96" w14:textId="77777777" w:rsidR="00694F2B" w:rsidRDefault="00694F2B" w:rsidP="00DA1E10">
      <w:pPr>
        <w:ind w:right="480"/>
      </w:pPr>
    </w:p>
    <w:p w14:paraId="494C8C5E" w14:textId="46ECE2F5" w:rsidR="007C109F" w:rsidRDefault="007C109F" w:rsidP="00DA1E10">
      <w:pPr>
        <w:ind w:right="480" w:firstLine="708"/>
        <w:jc w:val="both"/>
        <w:rPr>
          <w:rFonts w:ascii="Arial" w:hAnsi="Arial" w:cs="Arial"/>
          <w:b/>
          <w:bCs/>
          <w:sz w:val="24"/>
          <w:szCs w:val="24"/>
        </w:rPr>
      </w:pPr>
      <w:r>
        <w:rPr>
          <w:rFonts w:ascii="Arial" w:hAnsi="Arial" w:cs="Arial"/>
          <w:b/>
          <w:bCs/>
          <w:sz w:val="24"/>
          <w:szCs w:val="24"/>
        </w:rPr>
        <w:t>2.2.</w:t>
      </w:r>
      <w:r w:rsidRPr="00545EF5">
        <w:rPr>
          <w:rFonts w:ascii="Arial" w:hAnsi="Arial" w:cs="Arial"/>
          <w:b/>
          <w:bCs/>
          <w:sz w:val="24"/>
          <w:szCs w:val="24"/>
        </w:rPr>
        <w:t xml:space="preserve"> </w:t>
      </w:r>
      <w:r>
        <w:rPr>
          <w:rFonts w:ascii="Arial" w:hAnsi="Arial" w:cs="Arial"/>
          <w:b/>
          <w:bCs/>
          <w:sz w:val="24"/>
          <w:szCs w:val="24"/>
        </w:rPr>
        <w:t>Bitkisel Üretimde Öne Çıkan Ürünler</w:t>
      </w:r>
    </w:p>
    <w:p w14:paraId="76EA4E86" w14:textId="77777777" w:rsidR="00694F2B" w:rsidRDefault="00694F2B" w:rsidP="00DA1E10">
      <w:pPr>
        <w:ind w:right="480"/>
      </w:pPr>
    </w:p>
    <w:p w14:paraId="15D36950" w14:textId="77777777" w:rsidR="00694F2B" w:rsidRDefault="00694F2B" w:rsidP="00DA1E10">
      <w:pPr>
        <w:ind w:right="480"/>
      </w:pPr>
    </w:p>
    <w:tbl>
      <w:tblPr>
        <w:tblW w:w="8929" w:type="dxa"/>
        <w:tblCellMar>
          <w:left w:w="70" w:type="dxa"/>
          <w:right w:w="70" w:type="dxa"/>
        </w:tblCellMar>
        <w:tblLook w:val="04A0" w:firstRow="1" w:lastRow="0" w:firstColumn="1" w:lastColumn="0" w:noHBand="0" w:noVBand="1"/>
      </w:tblPr>
      <w:tblGrid>
        <w:gridCol w:w="2694"/>
        <w:gridCol w:w="1149"/>
        <w:gridCol w:w="1825"/>
        <w:gridCol w:w="1465"/>
        <w:gridCol w:w="1826"/>
      </w:tblGrid>
      <w:tr w:rsidR="00694F2B" w:rsidRPr="00B177FD" w14:paraId="365F218A" w14:textId="77777777" w:rsidTr="00694F2B">
        <w:trPr>
          <w:trHeight w:val="592"/>
        </w:trPr>
        <w:tc>
          <w:tcPr>
            <w:tcW w:w="8929" w:type="dxa"/>
            <w:gridSpan w:val="5"/>
            <w:tcBorders>
              <w:top w:val="nil"/>
              <w:left w:val="nil"/>
              <w:bottom w:val="single" w:sz="4" w:space="0" w:color="auto"/>
              <w:right w:val="nil"/>
            </w:tcBorders>
            <w:shd w:val="clear" w:color="auto" w:fill="auto"/>
            <w:noWrap/>
            <w:vAlign w:val="bottom"/>
            <w:hideMark/>
          </w:tcPr>
          <w:p w14:paraId="6A7BD4A3" w14:textId="243AF2E0" w:rsidR="00694F2B" w:rsidRDefault="00BF3760" w:rsidP="00DA1E10">
            <w:pPr>
              <w:widowControl/>
              <w:autoSpaceDE/>
              <w:autoSpaceDN/>
              <w:adjustRightInd/>
              <w:ind w:right="480"/>
              <w:rPr>
                <w:rFonts w:ascii="Arial" w:hAnsi="Arial" w:cs="Arial"/>
                <w:b/>
                <w:bCs/>
                <w:sz w:val="16"/>
                <w:szCs w:val="16"/>
              </w:rPr>
            </w:pPr>
            <w:r>
              <w:rPr>
                <w:rFonts w:ascii="Arial" w:hAnsi="Arial" w:cs="Arial"/>
                <w:sz w:val="24"/>
                <w:szCs w:val="24"/>
              </w:rPr>
              <w:t>Tablo 7</w:t>
            </w:r>
            <w:r w:rsidR="00677126" w:rsidRPr="00677126">
              <w:rPr>
                <w:rFonts w:ascii="Arial" w:hAnsi="Arial" w:cs="Arial"/>
                <w:b/>
                <w:bCs/>
                <w:sz w:val="24"/>
                <w:szCs w:val="24"/>
              </w:rPr>
              <w:t>: Elazığ İli Seçilmiş Ürünlerde Tarla Üretim Verilerinin Yıllara Göre Dağılımı (T</w:t>
            </w:r>
            <w:r w:rsidR="00C85EF8">
              <w:rPr>
                <w:rFonts w:ascii="Arial" w:hAnsi="Arial" w:cs="Arial"/>
                <w:b/>
                <w:bCs/>
                <w:sz w:val="24"/>
                <w:szCs w:val="24"/>
              </w:rPr>
              <w:t>ÜİK</w:t>
            </w:r>
            <w:r w:rsidR="00677126" w:rsidRPr="00677126">
              <w:rPr>
                <w:rFonts w:ascii="Arial" w:hAnsi="Arial" w:cs="Arial"/>
                <w:b/>
                <w:bCs/>
                <w:sz w:val="24"/>
                <w:szCs w:val="24"/>
              </w:rPr>
              <w:t>)</w:t>
            </w:r>
          </w:p>
          <w:p w14:paraId="50D62C36" w14:textId="77777777" w:rsidR="00677126" w:rsidRPr="00677126" w:rsidRDefault="00677126" w:rsidP="00DA1E10">
            <w:pPr>
              <w:widowControl/>
              <w:autoSpaceDE/>
              <w:autoSpaceDN/>
              <w:adjustRightInd/>
              <w:ind w:right="480"/>
              <w:rPr>
                <w:rFonts w:ascii="Arial" w:hAnsi="Arial" w:cs="Arial"/>
                <w:b/>
                <w:bCs/>
                <w:sz w:val="16"/>
                <w:szCs w:val="16"/>
              </w:rPr>
            </w:pPr>
          </w:p>
          <w:p w14:paraId="2B99625C" w14:textId="77777777" w:rsidR="00694F2B" w:rsidRPr="00B177FD" w:rsidRDefault="00694F2B" w:rsidP="00DA1E10">
            <w:pPr>
              <w:widowControl/>
              <w:autoSpaceDE/>
              <w:autoSpaceDN/>
              <w:adjustRightInd/>
              <w:ind w:right="480"/>
              <w:jc w:val="center"/>
              <w:rPr>
                <w:rFonts w:ascii="Arial" w:hAnsi="Arial" w:cs="Arial"/>
                <w:b/>
                <w:bCs/>
              </w:rPr>
            </w:pPr>
          </w:p>
        </w:tc>
      </w:tr>
      <w:tr w:rsidR="00694F2B" w:rsidRPr="00B177FD" w14:paraId="5326E0D0" w14:textId="77777777" w:rsidTr="00937A93">
        <w:trPr>
          <w:trHeight w:val="239"/>
        </w:trPr>
        <w:tc>
          <w:tcPr>
            <w:tcW w:w="2694" w:type="dxa"/>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7A9674DC" w14:textId="3DD8F5C8" w:rsidR="00694F2B" w:rsidRPr="00937A93" w:rsidRDefault="00694F2B" w:rsidP="00DA1E10">
            <w:pPr>
              <w:widowControl/>
              <w:autoSpaceDE/>
              <w:autoSpaceDN/>
              <w:adjustRightInd/>
              <w:ind w:right="480"/>
              <w:jc w:val="center"/>
              <w:rPr>
                <w:rFonts w:ascii="Arial" w:hAnsi="Arial" w:cs="Arial"/>
                <w:b/>
                <w:bCs/>
                <w:sz w:val="24"/>
                <w:szCs w:val="24"/>
              </w:rPr>
            </w:pPr>
          </w:p>
        </w:tc>
        <w:tc>
          <w:tcPr>
            <w:tcW w:w="2944" w:type="dxa"/>
            <w:gridSpan w:val="2"/>
            <w:tcBorders>
              <w:top w:val="single" w:sz="4" w:space="0" w:color="auto"/>
              <w:left w:val="nil"/>
              <w:bottom w:val="single" w:sz="4" w:space="0" w:color="auto"/>
              <w:right w:val="single" w:sz="4" w:space="0" w:color="000000"/>
            </w:tcBorders>
            <w:shd w:val="clear" w:color="auto" w:fill="8EAADB" w:themeFill="accent5" w:themeFillTint="99"/>
            <w:noWrap/>
            <w:vAlign w:val="center"/>
            <w:hideMark/>
          </w:tcPr>
          <w:p w14:paraId="790E11EE" w14:textId="77777777" w:rsidR="00694F2B" w:rsidRPr="00937A93" w:rsidRDefault="00694F2B" w:rsidP="00DA1E10">
            <w:pPr>
              <w:widowControl/>
              <w:autoSpaceDE/>
              <w:autoSpaceDN/>
              <w:adjustRightInd/>
              <w:ind w:right="480"/>
              <w:jc w:val="center"/>
              <w:rPr>
                <w:rFonts w:ascii="Arial" w:hAnsi="Arial" w:cs="Arial"/>
                <w:b/>
                <w:bCs/>
                <w:sz w:val="24"/>
                <w:szCs w:val="24"/>
              </w:rPr>
            </w:pPr>
            <w:r w:rsidRPr="00937A93">
              <w:rPr>
                <w:rFonts w:ascii="Arial" w:hAnsi="Arial" w:cs="Arial"/>
                <w:b/>
                <w:bCs/>
                <w:sz w:val="24"/>
                <w:szCs w:val="24"/>
              </w:rPr>
              <w:t>2023</w:t>
            </w:r>
          </w:p>
        </w:tc>
        <w:tc>
          <w:tcPr>
            <w:tcW w:w="3291" w:type="dxa"/>
            <w:gridSpan w:val="2"/>
            <w:tcBorders>
              <w:top w:val="single" w:sz="4" w:space="0" w:color="auto"/>
              <w:left w:val="nil"/>
              <w:bottom w:val="single" w:sz="4" w:space="0" w:color="auto"/>
              <w:right w:val="single" w:sz="4" w:space="0" w:color="000000"/>
            </w:tcBorders>
            <w:shd w:val="clear" w:color="auto" w:fill="8EAADB" w:themeFill="accent5" w:themeFillTint="99"/>
            <w:noWrap/>
            <w:vAlign w:val="center"/>
            <w:hideMark/>
          </w:tcPr>
          <w:p w14:paraId="2BD2DAF6" w14:textId="77777777" w:rsidR="00694F2B" w:rsidRPr="00937A93" w:rsidRDefault="00694F2B" w:rsidP="00DA1E10">
            <w:pPr>
              <w:widowControl/>
              <w:autoSpaceDE/>
              <w:autoSpaceDN/>
              <w:adjustRightInd/>
              <w:ind w:right="480"/>
              <w:jc w:val="center"/>
              <w:rPr>
                <w:rFonts w:ascii="Arial" w:hAnsi="Arial" w:cs="Arial"/>
                <w:b/>
                <w:bCs/>
                <w:sz w:val="24"/>
                <w:szCs w:val="24"/>
              </w:rPr>
            </w:pPr>
            <w:r w:rsidRPr="00937A93">
              <w:rPr>
                <w:rFonts w:ascii="Arial" w:hAnsi="Arial" w:cs="Arial"/>
                <w:b/>
                <w:bCs/>
                <w:sz w:val="24"/>
                <w:szCs w:val="24"/>
              </w:rPr>
              <w:t>2024</w:t>
            </w:r>
          </w:p>
        </w:tc>
      </w:tr>
      <w:tr w:rsidR="00694F2B" w:rsidRPr="00B177FD" w14:paraId="738FCD45" w14:textId="77777777" w:rsidTr="00937A93">
        <w:trPr>
          <w:trHeight w:val="239"/>
        </w:trPr>
        <w:tc>
          <w:tcPr>
            <w:tcW w:w="2694" w:type="dxa"/>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158B766A" w14:textId="77777777" w:rsidR="00694F2B" w:rsidRPr="00937A93" w:rsidRDefault="00694F2B" w:rsidP="00576F41">
            <w:pPr>
              <w:widowControl/>
              <w:autoSpaceDE/>
              <w:autoSpaceDN/>
              <w:adjustRightInd/>
              <w:ind w:right="-74"/>
              <w:jc w:val="center"/>
              <w:rPr>
                <w:rFonts w:ascii="Arial" w:hAnsi="Arial" w:cs="Arial"/>
                <w:b/>
                <w:bCs/>
                <w:sz w:val="24"/>
                <w:szCs w:val="24"/>
              </w:rPr>
            </w:pPr>
            <w:r w:rsidRPr="00937A93">
              <w:rPr>
                <w:rFonts w:ascii="Arial" w:hAnsi="Arial" w:cs="Arial"/>
                <w:b/>
                <w:bCs/>
                <w:sz w:val="24"/>
                <w:szCs w:val="24"/>
              </w:rPr>
              <w:t>Ürün Adı</w:t>
            </w:r>
          </w:p>
        </w:tc>
        <w:tc>
          <w:tcPr>
            <w:tcW w:w="1119" w:type="dxa"/>
            <w:tcBorders>
              <w:top w:val="nil"/>
              <w:left w:val="nil"/>
              <w:bottom w:val="single" w:sz="4" w:space="0" w:color="auto"/>
              <w:right w:val="single" w:sz="4" w:space="0" w:color="auto"/>
            </w:tcBorders>
            <w:shd w:val="clear" w:color="auto" w:fill="8EAADB" w:themeFill="accent5" w:themeFillTint="99"/>
            <w:noWrap/>
            <w:vAlign w:val="center"/>
            <w:hideMark/>
          </w:tcPr>
          <w:p w14:paraId="224A74BC" w14:textId="77777777" w:rsidR="00694F2B" w:rsidRPr="00937A93" w:rsidRDefault="00694F2B" w:rsidP="00DA1E10">
            <w:pPr>
              <w:widowControl/>
              <w:autoSpaceDE/>
              <w:autoSpaceDN/>
              <w:adjustRightInd/>
              <w:ind w:right="42"/>
              <w:jc w:val="center"/>
              <w:rPr>
                <w:rFonts w:ascii="Arial" w:hAnsi="Arial" w:cs="Arial"/>
                <w:b/>
                <w:bCs/>
                <w:sz w:val="24"/>
                <w:szCs w:val="24"/>
              </w:rPr>
            </w:pPr>
            <w:r w:rsidRPr="00937A93">
              <w:rPr>
                <w:rFonts w:ascii="Arial" w:hAnsi="Arial" w:cs="Arial"/>
                <w:b/>
                <w:bCs/>
                <w:sz w:val="24"/>
                <w:szCs w:val="24"/>
              </w:rPr>
              <w:t>Ekiliş Alanı (Da)</w:t>
            </w:r>
          </w:p>
        </w:tc>
        <w:tc>
          <w:tcPr>
            <w:tcW w:w="1825" w:type="dxa"/>
            <w:tcBorders>
              <w:top w:val="nil"/>
              <w:left w:val="nil"/>
              <w:bottom w:val="single" w:sz="4" w:space="0" w:color="auto"/>
              <w:right w:val="single" w:sz="4" w:space="0" w:color="auto"/>
            </w:tcBorders>
            <w:shd w:val="clear" w:color="auto" w:fill="8EAADB" w:themeFill="accent5" w:themeFillTint="99"/>
            <w:noWrap/>
            <w:vAlign w:val="center"/>
            <w:hideMark/>
          </w:tcPr>
          <w:p w14:paraId="1D6D1AEE" w14:textId="77777777" w:rsidR="00694F2B" w:rsidRPr="00937A93" w:rsidRDefault="00694F2B" w:rsidP="00576F41">
            <w:pPr>
              <w:widowControl/>
              <w:autoSpaceDE/>
              <w:autoSpaceDN/>
              <w:adjustRightInd/>
              <w:jc w:val="center"/>
              <w:rPr>
                <w:rFonts w:ascii="Arial" w:hAnsi="Arial" w:cs="Arial"/>
                <w:b/>
                <w:bCs/>
                <w:sz w:val="24"/>
                <w:szCs w:val="24"/>
              </w:rPr>
            </w:pPr>
            <w:r w:rsidRPr="00937A93">
              <w:rPr>
                <w:rFonts w:ascii="Arial" w:hAnsi="Arial" w:cs="Arial"/>
                <w:b/>
                <w:bCs/>
                <w:sz w:val="24"/>
                <w:szCs w:val="24"/>
              </w:rPr>
              <w:t>Üretim Miktarı (Ton)</w:t>
            </w:r>
          </w:p>
        </w:tc>
        <w:tc>
          <w:tcPr>
            <w:tcW w:w="1465" w:type="dxa"/>
            <w:tcBorders>
              <w:top w:val="nil"/>
              <w:left w:val="nil"/>
              <w:bottom w:val="single" w:sz="4" w:space="0" w:color="auto"/>
              <w:right w:val="single" w:sz="4" w:space="0" w:color="auto"/>
            </w:tcBorders>
            <w:shd w:val="clear" w:color="auto" w:fill="8EAADB" w:themeFill="accent5" w:themeFillTint="99"/>
            <w:noWrap/>
            <w:vAlign w:val="center"/>
            <w:hideMark/>
          </w:tcPr>
          <w:p w14:paraId="7DAECCA3" w14:textId="77777777" w:rsidR="00694F2B" w:rsidRPr="00937A93" w:rsidRDefault="00694F2B" w:rsidP="00576F41">
            <w:pPr>
              <w:widowControl/>
              <w:autoSpaceDE/>
              <w:autoSpaceDN/>
              <w:adjustRightInd/>
              <w:ind w:right="72"/>
              <w:jc w:val="center"/>
              <w:rPr>
                <w:rFonts w:ascii="Arial" w:hAnsi="Arial" w:cs="Arial"/>
                <w:b/>
                <w:bCs/>
                <w:sz w:val="24"/>
                <w:szCs w:val="24"/>
              </w:rPr>
            </w:pPr>
            <w:r w:rsidRPr="00937A93">
              <w:rPr>
                <w:rFonts w:ascii="Arial" w:hAnsi="Arial" w:cs="Arial"/>
                <w:b/>
                <w:bCs/>
                <w:sz w:val="24"/>
                <w:szCs w:val="24"/>
              </w:rPr>
              <w:t>Ekiliş Alanı (Da)</w:t>
            </w:r>
          </w:p>
        </w:tc>
        <w:tc>
          <w:tcPr>
            <w:tcW w:w="1826" w:type="dxa"/>
            <w:tcBorders>
              <w:top w:val="nil"/>
              <w:left w:val="nil"/>
              <w:bottom w:val="single" w:sz="4" w:space="0" w:color="auto"/>
              <w:right w:val="single" w:sz="4" w:space="0" w:color="auto"/>
            </w:tcBorders>
            <w:shd w:val="clear" w:color="auto" w:fill="8EAADB" w:themeFill="accent5" w:themeFillTint="99"/>
            <w:noWrap/>
            <w:vAlign w:val="center"/>
            <w:hideMark/>
          </w:tcPr>
          <w:p w14:paraId="35ED818D" w14:textId="77777777" w:rsidR="00694F2B" w:rsidRPr="00937A93" w:rsidRDefault="00694F2B" w:rsidP="00576F41">
            <w:pPr>
              <w:widowControl/>
              <w:autoSpaceDE/>
              <w:autoSpaceDN/>
              <w:adjustRightInd/>
              <w:jc w:val="center"/>
              <w:rPr>
                <w:rFonts w:ascii="Arial" w:hAnsi="Arial" w:cs="Arial"/>
                <w:b/>
                <w:bCs/>
                <w:sz w:val="24"/>
                <w:szCs w:val="24"/>
              </w:rPr>
            </w:pPr>
            <w:r w:rsidRPr="00937A93">
              <w:rPr>
                <w:rFonts w:ascii="Arial" w:hAnsi="Arial" w:cs="Arial"/>
                <w:b/>
                <w:bCs/>
                <w:sz w:val="24"/>
                <w:szCs w:val="24"/>
              </w:rPr>
              <w:t>Üretim Miktarı (Ton)</w:t>
            </w:r>
          </w:p>
        </w:tc>
      </w:tr>
      <w:tr w:rsidR="00694F2B" w:rsidRPr="00B177FD" w14:paraId="29A3CA40" w14:textId="77777777" w:rsidTr="00E83A85">
        <w:trPr>
          <w:trHeight w:val="239"/>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EC2C21B"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Şekerpancarı</w:t>
            </w:r>
          </w:p>
        </w:tc>
        <w:tc>
          <w:tcPr>
            <w:tcW w:w="1119" w:type="dxa"/>
            <w:tcBorders>
              <w:top w:val="nil"/>
              <w:left w:val="nil"/>
              <w:bottom w:val="single" w:sz="4" w:space="0" w:color="auto"/>
              <w:right w:val="single" w:sz="4" w:space="0" w:color="auto"/>
            </w:tcBorders>
            <w:shd w:val="clear" w:color="auto" w:fill="D9D9D9" w:themeFill="background1" w:themeFillShade="D9"/>
            <w:noWrap/>
            <w:vAlign w:val="center"/>
            <w:hideMark/>
          </w:tcPr>
          <w:p w14:paraId="409D7155"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40.894</w:t>
            </w:r>
          </w:p>
        </w:tc>
        <w:tc>
          <w:tcPr>
            <w:tcW w:w="1825" w:type="dxa"/>
            <w:tcBorders>
              <w:top w:val="nil"/>
              <w:left w:val="nil"/>
              <w:bottom w:val="single" w:sz="4" w:space="0" w:color="auto"/>
              <w:right w:val="single" w:sz="4" w:space="0" w:color="auto"/>
            </w:tcBorders>
            <w:shd w:val="clear" w:color="auto" w:fill="D9D9D9" w:themeFill="background1" w:themeFillShade="D9"/>
            <w:noWrap/>
            <w:vAlign w:val="center"/>
            <w:hideMark/>
          </w:tcPr>
          <w:p w14:paraId="73119687"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237.515</w:t>
            </w:r>
          </w:p>
        </w:tc>
        <w:tc>
          <w:tcPr>
            <w:tcW w:w="1465" w:type="dxa"/>
            <w:tcBorders>
              <w:top w:val="nil"/>
              <w:left w:val="nil"/>
              <w:bottom w:val="single" w:sz="4" w:space="0" w:color="auto"/>
              <w:right w:val="single" w:sz="4" w:space="0" w:color="auto"/>
            </w:tcBorders>
            <w:shd w:val="clear" w:color="auto" w:fill="D9D9D9" w:themeFill="background1" w:themeFillShade="D9"/>
            <w:noWrap/>
            <w:vAlign w:val="center"/>
            <w:hideMark/>
          </w:tcPr>
          <w:p w14:paraId="04C8B248"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41.884</w:t>
            </w:r>
          </w:p>
        </w:tc>
        <w:tc>
          <w:tcPr>
            <w:tcW w:w="1826" w:type="dxa"/>
            <w:tcBorders>
              <w:top w:val="nil"/>
              <w:left w:val="nil"/>
              <w:bottom w:val="single" w:sz="4" w:space="0" w:color="auto"/>
              <w:right w:val="single" w:sz="4" w:space="0" w:color="auto"/>
            </w:tcBorders>
            <w:shd w:val="clear" w:color="auto" w:fill="D9D9D9" w:themeFill="background1" w:themeFillShade="D9"/>
            <w:noWrap/>
            <w:vAlign w:val="center"/>
            <w:hideMark/>
          </w:tcPr>
          <w:p w14:paraId="226C23BD"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264.577</w:t>
            </w:r>
          </w:p>
        </w:tc>
      </w:tr>
      <w:tr w:rsidR="00694F2B" w:rsidRPr="00B177FD" w14:paraId="10DB4BB2" w14:textId="77777777" w:rsidTr="008C5D9A">
        <w:trPr>
          <w:trHeight w:val="239"/>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B92C2C2"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Arpa (</w:t>
            </w:r>
            <w:proofErr w:type="spellStart"/>
            <w:r w:rsidRPr="00937A93">
              <w:rPr>
                <w:rFonts w:ascii="Arial" w:hAnsi="Arial" w:cs="Arial"/>
                <w:b/>
                <w:bCs/>
                <w:sz w:val="24"/>
                <w:szCs w:val="24"/>
              </w:rPr>
              <w:t>Biralık</w:t>
            </w:r>
            <w:proofErr w:type="spellEnd"/>
            <w:r w:rsidRPr="00937A93">
              <w:rPr>
                <w:rFonts w:ascii="Arial" w:hAnsi="Arial" w:cs="Arial"/>
                <w:b/>
                <w:bCs/>
                <w:sz w:val="24"/>
                <w:szCs w:val="24"/>
              </w:rPr>
              <w:t xml:space="preserve"> + Diğer)</w:t>
            </w:r>
          </w:p>
        </w:tc>
        <w:tc>
          <w:tcPr>
            <w:tcW w:w="1119" w:type="dxa"/>
            <w:tcBorders>
              <w:top w:val="nil"/>
              <w:left w:val="nil"/>
              <w:bottom w:val="single" w:sz="4" w:space="0" w:color="auto"/>
              <w:right w:val="single" w:sz="4" w:space="0" w:color="auto"/>
            </w:tcBorders>
            <w:shd w:val="clear" w:color="auto" w:fill="auto"/>
            <w:noWrap/>
            <w:vAlign w:val="center"/>
            <w:hideMark/>
          </w:tcPr>
          <w:p w14:paraId="18464739"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488.300</w:t>
            </w:r>
          </w:p>
        </w:tc>
        <w:tc>
          <w:tcPr>
            <w:tcW w:w="1825" w:type="dxa"/>
            <w:tcBorders>
              <w:top w:val="nil"/>
              <w:left w:val="nil"/>
              <w:bottom w:val="single" w:sz="4" w:space="0" w:color="auto"/>
              <w:right w:val="single" w:sz="4" w:space="0" w:color="auto"/>
            </w:tcBorders>
            <w:shd w:val="clear" w:color="auto" w:fill="auto"/>
            <w:noWrap/>
            <w:vAlign w:val="center"/>
            <w:hideMark/>
          </w:tcPr>
          <w:p w14:paraId="5B2718C4"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160.254</w:t>
            </w:r>
          </w:p>
        </w:tc>
        <w:tc>
          <w:tcPr>
            <w:tcW w:w="1465" w:type="dxa"/>
            <w:tcBorders>
              <w:top w:val="nil"/>
              <w:left w:val="nil"/>
              <w:bottom w:val="single" w:sz="4" w:space="0" w:color="auto"/>
              <w:right w:val="single" w:sz="4" w:space="0" w:color="auto"/>
            </w:tcBorders>
            <w:shd w:val="clear" w:color="auto" w:fill="auto"/>
            <w:noWrap/>
            <w:vAlign w:val="center"/>
            <w:hideMark/>
          </w:tcPr>
          <w:p w14:paraId="05EE06DA"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499.077</w:t>
            </w:r>
          </w:p>
        </w:tc>
        <w:tc>
          <w:tcPr>
            <w:tcW w:w="1826" w:type="dxa"/>
            <w:tcBorders>
              <w:top w:val="nil"/>
              <w:left w:val="nil"/>
              <w:bottom w:val="single" w:sz="4" w:space="0" w:color="auto"/>
              <w:right w:val="single" w:sz="4" w:space="0" w:color="auto"/>
            </w:tcBorders>
            <w:shd w:val="clear" w:color="auto" w:fill="auto"/>
            <w:noWrap/>
            <w:vAlign w:val="center"/>
            <w:hideMark/>
          </w:tcPr>
          <w:p w14:paraId="17897F09"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145.921</w:t>
            </w:r>
          </w:p>
        </w:tc>
      </w:tr>
      <w:tr w:rsidR="00694F2B" w:rsidRPr="00B177FD" w14:paraId="2DC34567" w14:textId="77777777" w:rsidTr="00E83A85">
        <w:trPr>
          <w:trHeight w:val="239"/>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7F3B3D2"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Buğday (Diğer+ Durum)</w:t>
            </w:r>
          </w:p>
        </w:tc>
        <w:tc>
          <w:tcPr>
            <w:tcW w:w="1119" w:type="dxa"/>
            <w:tcBorders>
              <w:top w:val="nil"/>
              <w:left w:val="nil"/>
              <w:bottom w:val="single" w:sz="4" w:space="0" w:color="auto"/>
              <w:right w:val="single" w:sz="4" w:space="0" w:color="auto"/>
            </w:tcBorders>
            <w:shd w:val="clear" w:color="auto" w:fill="D9D9D9" w:themeFill="background1" w:themeFillShade="D9"/>
            <w:noWrap/>
            <w:vAlign w:val="center"/>
            <w:hideMark/>
          </w:tcPr>
          <w:p w14:paraId="6B46560E"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433.241</w:t>
            </w:r>
          </w:p>
        </w:tc>
        <w:tc>
          <w:tcPr>
            <w:tcW w:w="1825" w:type="dxa"/>
            <w:tcBorders>
              <w:top w:val="nil"/>
              <w:left w:val="nil"/>
              <w:bottom w:val="single" w:sz="4" w:space="0" w:color="auto"/>
              <w:right w:val="single" w:sz="4" w:space="0" w:color="auto"/>
            </w:tcBorders>
            <w:shd w:val="clear" w:color="auto" w:fill="D9D9D9" w:themeFill="background1" w:themeFillShade="D9"/>
            <w:noWrap/>
            <w:vAlign w:val="center"/>
            <w:hideMark/>
          </w:tcPr>
          <w:p w14:paraId="04603DF7"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112.869</w:t>
            </w:r>
          </w:p>
        </w:tc>
        <w:tc>
          <w:tcPr>
            <w:tcW w:w="1465" w:type="dxa"/>
            <w:tcBorders>
              <w:top w:val="nil"/>
              <w:left w:val="nil"/>
              <w:bottom w:val="single" w:sz="4" w:space="0" w:color="auto"/>
              <w:right w:val="single" w:sz="4" w:space="0" w:color="auto"/>
            </w:tcBorders>
            <w:shd w:val="clear" w:color="auto" w:fill="D9D9D9" w:themeFill="background1" w:themeFillShade="D9"/>
            <w:noWrap/>
            <w:vAlign w:val="center"/>
            <w:hideMark/>
          </w:tcPr>
          <w:p w14:paraId="7B35EF57"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428.525</w:t>
            </w:r>
          </w:p>
        </w:tc>
        <w:tc>
          <w:tcPr>
            <w:tcW w:w="1826" w:type="dxa"/>
            <w:tcBorders>
              <w:top w:val="nil"/>
              <w:left w:val="nil"/>
              <w:bottom w:val="single" w:sz="4" w:space="0" w:color="auto"/>
              <w:right w:val="single" w:sz="4" w:space="0" w:color="auto"/>
            </w:tcBorders>
            <w:shd w:val="clear" w:color="auto" w:fill="D9D9D9" w:themeFill="background1" w:themeFillShade="D9"/>
            <w:noWrap/>
            <w:vAlign w:val="center"/>
            <w:hideMark/>
          </w:tcPr>
          <w:p w14:paraId="5F2BC8CD"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124.293</w:t>
            </w:r>
          </w:p>
        </w:tc>
      </w:tr>
      <w:tr w:rsidR="00694F2B" w:rsidRPr="00B177FD" w14:paraId="76D6B0C9" w14:textId="77777777" w:rsidTr="008C5D9A">
        <w:trPr>
          <w:trHeight w:val="239"/>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4A4D98"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Mısır (Silajlık)</w:t>
            </w:r>
          </w:p>
        </w:tc>
        <w:tc>
          <w:tcPr>
            <w:tcW w:w="1119" w:type="dxa"/>
            <w:tcBorders>
              <w:top w:val="nil"/>
              <w:left w:val="nil"/>
              <w:bottom w:val="single" w:sz="4" w:space="0" w:color="auto"/>
              <w:right w:val="single" w:sz="4" w:space="0" w:color="auto"/>
            </w:tcBorders>
            <w:shd w:val="clear" w:color="auto" w:fill="auto"/>
            <w:noWrap/>
            <w:vAlign w:val="center"/>
            <w:hideMark/>
          </w:tcPr>
          <w:p w14:paraId="388F9D81"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20.065</w:t>
            </w:r>
          </w:p>
        </w:tc>
        <w:tc>
          <w:tcPr>
            <w:tcW w:w="1825" w:type="dxa"/>
            <w:tcBorders>
              <w:top w:val="nil"/>
              <w:left w:val="nil"/>
              <w:bottom w:val="single" w:sz="4" w:space="0" w:color="auto"/>
              <w:right w:val="single" w:sz="4" w:space="0" w:color="auto"/>
            </w:tcBorders>
            <w:shd w:val="clear" w:color="auto" w:fill="auto"/>
            <w:noWrap/>
            <w:vAlign w:val="center"/>
            <w:hideMark/>
          </w:tcPr>
          <w:p w14:paraId="789A3D2B"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101.045</w:t>
            </w:r>
          </w:p>
        </w:tc>
        <w:tc>
          <w:tcPr>
            <w:tcW w:w="1465" w:type="dxa"/>
            <w:tcBorders>
              <w:top w:val="nil"/>
              <w:left w:val="nil"/>
              <w:bottom w:val="single" w:sz="4" w:space="0" w:color="auto"/>
              <w:right w:val="single" w:sz="4" w:space="0" w:color="auto"/>
            </w:tcBorders>
            <w:shd w:val="clear" w:color="auto" w:fill="auto"/>
            <w:noWrap/>
            <w:vAlign w:val="center"/>
            <w:hideMark/>
          </w:tcPr>
          <w:p w14:paraId="50299C9F"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19.065</w:t>
            </w:r>
          </w:p>
        </w:tc>
        <w:tc>
          <w:tcPr>
            <w:tcW w:w="1826" w:type="dxa"/>
            <w:tcBorders>
              <w:top w:val="nil"/>
              <w:left w:val="nil"/>
              <w:bottom w:val="single" w:sz="4" w:space="0" w:color="auto"/>
              <w:right w:val="single" w:sz="4" w:space="0" w:color="auto"/>
            </w:tcBorders>
            <w:shd w:val="clear" w:color="auto" w:fill="auto"/>
            <w:noWrap/>
            <w:vAlign w:val="center"/>
            <w:hideMark/>
          </w:tcPr>
          <w:p w14:paraId="676A5F4B"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95.935</w:t>
            </w:r>
          </w:p>
        </w:tc>
      </w:tr>
      <w:tr w:rsidR="00694F2B" w:rsidRPr="00B177FD" w14:paraId="6D983A90" w14:textId="77777777" w:rsidTr="00E83A85">
        <w:trPr>
          <w:trHeight w:val="239"/>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549087B"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Yonca(Yeşil Ot)</w:t>
            </w:r>
          </w:p>
        </w:tc>
        <w:tc>
          <w:tcPr>
            <w:tcW w:w="1119" w:type="dxa"/>
            <w:tcBorders>
              <w:top w:val="nil"/>
              <w:left w:val="nil"/>
              <w:bottom w:val="single" w:sz="4" w:space="0" w:color="auto"/>
              <w:right w:val="single" w:sz="4" w:space="0" w:color="auto"/>
            </w:tcBorders>
            <w:shd w:val="clear" w:color="auto" w:fill="D9D9D9" w:themeFill="background1" w:themeFillShade="D9"/>
            <w:noWrap/>
            <w:vAlign w:val="center"/>
            <w:hideMark/>
          </w:tcPr>
          <w:p w14:paraId="7DD71B17"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22.110</w:t>
            </w:r>
          </w:p>
        </w:tc>
        <w:tc>
          <w:tcPr>
            <w:tcW w:w="1825" w:type="dxa"/>
            <w:tcBorders>
              <w:top w:val="nil"/>
              <w:left w:val="nil"/>
              <w:bottom w:val="single" w:sz="4" w:space="0" w:color="auto"/>
              <w:right w:val="single" w:sz="4" w:space="0" w:color="auto"/>
            </w:tcBorders>
            <w:shd w:val="clear" w:color="auto" w:fill="D9D9D9" w:themeFill="background1" w:themeFillShade="D9"/>
            <w:noWrap/>
            <w:vAlign w:val="center"/>
            <w:hideMark/>
          </w:tcPr>
          <w:p w14:paraId="40373B57"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80.793</w:t>
            </w:r>
          </w:p>
        </w:tc>
        <w:tc>
          <w:tcPr>
            <w:tcW w:w="1465" w:type="dxa"/>
            <w:tcBorders>
              <w:top w:val="nil"/>
              <w:left w:val="nil"/>
              <w:bottom w:val="single" w:sz="4" w:space="0" w:color="auto"/>
              <w:right w:val="single" w:sz="4" w:space="0" w:color="auto"/>
            </w:tcBorders>
            <w:shd w:val="clear" w:color="auto" w:fill="D9D9D9" w:themeFill="background1" w:themeFillShade="D9"/>
            <w:noWrap/>
            <w:vAlign w:val="center"/>
            <w:hideMark/>
          </w:tcPr>
          <w:p w14:paraId="21EC475B"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22.242</w:t>
            </w:r>
          </w:p>
        </w:tc>
        <w:tc>
          <w:tcPr>
            <w:tcW w:w="1826" w:type="dxa"/>
            <w:tcBorders>
              <w:top w:val="nil"/>
              <w:left w:val="nil"/>
              <w:bottom w:val="single" w:sz="4" w:space="0" w:color="auto"/>
              <w:right w:val="single" w:sz="4" w:space="0" w:color="auto"/>
            </w:tcBorders>
            <w:shd w:val="clear" w:color="auto" w:fill="D9D9D9" w:themeFill="background1" w:themeFillShade="D9"/>
            <w:noWrap/>
            <w:vAlign w:val="center"/>
            <w:hideMark/>
          </w:tcPr>
          <w:p w14:paraId="007A443B"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82.249</w:t>
            </w:r>
          </w:p>
        </w:tc>
      </w:tr>
      <w:tr w:rsidR="00694F2B" w:rsidRPr="00B177FD" w14:paraId="07EC62BE" w14:textId="77777777" w:rsidTr="008C5D9A">
        <w:trPr>
          <w:trHeight w:val="239"/>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40B89D3"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Fiğ (Adi +Macar)(Yeşil Ot)</w:t>
            </w:r>
          </w:p>
        </w:tc>
        <w:tc>
          <w:tcPr>
            <w:tcW w:w="1119" w:type="dxa"/>
            <w:tcBorders>
              <w:top w:val="nil"/>
              <w:left w:val="nil"/>
              <w:bottom w:val="single" w:sz="4" w:space="0" w:color="auto"/>
              <w:right w:val="single" w:sz="4" w:space="0" w:color="auto"/>
            </w:tcBorders>
            <w:shd w:val="clear" w:color="auto" w:fill="auto"/>
            <w:noWrap/>
            <w:vAlign w:val="center"/>
            <w:hideMark/>
          </w:tcPr>
          <w:p w14:paraId="49B304B2"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50.344</w:t>
            </w:r>
          </w:p>
        </w:tc>
        <w:tc>
          <w:tcPr>
            <w:tcW w:w="1825" w:type="dxa"/>
            <w:tcBorders>
              <w:top w:val="nil"/>
              <w:left w:val="nil"/>
              <w:bottom w:val="single" w:sz="4" w:space="0" w:color="auto"/>
              <w:right w:val="single" w:sz="4" w:space="0" w:color="auto"/>
            </w:tcBorders>
            <w:shd w:val="clear" w:color="auto" w:fill="auto"/>
            <w:noWrap/>
            <w:vAlign w:val="center"/>
            <w:hideMark/>
          </w:tcPr>
          <w:p w14:paraId="73C7FE79"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56.872</w:t>
            </w:r>
          </w:p>
        </w:tc>
        <w:tc>
          <w:tcPr>
            <w:tcW w:w="1465" w:type="dxa"/>
            <w:tcBorders>
              <w:top w:val="nil"/>
              <w:left w:val="nil"/>
              <w:bottom w:val="single" w:sz="4" w:space="0" w:color="auto"/>
              <w:right w:val="single" w:sz="4" w:space="0" w:color="auto"/>
            </w:tcBorders>
            <w:shd w:val="clear" w:color="auto" w:fill="auto"/>
            <w:noWrap/>
            <w:vAlign w:val="center"/>
            <w:hideMark/>
          </w:tcPr>
          <w:p w14:paraId="5A7A51AE"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49.738</w:t>
            </w:r>
          </w:p>
        </w:tc>
        <w:tc>
          <w:tcPr>
            <w:tcW w:w="1826" w:type="dxa"/>
            <w:tcBorders>
              <w:top w:val="nil"/>
              <w:left w:val="nil"/>
              <w:bottom w:val="single" w:sz="4" w:space="0" w:color="auto"/>
              <w:right w:val="single" w:sz="4" w:space="0" w:color="auto"/>
            </w:tcBorders>
            <w:shd w:val="clear" w:color="auto" w:fill="auto"/>
            <w:noWrap/>
            <w:vAlign w:val="center"/>
            <w:hideMark/>
          </w:tcPr>
          <w:p w14:paraId="219C6571"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55.985</w:t>
            </w:r>
          </w:p>
        </w:tc>
      </w:tr>
      <w:tr w:rsidR="00694F2B" w:rsidRPr="00B177FD" w14:paraId="76A2A9AC" w14:textId="77777777" w:rsidTr="00E83A85">
        <w:trPr>
          <w:trHeight w:val="239"/>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294B977"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Bezelye(Yemlik)</w:t>
            </w:r>
          </w:p>
        </w:tc>
        <w:tc>
          <w:tcPr>
            <w:tcW w:w="1119" w:type="dxa"/>
            <w:tcBorders>
              <w:top w:val="nil"/>
              <w:left w:val="nil"/>
              <w:bottom w:val="single" w:sz="4" w:space="0" w:color="auto"/>
              <w:right w:val="single" w:sz="4" w:space="0" w:color="auto"/>
            </w:tcBorders>
            <w:shd w:val="clear" w:color="auto" w:fill="D9D9D9" w:themeFill="background1" w:themeFillShade="D9"/>
            <w:noWrap/>
            <w:vAlign w:val="center"/>
            <w:hideMark/>
          </w:tcPr>
          <w:p w14:paraId="6E9BC4AC"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6.537</w:t>
            </w:r>
          </w:p>
        </w:tc>
        <w:tc>
          <w:tcPr>
            <w:tcW w:w="1825" w:type="dxa"/>
            <w:tcBorders>
              <w:top w:val="nil"/>
              <w:left w:val="nil"/>
              <w:bottom w:val="single" w:sz="4" w:space="0" w:color="auto"/>
              <w:right w:val="single" w:sz="4" w:space="0" w:color="auto"/>
            </w:tcBorders>
            <w:shd w:val="clear" w:color="auto" w:fill="D9D9D9" w:themeFill="background1" w:themeFillShade="D9"/>
            <w:noWrap/>
            <w:vAlign w:val="center"/>
            <w:hideMark/>
          </w:tcPr>
          <w:p w14:paraId="68D4EE65"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12.567</w:t>
            </w:r>
          </w:p>
        </w:tc>
        <w:tc>
          <w:tcPr>
            <w:tcW w:w="1465" w:type="dxa"/>
            <w:tcBorders>
              <w:top w:val="nil"/>
              <w:left w:val="nil"/>
              <w:bottom w:val="single" w:sz="4" w:space="0" w:color="auto"/>
              <w:right w:val="single" w:sz="4" w:space="0" w:color="auto"/>
            </w:tcBorders>
            <w:shd w:val="clear" w:color="auto" w:fill="D9D9D9" w:themeFill="background1" w:themeFillShade="D9"/>
            <w:noWrap/>
            <w:vAlign w:val="center"/>
            <w:hideMark/>
          </w:tcPr>
          <w:p w14:paraId="4BCA98E5"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6.564</w:t>
            </w:r>
          </w:p>
        </w:tc>
        <w:tc>
          <w:tcPr>
            <w:tcW w:w="1826" w:type="dxa"/>
            <w:tcBorders>
              <w:top w:val="nil"/>
              <w:left w:val="nil"/>
              <w:bottom w:val="single" w:sz="4" w:space="0" w:color="auto"/>
              <w:right w:val="single" w:sz="4" w:space="0" w:color="auto"/>
            </w:tcBorders>
            <w:shd w:val="clear" w:color="auto" w:fill="D9D9D9" w:themeFill="background1" w:themeFillShade="D9"/>
            <w:noWrap/>
            <w:vAlign w:val="center"/>
            <w:hideMark/>
          </w:tcPr>
          <w:p w14:paraId="36585ADD"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12.116</w:t>
            </w:r>
          </w:p>
        </w:tc>
      </w:tr>
      <w:tr w:rsidR="00694F2B" w:rsidRPr="00B177FD" w14:paraId="6C132471" w14:textId="77777777" w:rsidTr="008C5D9A">
        <w:trPr>
          <w:trHeight w:val="239"/>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9542012"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Mürdümük(Yeşil Ot)</w:t>
            </w:r>
          </w:p>
        </w:tc>
        <w:tc>
          <w:tcPr>
            <w:tcW w:w="1119" w:type="dxa"/>
            <w:tcBorders>
              <w:top w:val="nil"/>
              <w:left w:val="nil"/>
              <w:bottom w:val="single" w:sz="4" w:space="0" w:color="auto"/>
              <w:right w:val="single" w:sz="4" w:space="0" w:color="auto"/>
            </w:tcBorders>
            <w:shd w:val="clear" w:color="auto" w:fill="auto"/>
            <w:noWrap/>
            <w:vAlign w:val="center"/>
            <w:hideMark/>
          </w:tcPr>
          <w:p w14:paraId="0B5F44A9"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15.084</w:t>
            </w:r>
          </w:p>
        </w:tc>
        <w:tc>
          <w:tcPr>
            <w:tcW w:w="1825" w:type="dxa"/>
            <w:tcBorders>
              <w:top w:val="nil"/>
              <w:left w:val="nil"/>
              <w:bottom w:val="single" w:sz="4" w:space="0" w:color="auto"/>
              <w:right w:val="single" w:sz="4" w:space="0" w:color="auto"/>
            </w:tcBorders>
            <w:shd w:val="clear" w:color="auto" w:fill="auto"/>
            <w:noWrap/>
            <w:vAlign w:val="center"/>
            <w:hideMark/>
          </w:tcPr>
          <w:p w14:paraId="60D9AD02"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9.129</w:t>
            </w:r>
          </w:p>
        </w:tc>
        <w:tc>
          <w:tcPr>
            <w:tcW w:w="1465" w:type="dxa"/>
            <w:tcBorders>
              <w:top w:val="nil"/>
              <w:left w:val="nil"/>
              <w:bottom w:val="single" w:sz="4" w:space="0" w:color="auto"/>
              <w:right w:val="single" w:sz="4" w:space="0" w:color="auto"/>
            </w:tcBorders>
            <w:shd w:val="clear" w:color="auto" w:fill="auto"/>
            <w:noWrap/>
            <w:vAlign w:val="center"/>
            <w:hideMark/>
          </w:tcPr>
          <w:p w14:paraId="19CF069D"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13.605</w:t>
            </w:r>
          </w:p>
        </w:tc>
        <w:tc>
          <w:tcPr>
            <w:tcW w:w="1826" w:type="dxa"/>
            <w:tcBorders>
              <w:top w:val="nil"/>
              <w:left w:val="nil"/>
              <w:bottom w:val="single" w:sz="4" w:space="0" w:color="auto"/>
              <w:right w:val="single" w:sz="4" w:space="0" w:color="auto"/>
            </w:tcBorders>
            <w:shd w:val="clear" w:color="auto" w:fill="auto"/>
            <w:noWrap/>
            <w:vAlign w:val="center"/>
            <w:hideMark/>
          </w:tcPr>
          <w:p w14:paraId="363D6331"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8.686</w:t>
            </w:r>
          </w:p>
        </w:tc>
      </w:tr>
      <w:tr w:rsidR="00694F2B" w:rsidRPr="00B177FD" w14:paraId="38A2E65A" w14:textId="77777777" w:rsidTr="00E83A85">
        <w:trPr>
          <w:trHeight w:val="239"/>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569F47E"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Nohut</w:t>
            </w:r>
          </w:p>
        </w:tc>
        <w:tc>
          <w:tcPr>
            <w:tcW w:w="1119" w:type="dxa"/>
            <w:tcBorders>
              <w:top w:val="nil"/>
              <w:left w:val="nil"/>
              <w:bottom w:val="single" w:sz="4" w:space="0" w:color="auto"/>
              <w:right w:val="single" w:sz="4" w:space="0" w:color="auto"/>
            </w:tcBorders>
            <w:shd w:val="clear" w:color="auto" w:fill="D9D9D9" w:themeFill="background1" w:themeFillShade="D9"/>
            <w:noWrap/>
            <w:vAlign w:val="center"/>
            <w:hideMark/>
          </w:tcPr>
          <w:p w14:paraId="3CD55FEA"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25.260</w:t>
            </w:r>
          </w:p>
        </w:tc>
        <w:tc>
          <w:tcPr>
            <w:tcW w:w="1825" w:type="dxa"/>
            <w:tcBorders>
              <w:top w:val="nil"/>
              <w:left w:val="nil"/>
              <w:bottom w:val="single" w:sz="4" w:space="0" w:color="auto"/>
              <w:right w:val="single" w:sz="4" w:space="0" w:color="auto"/>
            </w:tcBorders>
            <w:shd w:val="clear" w:color="auto" w:fill="D9D9D9" w:themeFill="background1" w:themeFillShade="D9"/>
            <w:noWrap/>
            <w:vAlign w:val="center"/>
            <w:hideMark/>
          </w:tcPr>
          <w:p w14:paraId="60CD5B30"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3.045</w:t>
            </w:r>
          </w:p>
        </w:tc>
        <w:tc>
          <w:tcPr>
            <w:tcW w:w="1465" w:type="dxa"/>
            <w:tcBorders>
              <w:top w:val="nil"/>
              <w:left w:val="nil"/>
              <w:bottom w:val="single" w:sz="4" w:space="0" w:color="auto"/>
              <w:right w:val="single" w:sz="4" w:space="0" w:color="auto"/>
            </w:tcBorders>
            <w:shd w:val="clear" w:color="auto" w:fill="D9D9D9" w:themeFill="background1" w:themeFillShade="D9"/>
            <w:noWrap/>
            <w:vAlign w:val="center"/>
            <w:hideMark/>
          </w:tcPr>
          <w:p w14:paraId="41302FB5"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25.743</w:t>
            </w:r>
          </w:p>
        </w:tc>
        <w:tc>
          <w:tcPr>
            <w:tcW w:w="1826" w:type="dxa"/>
            <w:tcBorders>
              <w:top w:val="nil"/>
              <w:left w:val="nil"/>
              <w:bottom w:val="single" w:sz="4" w:space="0" w:color="auto"/>
              <w:right w:val="single" w:sz="4" w:space="0" w:color="auto"/>
            </w:tcBorders>
            <w:shd w:val="clear" w:color="auto" w:fill="D9D9D9" w:themeFill="background1" w:themeFillShade="D9"/>
            <w:noWrap/>
            <w:vAlign w:val="center"/>
            <w:hideMark/>
          </w:tcPr>
          <w:p w14:paraId="70A3027A"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3.276</w:t>
            </w:r>
          </w:p>
        </w:tc>
      </w:tr>
      <w:tr w:rsidR="00694F2B" w:rsidRPr="00B177FD" w14:paraId="3F55302A" w14:textId="77777777" w:rsidTr="008C5D9A">
        <w:trPr>
          <w:trHeight w:val="239"/>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C6BD10D"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Mercimek(Kırmızı)</w:t>
            </w:r>
          </w:p>
        </w:tc>
        <w:tc>
          <w:tcPr>
            <w:tcW w:w="1119" w:type="dxa"/>
            <w:tcBorders>
              <w:top w:val="nil"/>
              <w:left w:val="nil"/>
              <w:bottom w:val="single" w:sz="4" w:space="0" w:color="auto"/>
              <w:right w:val="single" w:sz="4" w:space="0" w:color="auto"/>
            </w:tcBorders>
            <w:shd w:val="clear" w:color="auto" w:fill="auto"/>
            <w:noWrap/>
            <w:vAlign w:val="center"/>
            <w:hideMark/>
          </w:tcPr>
          <w:p w14:paraId="2F3FCF11"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11.529</w:t>
            </w:r>
          </w:p>
        </w:tc>
        <w:tc>
          <w:tcPr>
            <w:tcW w:w="1825" w:type="dxa"/>
            <w:tcBorders>
              <w:top w:val="nil"/>
              <w:left w:val="nil"/>
              <w:bottom w:val="single" w:sz="4" w:space="0" w:color="auto"/>
              <w:right w:val="single" w:sz="4" w:space="0" w:color="auto"/>
            </w:tcBorders>
            <w:shd w:val="clear" w:color="auto" w:fill="auto"/>
            <w:noWrap/>
            <w:vAlign w:val="center"/>
            <w:hideMark/>
          </w:tcPr>
          <w:p w14:paraId="3DF795DE"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1.555</w:t>
            </w:r>
          </w:p>
        </w:tc>
        <w:tc>
          <w:tcPr>
            <w:tcW w:w="1465" w:type="dxa"/>
            <w:tcBorders>
              <w:top w:val="nil"/>
              <w:left w:val="nil"/>
              <w:bottom w:val="single" w:sz="4" w:space="0" w:color="auto"/>
              <w:right w:val="single" w:sz="4" w:space="0" w:color="auto"/>
            </w:tcBorders>
            <w:shd w:val="clear" w:color="auto" w:fill="auto"/>
            <w:noWrap/>
            <w:vAlign w:val="center"/>
            <w:hideMark/>
          </w:tcPr>
          <w:p w14:paraId="5E3D458E"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13.055</w:t>
            </w:r>
          </w:p>
        </w:tc>
        <w:tc>
          <w:tcPr>
            <w:tcW w:w="1826" w:type="dxa"/>
            <w:tcBorders>
              <w:top w:val="nil"/>
              <w:left w:val="nil"/>
              <w:bottom w:val="single" w:sz="4" w:space="0" w:color="auto"/>
              <w:right w:val="single" w:sz="4" w:space="0" w:color="auto"/>
            </w:tcBorders>
            <w:shd w:val="clear" w:color="auto" w:fill="auto"/>
            <w:noWrap/>
            <w:vAlign w:val="center"/>
            <w:hideMark/>
          </w:tcPr>
          <w:p w14:paraId="6FA2459B"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2.269</w:t>
            </w:r>
          </w:p>
        </w:tc>
      </w:tr>
      <w:tr w:rsidR="00694F2B" w:rsidRPr="00B177FD" w14:paraId="5BC76579" w14:textId="77777777" w:rsidTr="00E83A85">
        <w:trPr>
          <w:trHeight w:val="225"/>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225819E" w14:textId="77777777" w:rsidR="00694F2B" w:rsidRPr="00937A93" w:rsidRDefault="00694F2B" w:rsidP="00576F41">
            <w:pPr>
              <w:widowControl/>
              <w:autoSpaceDE/>
              <w:autoSpaceDN/>
              <w:adjustRightInd/>
              <w:ind w:right="-74"/>
              <w:rPr>
                <w:rFonts w:ascii="Arial" w:hAnsi="Arial" w:cs="Arial"/>
                <w:b/>
                <w:bCs/>
                <w:sz w:val="24"/>
                <w:szCs w:val="24"/>
              </w:rPr>
            </w:pPr>
            <w:r w:rsidRPr="00937A93">
              <w:rPr>
                <w:rFonts w:ascii="Arial" w:hAnsi="Arial" w:cs="Arial"/>
                <w:b/>
                <w:bCs/>
                <w:sz w:val="24"/>
                <w:szCs w:val="24"/>
              </w:rPr>
              <w:t>Fasulye (Kuru)</w:t>
            </w:r>
          </w:p>
        </w:tc>
        <w:tc>
          <w:tcPr>
            <w:tcW w:w="1119" w:type="dxa"/>
            <w:tcBorders>
              <w:top w:val="nil"/>
              <w:left w:val="nil"/>
              <w:bottom w:val="single" w:sz="4" w:space="0" w:color="auto"/>
              <w:right w:val="single" w:sz="4" w:space="0" w:color="auto"/>
            </w:tcBorders>
            <w:shd w:val="clear" w:color="auto" w:fill="D9D9D9" w:themeFill="background1" w:themeFillShade="D9"/>
            <w:noWrap/>
            <w:vAlign w:val="center"/>
            <w:hideMark/>
          </w:tcPr>
          <w:p w14:paraId="33EA5361" w14:textId="77777777" w:rsidR="00694F2B" w:rsidRPr="00937A93" w:rsidRDefault="00694F2B" w:rsidP="008C5D9A">
            <w:pPr>
              <w:widowControl/>
              <w:autoSpaceDE/>
              <w:autoSpaceDN/>
              <w:adjustRightInd/>
              <w:ind w:right="141"/>
              <w:jc w:val="center"/>
              <w:rPr>
                <w:rFonts w:ascii="Arial" w:hAnsi="Arial" w:cs="Arial"/>
                <w:sz w:val="24"/>
                <w:szCs w:val="24"/>
              </w:rPr>
            </w:pPr>
            <w:r w:rsidRPr="00937A93">
              <w:rPr>
                <w:rFonts w:ascii="Arial" w:hAnsi="Arial" w:cs="Arial"/>
                <w:sz w:val="24"/>
                <w:szCs w:val="24"/>
              </w:rPr>
              <w:t>8.396</w:t>
            </w:r>
          </w:p>
        </w:tc>
        <w:tc>
          <w:tcPr>
            <w:tcW w:w="1825" w:type="dxa"/>
            <w:tcBorders>
              <w:top w:val="nil"/>
              <w:left w:val="nil"/>
              <w:bottom w:val="single" w:sz="4" w:space="0" w:color="auto"/>
              <w:right w:val="single" w:sz="4" w:space="0" w:color="auto"/>
            </w:tcBorders>
            <w:shd w:val="clear" w:color="auto" w:fill="D9D9D9" w:themeFill="background1" w:themeFillShade="D9"/>
            <w:noWrap/>
            <w:vAlign w:val="center"/>
            <w:hideMark/>
          </w:tcPr>
          <w:p w14:paraId="3F8D86EE"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1.873</w:t>
            </w:r>
          </w:p>
        </w:tc>
        <w:tc>
          <w:tcPr>
            <w:tcW w:w="1465" w:type="dxa"/>
            <w:tcBorders>
              <w:top w:val="nil"/>
              <w:left w:val="nil"/>
              <w:bottom w:val="single" w:sz="4" w:space="0" w:color="auto"/>
              <w:right w:val="single" w:sz="4" w:space="0" w:color="auto"/>
            </w:tcBorders>
            <w:shd w:val="clear" w:color="auto" w:fill="D9D9D9" w:themeFill="background1" w:themeFillShade="D9"/>
            <w:noWrap/>
            <w:vAlign w:val="center"/>
            <w:hideMark/>
          </w:tcPr>
          <w:p w14:paraId="337E385F" w14:textId="77777777" w:rsidR="00694F2B" w:rsidRPr="00937A93" w:rsidRDefault="00694F2B" w:rsidP="008C5D9A">
            <w:pPr>
              <w:widowControl/>
              <w:autoSpaceDE/>
              <w:autoSpaceDN/>
              <w:adjustRightInd/>
              <w:ind w:right="-40"/>
              <w:jc w:val="center"/>
              <w:rPr>
                <w:rFonts w:ascii="Arial" w:hAnsi="Arial" w:cs="Arial"/>
                <w:sz w:val="24"/>
                <w:szCs w:val="24"/>
              </w:rPr>
            </w:pPr>
            <w:r w:rsidRPr="00937A93">
              <w:rPr>
                <w:rFonts w:ascii="Arial" w:hAnsi="Arial" w:cs="Arial"/>
                <w:sz w:val="24"/>
                <w:szCs w:val="24"/>
              </w:rPr>
              <w:t>8.627</w:t>
            </w:r>
          </w:p>
        </w:tc>
        <w:tc>
          <w:tcPr>
            <w:tcW w:w="1826" w:type="dxa"/>
            <w:tcBorders>
              <w:top w:val="nil"/>
              <w:left w:val="nil"/>
              <w:bottom w:val="single" w:sz="4" w:space="0" w:color="auto"/>
              <w:right w:val="single" w:sz="4" w:space="0" w:color="auto"/>
            </w:tcBorders>
            <w:shd w:val="clear" w:color="auto" w:fill="D9D9D9" w:themeFill="background1" w:themeFillShade="D9"/>
            <w:noWrap/>
            <w:vAlign w:val="center"/>
            <w:hideMark/>
          </w:tcPr>
          <w:p w14:paraId="0C455B2C"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1.891</w:t>
            </w:r>
          </w:p>
        </w:tc>
      </w:tr>
      <w:tr w:rsidR="00694F2B" w:rsidRPr="00B177FD" w14:paraId="50031479" w14:textId="77777777" w:rsidTr="00694F2B">
        <w:trPr>
          <w:trHeight w:val="239"/>
        </w:trPr>
        <w:tc>
          <w:tcPr>
            <w:tcW w:w="2694" w:type="dxa"/>
            <w:tcBorders>
              <w:top w:val="nil"/>
              <w:left w:val="nil"/>
              <w:bottom w:val="nil"/>
              <w:right w:val="nil"/>
            </w:tcBorders>
            <w:shd w:val="clear" w:color="auto" w:fill="auto"/>
            <w:noWrap/>
            <w:vAlign w:val="bottom"/>
            <w:hideMark/>
          </w:tcPr>
          <w:p w14:paraId="0B8CBF88" w14:textId="77777777" w:rsidR="00694F2B" w:rsidRPr="00B177FD" w:rsidRDefault="00694F2B" w:rsidP="00DA1E10">
            <w:pPr>
              <w:widowControl/>
              <w:autoSpaceDE/>
              <w:autoSpaceDN/>
              <w:adjustRightInd/>
              <w:ind w:right="480"/>
              <w:rPr>
                <w:rFonts w:ascii="Arial" w:hAnsi="Arial" w:cs="Arial"/>
              </w:rPr>
            </w:pPr>
          </w:p>
        </w:tc>
        <w:tc>
          <w:tcPr>
            <w:tcW w:w="1119" w:type="dxa"/>
            <w:tcBorders>
              <w:top w:val="nil"/>
              <w:left w:val="nil"/>
              <w:bottom w:val="nil"/>
              <w:right w:val="nil"/>
            </w:tcBorders>
            <w:shd w:val="clear" w:color="auto" w:fill="auto"/>
            <w:noWrap/>
            <w:vAlign w:val="bottom"/>
            <w:hideMark/>
          </w:tcPr>
          <w:p w14:paraId="319C7F73" w14:textId="77777777" w:rsidR="00694F2B" w:rsidRPr="00B177FD" w:rsidRDefault="00694F2B" w:rsidP="00DA1E10">
            <w:pPr>
              <w:widowControl/>
              <w:autoSpaceDE/>
              <w:autoSpaceDN/>
              <w:adjustRightInd/>
              <w:ind w:right="480"/>
            </w:pPr>
          </w:p>
        </w:tc>
        <w:tc>
          <w:tcPr>
            <w:tcW w:w="1825" w:type="dxa"/>
            <w:tcBorders>
              <w:top w:val="nil"/>
              <w:left w:val="nil"/>
              <w:bottom w:val="nil"/>
              <w:right w:val="nil"/>
            </w:tcBorders>
            <w:shd w:val="clear" w:color="auto" w:fill="auto"/>
            <w:noWrap/>
            <w:vAlign w:val="bottom"/>
            <w:hideMark/>
          </w:tcPr>
          <w:p w14:paraId="5BD23DB6" w14:textId="77777777" w:rsidR="00694F2B" w:rsidRPr="00B177FD" w:rsidRDefault="00694F2B" w:rsidP="00DA1E10">
            <w:pPr>
              <w:widowControl/>
              <w:autoSpaceDE/>
              <w:autoSpaceDN/>
              <w:adjustRightInd/>
              <w:ind w:right="480"/>
            </w:pPr>
          </w:p>
        </w:tc>
        <w:tc>
          <w:tcPr>
            <w:tcW w:w="1465" w:type="dxa"/>
            <w:tcBorders>
              <w:top w:val="nil"/>
              <w:left w:val="nil"/>
              <w:bottom w:val="nil"/>
              <w:right w:val="nil"/>
            </w:tcBorders>
            <w:shd w:val="clear" w:color="auto" w:fill="auto"/>
            <w:noWrap/>
            <w:vAlign w:val="bottom"/>
            <w:hideMark/>
          </w:tcPr>
          <w:p w14:paraId="2B964E47" w14:textId="77777777" w:rsidR="00694F2B" w:rsidRPr="00B177FD" w:rsidRDefault="00694F2B" w:rsidP="00DA1E10">
            <w:pPr>
              <w:widowControl/>
              <w:autoSpaceDE/>
              <w:autoSpaceDN/>
              <w:adjustRightInd/>
              <w:ind w:right="480"/>
            </w:pPr>
          </w:p>
        </w:tc>
        <w:tc>
          <w:tcPr>
            <w:tcW w:w="1826" w:type="dxa"/>
            <w:tcBorders>
              <w:top w:val="nil"/>
              <w:left w:val="nil"/>
              <w:bottom w:val="nil"/>
              <w:right w:val="nil"/>
            </w:tcBorders>
            <w:shd w:val="clear" w:color="auto" w:fill="auto"/>
            <w:noWrap/>
            <w:vAlign w:val="bottom"/>
            <w:hideMark/>
          </w:tcPr>
          <w:p w14:paraId="4045C77E" w14:textId="77777777" w:rsidR="00694F2B" w:rsidRPr="00B177FD" w:rsidRDefault="00694F2B" w:rsidP="00DA1E10">
            <w:pPr>
              <w:widowControl/>
              <w:autoSpaceDE/>
              <w:autoSpaceDN/>
              <w:adjustRightInd/>
              <w:ind w:right="480"/>
            </w:pPr>
          </w:p>
        </w:tc>
      </w:tr>
    </w:tbl>
    <w:p w14:paraId="4A033E71" w14:textId="392F30D7" w:rsidR="00694F2B" w:rsidRPr="004C6A49" w:rsidRDefault="0014642F" w:rsidP="00DA1E10">
      <w:pPr>
        <w:ind w:right="480"/>
        <w:rPr>
          <w:i/>
          <w:iCs/>
        </w:rPr>
      </w:pPr>
      <w:r w:rsidRPr="004C6A49">
        <w:rPr>
          <w:i/>
          <w:iCs/>
        </w:rPr>
        <w:t>2025 TÜİK Yayınlanmadığından 2024 verileri kullanılmıştır</w:t>
      </w:r>
      <w:r w:rsidR="004C6A49" w:rsidRPr="004C6A49">
        <w:rPr>
          <w:i/>
          <w:iCs/>
        </w:rPr>
        <w:t>.</w:t>
      </w:r>
    </w:p>
    <w:p w14:paraId="3818A23D" w14:textId="24D9DD5A" w:rsidR="00694F2B" w:rsidRDefault="00694F2B" w:rsidP="00DA1E10">
      <w:pPr>
        <w:ind w:right="480"/>
      </w:pPr>
    </w:p>
    <w:p w14:paraId="550D9C89" w14:textId="34C99F8E" w:rsidR="00694F2B" w:rsidRDefault="00694F2B" w:rsidP="00DA1E10">
      <w:pPr>
        <w:ind w:right="480"/>
      </w:pPr>
    </w:p>
    <w:p w14:paraId="35FADCC9" w14:textId="62E5E435" w:rsidR="00694F2B" w:rsidRDefault="00694F2B" w:rsidP="00DA1E10">
      <w:pPr>
        <w:ind w:right="480"/>
      </w:pPr>
    </w:p>
    <w:p w14:paraId="2870C332" w14:textId="62A4E8AD" w:rsidR="00694F2B" w:rsidRDefault="00694F2B" w:rsidP="00DA1E10">
      <w:pPr>
        <w:ind w:right="480"/>
      </w:pPr>
    </w:p>
    <w:p w14:paraId="6B7F1F2B" w14:textId="4640A18A" w:rsidR="00694F2B" w:rsidRDefault="00694F2B" w:rsidP="00DA1E10">
      <w:pPr>
        <w:ind w:right="480"/>
      </w:pPr>
    </w:p>
    <w:p w14:paraId="3882099E" w14:textId="2A73017E" w:rsidR="00211965" w:rsidRDefault="00211965" w:rsidP="00DA1E10">
      <w:pPr>
        <w:ind w:right="480"/>
      </w:pPr>
    </w:p>
    <w:p w14:paraId="190D14DE" w14:textId="77777777" w:rsidR="00470670" w:rsidRDefault="00470670" w:rsidP="00DA1E10">
      <w:pPr>
        <w:ind w:right="480"/>
      </w:pPr>
    </w:p>
    <w:p w14:paraId="211195CF" w14:textId="3AACE97C" w:rsidR="00211965" w:rsidRDefault="00211965" w:rsidP="00DA1E10">
      <w:pPr>
        <w:ind w:right="480"/>
      </w:pPr>
    </w:p>
    <w:p w14:paraId="1686183C" w14:textId="315C75A3" w:rsidR="00211965" w:rsidRDefault="00211965" w:rsidP="00DA1E10">
      <w:pPr>
        <w:ind w:right="480"/>
      </w:pPr>
    </w:p>
    <w:p w14:paraId="4319BEC3" w14:textId="4DB822CB" w:rsidR="00211965" w:rsidRDefault="00211965" w:rsidP="00DA1E10">
      <w:pPr>
        <w:ind w:right="480"/>
      </w:pPr>
    </w:p>
    <w:p w14:paraId="2C1BAB6D" w14:textId="3C8C3ABB" w:rsidR="00211965" w:rsidRDefault="00211965" w:rsidP="00DA1E10">
      <w:pPr>
        <w:ind w:right="480"/>
      </w:pPr>
    </w:p>
    <w:p w14:paraId="6AB5F25F" w14:textId="77777777" w:rsidR="00211965" w:rsidRDefault="00211965" w:rsidP="00DA1E10">
      <w:pPr>
        <w:ind w:right="480"/>
      </w:pPr>
    </w:p>
    <w:p w14:paraId="70FADBE8" w14:textId="77777777" w:rsidR="005A118B" w:rsidRDefault="005A118B" w:rsidP="00DA1E10">
      <w:pPr>
        <w:ind w:right="480"/>
      </w:pPr>
    </w:p>
    <w:p w14:paraId="1EFF8CDA" w14:textId="77777777" w:rsidR="00694F2B" w:rsidRDefault="00694F2B" w:rsidP="00DA1E10">
      <w:pPr>
        <w:ind w:right="480"/>
      </w:pPr>
    </w:p>
    <w:tbl>
      <w:tblPr>
        <w:tblW w:w="9800" w:type="dxa"/>
        <w:tblCellMar>
          <w:left w:w="70" w:type="dxa"/>
          <w:right w:w="70" w:type="dxa"/>
        </w:tblCellMar>
        <w:tblLook w:val="04A0" w:firstRow="1" w:lastRow="0" w:firstColumn="1" w:lastColumn="0" w:noHBand="0" w:noVBand="1"/>
      </w:tblPr>
      <w:tblGrid>
        <w:gridCol w:w="2340"/>
        <w:gridCol w:w="1662"/>
        <w:gridCol w:w="2068"/>
        <w:gridCol w:w="1662"/>
        <w:gridCol w:w="2068"/>
      </w:tblGrid>
      <w:tr w:rsidR="00694F2B" w:rsidRPr="001D6872" w14:paraId="56A0BA0B" w14:textId="77777777" w:rsidTr="00694F2B">
        <w:trPr>
          <w:trHeight w:val="570"/>
        </w:trPr>
        <w:tc>
          <w:tcPr>
            <w:tcW w:w="9800" w:type="dxa"/>
            <w:gridSpan w:val="5"/>
            <w:tcBorders>
              <w:top w:val="nil"/>
              <w:left w:val="nil"/>
              <w:bottom w:val="single" w:sz="4" w:space="0" w:color="auto"/>
              <w:right w:val="nil"/>
            </w:tcBorders>
            <w:shd w:val="clear" w:color="auto" w:fill="auto"/>
            <w:noWrap/>
            <w:vAlign w:val="center"/>
            <w:hideMark/>
          </w:tcPr>
          <w:p w14:paraId="10AB1A9D" w14:textId="2762F034" w:rsidR="00694F2B" w:rsidRDefault="00BF3760" w:rsidP="00DA1E10">
            <w:pPr>
              <w:widowControl/>
              <w:autoSpaceDE/>
              <w:autoSpaceDN/>
              <w:adjustRightInd/>
              <w:ind w:right="480"/>
              <w:rPr>
                <w:rFonts w:ascii="Arial" w:hAnsi="Arial" w:cs="Arial"/>
                <w:b/>
                <w:bCs/>
                <w:sz w:val="24"/>
                <w:szCs w:val="24"/>
              </w:rPr>
            </w:pPr>
            <w:r>
              <w:rPr>
                <w:rFonts w:ascii="Arial" w:hAnsi="Arial" w:cs="Arial"/>
                <w:sz w:val="24"/>
                <w:szCs w:val="24"/>
              </w:rPr>
              <w:lastRenderedPageBreak/>
              <w:t>Tablo 8:</w:t>
            </w:r>
            <w:r w:rsidR="00405F13" w:rsidRPr="00405F13">
              <w:rPr>
                <w:rFonts w:ascii="Arial" w:hAnsi="Arial" w:cs="Arial"/>
                <w:b/>
                <w:bCs/>
                <w:sz w:val="24"/>
                <w:szCs w:val="24"/>
              </w:rPr>
              <w:t xml:space="preserve"> Elazığ İli Seçilmiş Ürünlerde Meyve Üretim Verilerinin Yıllara Göre Dağılımı (T</w:t>
            </w:r>
            <w:r w:rsidR="00D42135">
              <w:rPr>
                <w:rFonts w:ascii="Arial" w:hAnsi="Arial" w:cs="Arial"/>
                <w:b/>
                <w:bCs/>
                <w:sz w:val="24"/>
                <w:szCs w:val="24"/>
              </w:rPr>
              <w:t>ÜİK</w:t>
            </w:r>
            <w:r w:rsidR="00405F13" w:rsidRPr="00405F13">
              <w:rPr>
                <w:rFonts w:ascii="Arial" w:hAnsi="Arial" w:cs="Arial"/>
                <w:b/>
                <w:bCs/>
                <w:sz w:val="24"/>
                <w:szCs w:val="24"/>
              </w:rPr>
              <w:t>)</w:t>
            </w:r>
          </w:p>
          <w:p w14:paraId="0064DFC1" w14:textId="77777777" w:rsidR="002065FF" w:rsidRDefault="002065FF" w:rsidP="00DA1E10">
            <w:pPr>
              <w:widowControl/>
              <w:autoSpaceDE/>
              <w:autoSpaceDN/>
              <w:adjustRightInd/>
              <w:ind w:right="480"/>
              <w:rPr>
                <w:rFonts w:ascii="Arial" w:hAnsi="Arial" w:cs="Arial"/>
                <w:b/>
                <w:bCs/>
                <w:sz w:val="24"/>
                <w:szCs w:val="24"/>
              </w:rPr>
            </w:pPr>
          </w:p>
          <w:p w14:paraId="4ED18323" w14:textId="25E6572D" w:rsidR="00470670" w:rsidRPr="00286BD8" w:rsidRDefault="00470670" w:rsidP="00DA1E10">
            <w:pPr>
              <w:widowControl/>
              <w:autoSpaceDE/>
              <w:autoSpaceDN/>
              <w:adjustRightInd/>
              <w:ind w:right="480"/>
              <w:rPr>
                <w:rFonts w:ascii="Arial" w:hAnsi="Arial" w:cs="Arial"/>
                <w:sz w:val="24"/>
                <w:szCs w:val="24"/>
              </w:rPr>
            </w:pPr>
          </w:p>
        </w:tc>
      </w:tr>
      <w:tr w:rsidR="00694F2B" w:rsidRPr="001D6872" w14:paraId="28DE6B29" w14:textId="77777777" w:rsidTr="00937A93">
        <w:trPr>
          <w:trHeight w:val="495"/>
        </w:trPr>
        <w:tc>
          <w:tcPr>
            <w:tcW w:w="2340" w:type="dxa"/>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6F0E1A26" w14:textId="77777777" w:rsidR="00694F2B" w:rsidRPr="00937A93" w:rsidRDefault="00694F2B" w:rsidP="00711A32">
            <w:pPr>
              <w:widowControl/>
              <w:autoSpaceDE/>
              <w:autoSpaceDN/>
              <w:adjustRightInd/>
              <w:jc w:val="center"/>
              <w:rPr>
                <w:rFonts w:ascii="Arial" w:hAnsi="Arial" w:cs="Arial"/>
                <w:b/>
                <w:bCs/>
                <w:sz w:val="24"/>
                <w:szCs w:val="24"/>
              </w:rPr>
            </w:pPr>
            <w:r w:rsidRPr="00937A93">
              <w:rPr>
                <w:rFonts w:ascii="Arial" w:hAnsi="Arial" w:cs="Arial"/>
                <w:b/>
                <w:bCs/>
                <w:sz w:val="24"/>
                <w:szCs w:val="24"/>
              </w:rPr>
              <w:t>Ürün Adı</w:t>
            </w:r>
          </w:p>
        </w:tc>
        <w:tc>
          <w:tcPr>
            <w:tcW w:w="3730" w:type="dxa"/>
            <w:gridSpan w:val="2"/>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0B0E2210" w14:textId="77777777" w:rsidR="00694F2B" w:rsidRPr="00937A93" w:rsidRDefault="00694F2B" w:rsidP="00DA1E10">
            <w:pPr>
              <w:widowControl/>
              <w:autoSpaceDE/>
              <w:autoSpaceDN/>
              <w:adjustRightInd/>
              <w:ind w:right="480"/>
              <w:jc w:val="center"/>
              <w:rPr>
                <w:rFonts w:ascii="Arial" w:hAnsi="Arial" w:cs="Arial"/>
                <w:b/>
                <w:bCs/>
                <w:sz w:val="24"/>
                <w:szCs w:val="24"/>
              </w:rPr>
            </w:pPr>
            <w:r w:rsidRPr="00937A93">
              <w:rPr>
                <w:rFonts w:ascii="Arial" w:hAnsi="Arial" w:cs="Arial"/>
                <w:b/>
                <w:bCs/>
                <w:sz w:val="24"/>
                <w:szCs w:val="24"/>
              </w:rPr>
              <w:t>2023</w:t>
            </w:r>
          </w:p>
        </w:tc>
        <w:tc>
          <w:tcPr>
            <w:tcW w:w="3730" w:type="dxa"/>
            <w:gridSpan w:val="2"/>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383D75D6" w14:textId="77777777" w:rsidR="00694F2B" w:rsidRPr="00937A93" w:rsidRDefault="00694F2B" w:rsidP="00DA1E10">
            <w:pPr>
              <w:widowControl/>
              <w:autoSpaceDE/>
              <w:autoSpaceDN/>
              <w:adjustRightInd/>
              <w:ind w:right="480"/>
              <w:jc w:val="center"/>
              <w:rPr>
                <w:rFonts w:ascii="Arial" w:hAnsi="Arial" w:cs="Arial"/>
                <w:b/>
                <w:bCs/>
                <w:sz w:val="24"/>
                <w:szCs w:val="24"/>
              </w:rPr>
            </w:pPr>
            <w:r w:rsidRPr="00937A93">
              <w:rPr>
                <w:rFonts w:ascii="Arial" w:hAnsi="Arial" w:cs="Arial"/>
                <w:b/>
                <w:bCs/>
                <w:sz w:val="24"/>
                <w:szCs w:val="24"/>
              </w:rPr>
              <w:t>2024</w:t>
            </w:r>
          </w:p>
        </w:tc>
      </w:tr>
      <w:tr w:rsidR="00694F2B" w:rsidRPr="001D6872" w14:paraId="6B3C1044" w14:textId="77777777" w:rsidTr="00937A93">
        <w:trPr>
          <w:trHeight w:val="255"/>
        </w:trPr>
        <w:tc>
          <w:tcPr>
            <w:tcW w:w="2340" w:type="dxa"/>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77C1C441" w14:textId="756EA445" w:rsidR="00694F2B" w:rsidRPr="00937A93" w:rsidRDefault="00694F2B" w:rsidP="00711A32">
            <w:pPr>
              <w:widowControl/>
              <w:autoSpaceDE/>
              <w:autoSpaceDN/>
              <w:adjustRightInd/>
              <w:jc w:val="center"/>
              <w:rPr>
                <w:rFonts w:ascii="Arial" w:hAnsi="Arial" w:cs="Arial"/>
                <w:b/>
                <w:bCs/>
                <w:sz w:val="24"/>
                <w:szCs w:val="24"/>
              </w:rPr>
            </w:pPr>
          </w:p>
        </w:tc>
        <w:tc>
          <w:tcPr>
            <w:tcW w:w="1662" w:type="dxa"/>
            <w:tcBorders>
              <w:top w:val="nil"/>
              <w:left w:val="nil"/>
              <w:bottom w:val="single" w:sz="4" w:space="0" w:color="auto"/>
              <w:right w:val="single" w:sz="4" w:space="0" w:color="auto"/>
            </w:tcBorders>
            <w:shd w:val="clear" w:color="auto" w:fill="8EAADB" w:themeFill="accent5" w:themeFillTint="99"/>
            <w:noWrap/>
            <w:vAlign w:val="center"/>
            <w:hideMark/>
          </w:tcPr>
          <w:p w14:paraId="5F92F2F0" w14:textId="77777777" w:rsidR="00694F2B" w:rsidRPr="00937A93" w:rsidRDefault="00694F2B" w:rsidP="00711A32">
            <w:pPr>
              <w:widowControl/>
              <w:autoSpaceDE/>
              <w:autoSpaceDN/>
              <w:adjustRightInd/>
              <w:ind w:right="-39"/>
              <w:jc w:val="center"/>
              <w:rPr>
                <w:rFonts w:ascii="Arial" w:hAnsi="Arial" w:cs="Arial"/>
                <w:b/>
                <w:bCs/>
                <w:sz w:val="24"/>
                <w:szCs w:val="24"/>
              </w:rPr>
            </w:pPr>
            <w:r w:rsidRPr="00937A93">
              <w:rPr>
                <w:rFonts w:ascii="Arial" w:hAnsi="Arial" w:cs="Arial"/>
                <w:b/>
                <w:bCs/>
                <w:sz w:val="24"/>
                <w:szCs w:val="24"/>
              </w:rPr>
              <w:t>Ekiliş Alanı (Da)</w:t>
            </w:r>
          </w:p>
        </w:tc>
        <w:tc>
          <w:tcPr>
            <w:tcW w:w="2068" w:type="dxa"/>
            <w:tcBorders>
              <w:top w:val="nil"/>
              <w:left w:val="nil"/>
              <w:bottom w:val="single" w:sz="4" w:space="0" w:color="auto"/>
              <w:right w:val="single" w:sz="4" w:space="0" w:color="auto"/>
            </w:tcBorders>
            <w:shd w:val="clear" w:color="auto" w:fill="8EAADB" w:themeFill="accent5" w:themeFillTint="99"/>
            <w:noWrap/>
            <w:vAlign w:val="center"/>
            <w:hideMark/>
          </w:tcPr>
          <w:p w14:paraId="237ECECF" w14:textId="77777777" w:rsidR="00694F2B" w:rsidRPr="00937A93" w:rsidRDefault="00694F2B" w:rsidP="00711A32">
            <w:pPr>
              <w:widowControl/>
              <w:autoSpaceDE/>
              <w:autoSpaceDN/>
              <w:adjustRightInd/>
              <w:jc w:val="center"/>
              <w:rPr>
                <w:rFonts w:ascii="Arial" w:hAnsi="Arial" w:cs="Arial"/>
                <w:b/>
                <w:bCs/>
                <w:sz w:val="24"/>
                <w:szCs w:val="24"/>
              </w:rPr>
            </w:pPr>
            <w:r w:rsidRPr="00937A93">
              <w:rPr>
                <w:rFonts w:ascii="Arial" w:hAnsi="Arial" w:cs="Arial"/>
                <w:b/>
                <w:bCs/>
                <w:sz w:val="24"/>
                <w:szCs w:val="24"/>
              </w:rPr>
              <w:t>Üretim Miktarı (Ton)</w:t>
            </w:r>
          </w:p>
        </w:tc>
        <w:tc>
          <w:tcPr>
            <w:tcW w:w="1662" w:type="dxa"/>
            <w:tcBorders>
              <w:top w:val="nil"/>
              <w:left w:val="nil"/>
              <w:bottom w:val="single" w:sz="4" w:space="0" w:color="auto"/>
              <w:right w:val="single" w:sz="4" w:space="0" w:color="auto"/>
            </w:tcBorders>
            <w:shd w:val="clear" w:color="auto" w:fill="8EAADB" w:themeFill="accent5" w:themeFillTint="99"/>
            <w:noWrap/>
            <w:vAlign w:val="center"/>
            <w:hideMark/>
          </w:tcPr>
          <w:p w14:paraId="52D0AB12" w14:textId="77777777" w:rsidR="00694F2B" w:rsidRPr="00937A93" w:rsidRDefault="00694F2B" w:rsidP="00AD713C">
            <w:pPr>
              <w:widowControl/>
              <w:tabs>
                <w:tab w:val="left" w:pos="806"/>
              </w:tabs>
              <w:autoSpaceDE/>
              <w:autoSpaceDN/>
              <w:adjustRightInd/>
              <w:jc w:val="center"/>
              <w:rPr>
                <w:rFonts w:ascii="Arial" w:hAnsi="Arial" w:cs="Arial"/>
                <w:b/>
                <w:bCs/>
                <w:sz w:val="24"/>
                <w:szCs w:val="24"/>
              </w:rPr>
            </w:pPr>
            <w:r w:rsidRPr="00937A93">
              <w:rPr>
                <w:rFonts w:ascii="Arial" w:hAnsi="Arial" w:cs="Arial"/>
                <w:b/>
                <w:bCs/>
                <w:sz w:val="24"/>
                <w:szCs w:val="24"/>
              </w:rPr>
              <w:t>Ekiliş Alanı (Da)</w:t>
            </w:r>
          </w:p>
        </w:tc>
        <w:tc>
          <w:tcPr>
            <w:tcW w:w="2068" w:type="dxa"/>
            <w:tcBorders>
              <w:top w:val="nil"/>
              <w:left w:val="nil"/>
              <w:bottom w:val="single" w:sz="4" w:space="0" w:color="auto"/>
              <w:right w:val="single" w:sz="4" w:space="0" w:color="auto"/>
            </w:tcBorders>
            <w:shd w:val="clear" w:color="auto" w:fill="8EAADB" w:themeFill="accent5" w:themeFillTint="99"/>
            <w:noWrap/>
            <w:vAlign w:val="center"/>
            <w:hideMark/>
          </w:tcPr>
          <w:p w14:paraId="2A3FC382" w14:textId="77777777" w:rsidR="00694F2B" w:rsidRPr="00937A93" w:rsidRDefault="00694F2B" w:rsidP="00AD713C">
            <w:pPr>
              <w:widowControl/>
              <w:autoSpaceDE/>
              <w:autoSpaceDN/>
              <w:adjustRightInd/>
              <w:ind w:right="-51"/>
              <w:jc w:val="center"/>
              <w:rPr>
                <w:rFonts w:ascii="Arial" w:hAnsi="Arial" w:cs="Arial"/>
                <w:b/>
                <w:bCs/>
                <w:sz w:val="24"/>
                <w:szCs w:val="24"/>
              </w:rPr>
            </w:pPr>
            <w:r w:rsidRPr="00937A93">
              <w:rPr>
                <w:rFonts w:ascii="Arial" w:hAnsi="Arial" w:cs="Arial"/>
                <w:b/>
                <w:bCs/>
                <w:sz w:val="24"/>
                <w:szCs w:val="24"/>
              </w:rPr>
              <w:t>Üretim Miktarı (Ton)</w:t>
            </w:r>
          </w:p>
        </w:tc>
      </w:tr>
      <w:tr w:rsidR="00694F2B" w:rsidRPr="001D6872" w14:paraId="2430D42D" w14:textId="77777777" w:rsidTr="001B7644">
        <w:trPr>
          <w:trHeight w:val="255"/>
        </w:trPr>
        <w:tc>
          <w:tcPr>
            <w:tcW w:w="2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A48E9D3"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Üzüm (</w:t>
            </w:r>
            <w:proofErr w:type="spellStart"/>
            <w:r w:rsidRPr="00937A93">
              <w:rPr>
                <w:rFonts w:ascii="Arial" w:hAnsi="Arial" w:cs="Arial"/>
                <w:b/>
                <w:bCs/>
                <w:sz w:val="24"/>
                <w:szCs w:val="24"/>
              </w:rPr>
              <w:t>sofralık+şıralık</w:t>
            </w:r>
            <w:proofErr w:type="spellEnd"/>
            <w:r w:rsidRPr="00937A93">
              <w:rPr>
                <w:rFonts w:ascii="Arial" w:hAnsi="Arial" w:cs="Arial"/>
                <w:b/>
                <w:bCs/>
                <w:sz w:val="24"/>
                <w:szCs w:val="24"/>
              </w:rPr>
              <w:t>)</w:t>
            </w:r>
          </w:p>
        </w:tc>
        <w:tc>
          <w:tcPr>
            <w:tcW w:w="1662" w:type="dxa"/>
            <w:tcBorders>
              <w:top w:val="nil"/>
              <w:left w:val="nil"/>
              <w:bottom w:val="single" w:sz="4" w:space="0" w:color="auto"/>
              <w:right w:val="single" w:sz="4" w:space="0" w:color="auto"/>
            </w:tcBorders>
            <w:shd w:val="clear" w:color="auto" w:fill="D9D9D9" w:themeFill="background1" w:themeFillShade="D9"/>
            <w:noWrap/>
            <w:vAlign w:val="center"/>
            <w:hideMark/>
          </w:tcPr>
          <w:p w14:paraId="5A3F3DDC" w14:textId="77777777" w:rsidR="00694F2B" w:rsidRPr="00937A93" w:rsidRDefault="00694F2B" w:rsidP="008C5D9A">
            <w:pPr>
              <w:widowControl/>
              <w:autoSpaceDE/>
              <w:autoSpaceDN/>
              <w:adjustRightInd/>
              <w:ind w:right="-39"/>
              <w:jc w:val="center"/>
              <w:rPr>
                <w:rFonts w:ascii="Arial" w:hAnsi="Arial" w:cs="Arial"/>
                <w:sz w:val="24"/>
                <w:szCs w:val="24"/>
              </w:rPr>
            </w:pPr>
            <w:r w:rsidRPr="00937A93">
              <w:rPr>
                <w:rFonts w:ascii="Arial" w:hAnsi="Arial" w:cs="Arial"/>
                <w:sz w:val="24"/>
                <w:szCs w:val="24"/>
              </w:rPr>
              <w:t>104.188</w:t>
            </w:r>
          </w:p>
        </w:tc>
        <w:tc>
          <w:tcPr>
            <w:tcW w:w="2068" w:type="dxa"/>
            <w:tcBorders>
              <w:top w:val="nil"/>
              <w:left w:val="nil"/>
              <w:bottom w:val="single" w:sz="4" w:space="0" w:color="auto"/>
              <w:right w:val="single" w:sz="4" w:space="0" w:color="auto"/>
            </w:tcBorders>
            <w:shd w:val="clear" w:color="auto" w:fill="D9D9D9" w:themeFill="background1" w:themeFillShade="D9"/>
            <w:noWrap/>
            <w:vAlign w:val="center"/>
            <w:hideMark/>
          </w:tcPr>
          <w:p w14:paraId="473504A7" w14:textId="77777777" w:rsidR="00694F2B" w:rsidRPr="00937A93" w:rsidRDefault="00694F2B" w:rsidP="008C5D9A">
            <w:pPr>
              <w:widowControl/>
              <w:autoSpaceDE/>
              <w:autoSpaceDN/>
              <w:adjustRightInd/>
              <w:jc w:val="center"/>
              <w:rPr>
                <w:rFonts w:ascii="Arial" w:hAnsi="Arial" w:cs="Arial"/>
                <w:sz w:val="24"/>
                <w:szCs w:val="24"/>
              </w:rPr>
            </w:pPr>
            <w:r w:rsidRPr="00937A93">
              <w:rPr>
                <w:rFonts w:ascii="Arial" w:hAnsi="Arial" w:cs="Arial"/>
                <w:sz w:val="24"/>
                <w:szCs w:val="24"/>
              </w:rPr>
              <w:t>75.751</w:t>
            </w:r>
          </w:p>
        </w:tc>
        <w:tc>
          <w:tcPr>
            <w:tcW w:w="1662" w:type="dxa"/>
            <w:tcBorders>
              <w:top w:val="nil"/>
              <w:left w:val="nil"/>
              <w:bottom w:val="single" w:sz="4" w:space="0" w:color="auto"/>
              <w:right w:val="single" w:sz="4" w:space="0" w:color="auto"/>
            </w:tcBorders>
            <w:shd w:val="clear" w:color="auto" w:fill="D9D9D9" w:themeFill="background1" w:themeFillShade="D9"/>
            <w:noWrap/>
            <w:vAlign w:val="center"/>
            <w:hideMark/>
          </w:tcPr>
          <w:p w14:paraId="58004B71" w14:textId="77777777" w:rsidR="00694F2B" w:rsidRPr="00937A93" w:rsidRDefault="00694F2B" w:rsidP="008C5D9A">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104.418</w:t>
            </w:r>
          </w:p>
        </w:tc>
        <w:tc>
          <w:tcPr>
            <w:tcW w:w="2068" w:type="dxa"/>
            <w:tcBorders>
              <w:top w:val="nil"/>
              <w:left w:val="nil"/>
              <w:bottom w:val="single" w:sz="4" w:space="0" w:color="auto"/>
              <w:right w:val="single" w:sz="4" w:space="0" w:color="auto"/>
            </w:tcBorders>
            <w:shd w:val="clear" w:color="auto" w:fill="D9D9D9" w:themeFill="background1" w:themeFillShade="D9"/>
            <w:noWrap/>
            <w:vAlign w:val="center"/>
            <w:hideMark/>
          </w:tcPr>
          <w:p w14:paraId="1E5B008D" w14:textId="77777777" w:rsidR="00694F2B" w:rsidRPr="00937A93" w:rsidRDefault="00694F2B" w:rsidP="008C5D9A">
            <w:pPr>
              <w:widowControl/>
              <w:autoSpaceDE/>
              <w:autoSpaceDN/>
              <w:adjustRightInd/>
              <w:ind w:right="-51"/>
              <w:jc w:val="center"/>
              <w:rPr>
                <w:rFonts w:ascii="Arial" w:hAnsi="Arial" w:cs="Arial"/>
                <w:sz w:val="24"/>
                <w:szCs w:val="24"/>
              </w:rPr>
            </w:pPr>
            <w:r w:rsidRPr="00937A93">
              <w:rPr>
                <w:rFonts w:ascii="Arial" w:hAnsi="Arial" w:cs="Arial"/>
                <w:sz w:val="24"/>
                <w:szCs w:val="24"/>
              </w:rPr>
              <w:t>84.891</w:t>
            </w:r>
          </w:p>
        </w:tc>
      </w:tr>
      <w:tr w:rsidR="00694F2B" w:rsidRPr="001D6872" w14:paraId="4BECD18B" w14:textId="77777777" w:rsidTr="00694F2B">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048899C"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Kayısı</w:t>
            </w:r>
          </w:p>
        </w:tc>
        <w:tc>
          <w:tcPr>
            <w:tcW w:w="1662" w:type="dxa"/>
            <w:tcBorders>
              <w:top w:val="nil"/>
              <w:left w:val="nil"/>
              <w:bottom w:val="single" w:sz="4" w:space="0" w:color="auto"/>
              <w:right w:val="single" w:sz="4" w:space="0" w:color="auto"/>
            </w:tcBorders>
            <w:shd w:val="clear" w:color="auto" w:fill="auto"/>
            <w:noWrap/>
            <w:vAlign w:val="bottom"/>
            <w:hideMark/>
          </w:tcPr>
          <w:p w14:paraId="79D3CF2E" w14:textId="77777777" w:rsidR="00694F2B" w:rsidRPr="00937A93" w:rsidRDefault="00694F2B" w:rsidP="00711A32">
            <w:pPr>
              <w:widowControl/>
              <w:autoSpaceDE/>
              <w:autoSpaceDN/>
              <w:adjustRightInd/>
              <w:ind w:right="-39"/>
              <w:jc w:val="center"/>
              <w:rPr>
                <w:rFonts w:ascii="Arial" w:hAnsi="Arial" w:cs="Arial"/>
                <w:sz w:val="24"/>
                <w:szCs w:val="24"/>
              </w:rPr>
            </w:pPr>
            <w:r w:rsidRPr="00937A93">
              <w:rPr>
                <w:rFonts w:ascii="Arial" w:hAnsi="Arial" w:cs="Arial"/>
                <w:sz w:val="24"/>
                <w:szCs w:val="24"/>
              </w:rPr>
              <w:t>107.806</w:t>
            </w:r>
          </w:p>
        </w:tc>
        <w:tc>
          <w:tcPr>
            <w:tcW w:w="2068" w:type="dxa"/>
            <w:tcBorders>
              <w:top w:val="nil"/>
              <w:left w:val="nil"/>
              <w:bottom w:val="single" w:sz="4" w:space="0" w:color="auto"/>
              <w:right w:val="single" w:sz="4" w:space="0" w:color="auto"/>
            </w:tcBorders>
            <w:shd w:val="clear" w:color="auto" w:fill="auto"/>
            <w:noWrap/>
            <w:vAlign w:val="bottom"/>
            <w:hideMark/>
          </w:tcPr>
          <w:p w14:paraId="4DC009AE" w14:textId="77777777" w:rsidR="00694F2B" w:rsidRPr="00937A93" w:rsidRDefault="00694F2B" w:rsidP="00711A32">
            <w:pPr>
              <w:widowControl/>
              <w:autoSpaceDE/>
              <w:autoSpaceDN/>
              <w:adjustRightInd/>
              <w:jc w:val="center"/>
              <w:rPr>
                <w:rFonts w:ascii="Arial" w:hAnsi="Arial" w:cs="Arial"/>
                <w:sz w:val="24"/>
                <w:szCs w:val="24"/>
              </w:rPr>
            </w:pPr>
            <w:r w:rsidRPr="00937A93">
              <w:rPr>
                <w:rFonts w:ascii="Arial" w:hAnsi="Arial" w:cs="Arial"/>
                <w:sz w:val="24"/>
                <w:szCs w:val="24"/>
              </w:rPr>
              <w:t>27.160</w:t>
            </w:r>
          </w:p>
        </w:tc>
        <w:tc>
          <w:tcPr>
            <w:tcW w:w="1662" w:type="dxa"/>
            <w:tcBorders>
              <w:top w:val="nil"/>
              <w:left w:val="nil"/>
              <w:bottom w:val="single" w:sz="4" w:space="0" w:color="auto"/>
              <w:right w:val="single" w:sz="4" w:space="0" w:color="auto"/>
            </w:tcBorders>
            <w:shd w:val="clear" w:color="auto" w:fill="auto"/>
            <w:noWrap/>
            <w:vAlign w:val="bottom"/>
            <w:hideMark/>
          </w:tcPr>
          <w:p w14:paraId="5B4024B6" w14:textId="77777777" w:rsidR="00694F2B" w:rsidRPr="00937A93" w:rsidRDefault="00694F2B" w:rsidP="00AD713C">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110.489</w:t>
            </w:r>
          </w:p>
        </w:tc>
        <w:tc>
          <w:tcPr>
            <w:tcW w:w="2068" w:type="dxa"/>
            <w:tcBorders>
              <w:top w:val="nil"/>
              <w:left w:val="nil"/>
              <w:bottom w:val="single" w:sz="4" w:space="0" w:color="auto"/>
              <w:right w:val="single" w:sz="4" w:space="0" w:color="auto"/>
            </w:tcBorders>
            <w:shd w:val="clear" w:color="auto" w:fill="auto"/>
            <w:noWrap/>
            <w:vAlign w:val="bottom"/>
            <w:hideMark/>
          </w:tcPr>
          <w:p w14:paraId="46CD456A" w14:textId="77777777" w:rsidR="00694F2B" w:rsidRPr="00937A93" w:rsidRDefault="00694F2B" w:rsidP="00AD713C">
            <w:pPr>
              <w:widowControl/>
              <w:autoSpaceDE/>
              <w:autoSpaceDN/>
              <w:adjustRightInd/>
              <w:ind w:right="-51"/>
              <w:jc w:val="center"/>
              <w:rPr>
                <w:rFonts w:ascii="Arial" w:hAnsi="Arial" w:cs="Arial"/>
                <w:sz w:val="24"/>
                <w:szCs w:val="24"/>
              </w:rPr>
            </w:pPr>
            <w:r w:rsidRPr="00937A93">
              <w:rPr>
                <w:rFonts w:ascii="Arial" w:hAnsi="Arial" w:cs="Arial"/>
                <w:sz w:val="24"/>
                <w:szCs w:val="24"/>
              </w:rPr>
              <w:t>66.604</w:t>
            </w:r>
          </w:p>
        </w:tc>
      </w:tr>
      <w:tr w:rsidR="00694F2B" w:rsidRPr="001D6872" w14:paraId="04954E76" w14:textId="77777777" w:rsidTr="001B7644">
        <w:trPr>
          <w:trHeight w:val="255"/>
        </w:trPr>
        <w:tc>
          <w:tcPr>
            <w:tcW w:w="2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72F99C3"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Elma</w:t>
            </w:r>
          </w:p>
        </w:tc>
        <w:tc>
          <w:tcPr>
            <w:tcW w:w="1662" w:type="dxa"/>
            <w:tcBorders>
              <w:top w:val="nil"/>
              <w:left w:val="nil"/>
              <w:bottom w:val="single" w:sz="4" w:space="0" w:color="auto"/>
              <w:right w:val="single" w:sz="4" w:space="0" w:color="auto"/>
            </w:tcBorders>
            <w:shd w:val="clear" w:color="auto" w:fill="D9D9D9" w:themeFill="background1" w:themeFillShade="D9"/>
            <w:noWrap/>
            <w:vAlign w:val="bottom"/>
            <w:hideMark/>
          </w:tcPr>
          <w:p w14:paraId="582AA6A1" w14:textId="77777777" w:rsidR="00694F2B" w:rsidRPr="00937A93" w:rsidRDefault="00694F2B" w:rsidP="00711A32">
            <w:pPr>
              <w:widowControl/>
              <w:autoSpaceDE/>
              <w:autoSpaceDN/>
              <w:adjustRightInd/>
              <w:ind w:right="-39"/>
              <w:jc w:val="center"/>
              <w:rPr>
                <w:rFonts w:ascii="Arial" w:hAnsi="Arial" w:cs="Arial"/>
                <w:sz w:val="24"/>
                <w:szCs w:val="24"/>
              </w:rPr>
            </w:pPr>
            <w:r w:rsidRPr="00937A93">
              <w:rPr>
                <w:rFonts w:ascii="Arial" w:hAnsi="Arial" w:cs="Arial"/>
                <w:sz w:val="24"/>
                <w:szCs w:val="24"/>
              </w:rPr>
              <w:t>16.888</w:t>
            </w:r>
          </w:p>
        </w:tc>
        <w:tc>
          <w:tcPr>
            <w:tcW w:w="2068" w:type="dxa"/>
            <w:tcBorders>
              <w:top w:val="nil"/>
              <w:left w:val="nil"/>
              <w:bottom w:val="single" w:sz="4" w:space="0" w:color="auto"/>
              <w:right w:val="single" w:sz="4" w:space="0" w:color="auto"/>
            </w:tcBorders>
            <w:shd w:val="clear" w:color="auto" w:fill="D9D9D9" w:themeFill="background1" w:themeFillShade="D9"/>
            <w:noWrap/>
            <w:vAlign w:val="bottom"/>
            <w:hideMark/>
          </w:tcPr>
          <w:p w14:paraId="774751B1" w14:textId="77777777" w:rsidR="00694F2B" w:rsidRPr="00937A93" w:rsidRDefault="00694F2B" w:rsidP="00711A32">
            <w:pPr>
              <w:widowControl/>
              <w:autoSpaceDE/>
              <w:autoSpaceDN/>
              <w:adjustRightInd/>
              <w:jc w:val="center"/>
              <w:rPr>
                <w:rFonts w:ascii="Arial" w:hAnsi="Arial" w:cs="Arial"/>
                <w:sz w:val="24"/>
                <w:szCs w:val="24"/>
              </w:rPr>
            </w:pPr>
            <w:r w:rsidRPr="00937A93">
              <w:rPr>
                <w:rFonts w:ascii="Arial" w:hAnsi="Arial" w:cs="Arial"/>
                <w:sz w:val="24"/>
                <w:szCs w:val="24"/>
              </w:rPr>
              <w:t>15.462</w:t>
            </w:r>
          </w:p>
        </w:tc>
        <w:tc>
          <w:tcPr>
            <w:tcW w:w="1662" w:type="dxa"/>
            <w:tcBorders>
              <w:top w:val="nil"/>
              <w:left w:val="nil"/>
              <w:bottom w:val="single" w:sz="4" w:space="0" w:color="auto"/>
              <w:right w:val="single" w:sz="4" w:space="0" w:color="auto"/>
            </w:tcBorders>
            <w:shd w:val="clear" w:color="auto" w:fill="D9D9D9" w:themeFill="background1" w:themeFillShade="D9"/>
            <w:noWrap/>
            <w:vAlign w:val="bottom"/>
            <w:hideMark/>
          </w:tcPr>
          <w:p w14:paraId="0615E007" w14:textId="77777777" w:rsidR="00694F2B" w:rsidRPr="00937A93" w:rsidRDefault="00694F2B" w:rsidP="00AD713C">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16.839</w:t>
            </w:r>
          </w:p>
        </w:tc>
        <w:tc>
          <w:tcPr>
            <w:tcW w:w="2068" w:type="dxa"/>
            <w:tcBorders>
              <w:top w:val="nil"/>
              <w:left w:val="nil"/>
              <w:bottom w:val="single" w:sz="4" w:space="0" w:color="auto"/>
              <w:right w:val="single" w:sz="4" w:space="0" w:color="auto"/>
            </w:tcBorders>
            <w:shd w:val="clear" w:color="auto" w:fill="D9D9D9" w:themeFill="background1" w:themeFillShade="D9"/>
            <w:noWrap/>
            <w:vAlign w:val="bottom"/>
            <w:hideMark/>
          </w:tcPr>
          <w:p w14:paraId="10400F3D" w14:textId="77777777" w:rsidR="00694F2B" w:rsidRPr="00937A93" w:rsidRDefault="00694F2B" w:rsidP="00AD713C">
            <w:pPr>
              <w:widowControl/>
              <w:autoSpaceDE/>
              <w:autoSpaceDN/>
              <w:adjustRightInd/>
              <w:ind w:right="-51"/>
              <w:jc w:val="center"/>
              <w:rPr>
                <w:rFonts w:ascii="Arial" w:hAnsi="Arial" w:cs="Arial"/>
                <w:sz w:val="24"/>
                <w:szCs w:val="24"/>
              </w:rPr>
            </w:pPr>
            <w:r w:rsidRPr="00937A93">
              <w:rPr>
                <w:rFonts w:ascii="Arial" w:hAnsi="Arial" w:cs="Arial"/>
                <w:sz w:val="24"/>
                <w:szCs w:val="24"/>
              </w:rPr>
              <w:t>16.317</w:t>
            </w:r>
          </w:p>
        </w:tc>
      </w:tr>
      <w:tr w:rsidR="00694F2B" w:rsidRPr="001D6872" w14:paraId="092373EF" w14:textId="77777777" w:rsidTr="00694F2B">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EEFBA4A"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Çilek</w:t>
            </w:r>
          </w:p>
        </w:tc>
        <w:tc>
          <w:tcPr>
            <w:tcW w:w="1662" w:type="dxa"/>
            <w:tcBorders>
              <w:top w:val="nil"/>
              <w:left w:val="nil"/>
              <w:bottom w:val="single" w:sz="4" w:space="0" w:color="auto"/>
              <w:right w:val="single" w:sz="4" w:space="0" w:color="auto"/>
            </w:tcBorders>
            <w:shd w:val="clear" w:color="auto" w:fill="auto"/>
            <w:noWrap/>
            <w:vAlign w:val="bottom"/>
            <w:hideMark/>
          </w:tcPr>
          <w:p w14:paraId="7DCA9646" w14:textId="77777777" w:rsidR="00694F2B" w:rsidRPr="00937A93" w:rsidRDefault="00694F2B" w:rsidP="00711A32">
            <w:pPr>
              <w:widowControl/>
              <w:autoSpaceDE/>
              <w:autoSpaceDN/>
              <w:adjustRightInd/>
              <w:ind w:right="-39"/>
              <w:jc w:val="center"/>
              <w:rPr>
                <w:rFonts w:ascii="Arial" w:hAnsi="Arial" w:cs="Arial"/>
                <w:sz w:val="24"/>
                <w:szCs w:val="24"/>
              </w:rPr>
            </w:pPr>
            <w:r w:rsidRPr="00937A93">
              <w:rPr>
                <w:rFonts w:ascii="Arial" w:hAnsi="Arial" w:cs="Arial"/>
                <w:sz w:val="24"/>
                <w:szCs w:val="24"/>
              </w:rPr>
              <w:t>4.254</w:t>
            </w:r>
          </w:p>
        </w:tc>
        <w:tc>
          <w:tcPr>
            <w:tcW w:w="2068" w:type="dxa"/>
            <w:tcBorders>
              <w:top w:val="nil"/>
              <w:left w:val="nil"/>
              <w:bottom w:val="single" w:sz="4" w:space="0" w:color="auto"/>
              <w:right w:val="single" w:sz="4" w:space="0" w:color="auto"/>
            </w:tcBorders>
            <w:shd w:val="clear" w:color="auto" w:fill="auto"/>
            <w:noWrap/>
            <w:vAlign w:val="bottom"/>
            <w:hideMark/>
          </w:tcPr>
          <w:p w14:paraId="5FF40320" w14:textId="77777777" w:rsidR="00694F2B" w:rsidRPr="00937A93" w:rsidRDefault="00694F2B" w:rsidP="00711A32">
            <w:pPr>
              <w:widowControl/>
              <w:autoSpaceDE/>
              <w:autoSpaceDN/>
              <w:adjustRightInd/>
              <w:jc w:val="center"/>
              <w:rPr>
                <w:rFonts w:ascii="Arial" w:hAnsi="Arial" w:cs="Arial"/>
                <w:sz w:val="24"/>
                <w:szCs w:val="24"/>
              </w:rPr>
            </w:pPr>
            <w:r w:rsidRPr="00937A93">
              <w:rPr>
                <w:rFonts w:ascii="Arial" w:hAnsi="Arial" w:cs="Arial"/>
                <w:sz w:val="24"/>
                <w:szCs w:val="24"/>
              </w:rPr>
              <w:t>10.137</w:t>
            </w:r>
          </w:p>
        </w:tc>
        <w:tc>
          <w:tcPr>
            <w:tcW w:w="1662" w:type="dxa"/>
            <w:tcBorders>
              <w:top w:val="nil"/>
              <w:left w:val="nil"/>
              <w:bottom w:val="single" w:sz="4" w:space="0" w:color="auto"/>
              <w:right w:val="single" w:sz="4" w:space="0" w:color="auto"/>
            </w:tcBorders>
            <w:shd w:val="clear" w:color="auto" w:fill="auto"/>
            <w:noWrap/>
            <w:vAlign w:val="bottom"/>
            <w:hideMark/>
          </w:tcPr>
          <w:p w14:paraId="2F28BAAB" w14:textId="77777777" w:rsidR="00694F2B" w:rsidRPr="00937A93" w:rsidRDefault="00694F2B" w:rsidP="00AD713C">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4.269</w:t>
            </w:r>
          </w:p>
        </w:tc>
        <w:tc>
          <w:tcPr>
            <w:tcW w:w="2068" w:type="dxa"/>
            <w:tcBorders>
              <w:top w:val="nil"/>
              <w:left w:val="nil"/>
              <w:bottom w:val="single" w:sz="4" w:space="0" w:color="auto"/>
              <w:right w:val="single" w:sz="4" w:space="0" w:color="auto"/>
            </w:tcBorders>
            <w:shd w:val="clear" w:color="auto" w:fill="auto"/>
            <w:noWrap/>
            <w:vAlign w:val="bottom"/>
            <w:hideMark/>
          </w:tcPr>
          <w:p w14:paraId="488DF602" w14:textId="77777777" w:rsidR="00694F2B" w:rsidRPr="00937A93" w:rsidRDefault="00694F2B" w:rsidP="00AD713C">
            <w:pPr>
              <w:widowControl/>
              <w:autoSpaceDE/>
              <w:autoSpaceDN/>
              <w:adjustRightInd/>
              <w:ind w:right="-51"/>
              <w:jc w:val="center"/>
              <w:rPr>
                <w:rFonts w:ascii="Arial" w:hAnsi="Arial" w:cs="Arial"/>
                <w:sz w:val="24"/>
                <w:szCs w:val="24"/>
              </w:rPr>
            </w:pPr>
            <w:r w:rsidRPr="00937A93">
              <w:rPr>
                <w:rFonts w:ascii="Arial" w:hAnsi="Arial" w:cs="Arial"/>
                <w:sz w:val="24"/>
                <w:szCs w:val="24"/>
              </w:rPr>
              <w:t>10.438</w:t>
            </w:r>
          </w:p>
        </w:tc>
      </w:tr>
      <w:tr w:rsidR="00694F2B" w:rsidRPr="001D6872" w14:paraId="1B5A07FD" w14:textId="77777777" w:rsidTr="001B7644">
        <w:trPr>
          <w:trHeight w:val="255"/>
        </w:trPr>
        <w:tc>
          <w:tcPr>
            <w:tcW w:w="2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0235D0F"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Dut</w:t>
            </w:r>
          </w:p>
        </w:tc>
        <w:tc>
          <w:tcPr>
            <w:tcW w:w="1662" w:type="dxa"/>
            <w:tcBorders>
              <w:top w:val="nil"/>
              <w:left w:val="nil"/>
              <w:bottom w:val="single" w:sz="4" w:space="0" w:color="auto"/>
              <w:right w:val="single" w:sz="4" w:space="0" w:color="auto"/>
            </w:tcBorders>
            <w:shd w:val="clear" w:color="auto" w:fill="D9D9D9" w:themeFill="background1" w:themeFillShade="D9"/>
            <w:noWrap/>
            <w:vAlign w:val="bottom"/>
            <w:hideMark/>
          </w:tcPr>
          <w:p w14:paraId="57B5DBFE" w14:textId="77777777" w:rsidR="00694F2B" w:rsidRPr="00937A93" w:rsidRDefault="00694F2B" w:rsidP="00711A32">
            <w:pPr>
              <w:widowControl/>
              <w:autoSpaceDE/>
              <w:autoSpaceDN/>
              <w:adjustRightInd/>
              <w:ind w:right="-39"/>
              <w:jc w:val="center"/>
              <w:rPr>
                <w:rFonts w:ascii="Arial" w:hAnsi="Arial" w:cs="Arial"/>
                <w:sz w:val="24"/>
                <w:szCs w:val="24"/>
              </w:rPr>
            </w:pPr>
            <w:r w:rsidRPr="00937A93">
              <w:rPr>
                <w:rFonts w:ascii="Arial" w:hAnsi="Arial" w:cs="Arial"/>
                <w:sz w:val="24"/>
                <w:szCs w:val="24"/>
              </w:rPr>
              <w:t>1.179</w:t>
            </w:r>
          </w:p>
        </w:tc>
        <w:tc>
          <w:tcPr>
            <w:tcW w:w="2068" w:type="dxa"/>
            <w:tcBorders>
              <w:top w:val="nil"/>
              <w:left w:val="nil"/>
              <w:bottom w:val="single" w:sz="4" w:space="0" w:color="auto"/>
              <w:right w:val="single" w:sz="4" w:space="0" w:color="auto"/>
            </w:tcBorders>
            <w:shd w:val="clear" w:color="auto" w:fill="D9D9D9" w:themeFill="background1" w:themeFillShade="D9"/>
            <w:noWrap/>
            <w:vAlign w:val="bottom"/>
            <w:hideMark/>
          </w:tcPr>
          <w:p w14:paraId="76C58D6A" w14:textId="77777777" w:rsidR="00694F2B" w:rsidRPr="00937A93" w:rsidRDefault="00694F2B" w:rsidP="00711A32">
            <w:pPr>
              <w:widowControl/>
              <w:autoSpaceDE/>
              <w:autoSpaceDN/>
              <w:adjustRightInd/>
              <w:jc w:val="center"/>
              <w:rPr>
                <w:rFonts w:ascii="Arial" w:hAnsi="Arial" w:cs="Arial"/>
                <w:sz w:val="24"/>
                <w:szCs w:val="24"/>
              </w:rPr>
            </w:pPr>
            <w:r w:rsidRPr="00937A93">
              <w:rPr>
                <w:rFonts w:ascii="Arial" w:hAnsi="Arial" w:cs="Arial"/>
                <w:sz w:val="24"/>
                <w:szCs w:val="24"/>
              </w:rPr>
              <w:t>5.578</w:t>
            </w:r>
          </w:p>
        </w:tc>
        <w:tc>
          <w:tcPr>
            <w:tcW w:w="1662" w:type="dxa"/>
            <w:tcBorders>
              <w:top w:val="nil"/>
              <w:left w:val="nil"/>
              <w:bottom w:val="single" w:sz="4" w:space="0" w:color="auto"/>
              <w:right w:val="single" w:sz="4" w:space="0" w:color="auto"/>
            </w:tcBorders>
            <w:shd w:val="clear" w:color="auto" w:fill="D9D9D9" w:themeFill="background1" w:themeFillShade="D9"/>
            <w:noWrap/>
            <w:vAlign w:val="bottom"/>
            <w:hideMark/>
          </w:tcPr>
          <w:p w14:paraId="13CF1C2A" w14:textId="77777777" w:rsidR="00694F2B" w:rsidRPr="00937A93" w:rsidRDefault="00694F2B" w:rsidP="00AD713C">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2.403</w:t>
            </w:r>
          </w:p>
        </w:tc>
        <w:tc>
          <w:tcPr>
            <w:tcW w:w="2068" w:type="dxa"/>
            <w:tcBorders>
              <w:top w:val="nil"/>
              <w:left w:val="nil"/>
              <w:bottom w:val="single" w:sz="4" w:space="0" w:color="auto"/>
              <w:right w:val="single" w:sz="4" w:space="0" w:color="auto"/>
            </w:tcBorders>
            <w:shd w:val="clear" w:color="auto" w:fill="D9D9D9" w:themeFill="background1" w:themeFillShade="D9"/>
            <w:noWrap/>
            <w:vAlign w:val="bottom"/>
            <w:hideMark/>
          </w:tcPr>
          <w:p w14:paraId="0B782617" w14:textId="77777777" w:rsidR="00694F2B" w:rsidRPr="00937A93" w:rsidRDefault="00694F2B" w:rsidP="00AD713C">
            <w:pPr>
              <w:widowControl/>
              <w:autoSpaceDE/>
              <w:autoSpaceDN/>
              <w:adjustRightInd/>
              <w:ind w:right="-51"/>
              <w:jc w:val="center"/>
              <w:rPr>
                <w:rFonts w:ascii="Arial" w:hAnsi="Arial" w:cs="Arial"/>
                <w:sz w:val="24"/>
                <w:szCs w:val="24"/>
              </w:rPr>
            </w:pPr>
            <w:r w:rsidRPr="00937A93">
              <w:rPr>
                <w:rFonts w:ascii="Arial" w:hAnsi="Arial" w:cs="Arial"/>
                <w:sz w:val="24"/>
                <w:szCs w:val="24"/>
              </w:rPr>
              <w:t>7.046</w:t>
            </w:r>
          </w:p>
        </w:tc>
      </w:tr>
      <w:tr w:rsidR="00694F2B" w:rsidRPr="001D6872" w14:paraId="2C2FD1AC" w14:textId="77777777" w:rsidTr="00694F2B">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7F14143"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Badem</w:t>
            </w:r>
          </w:p>
        </w:tc>
        <w:tc>
          <w:tcPr>
            <w:tcW w:w="1662" w:type="dxa"/>
            <w:tcBorders>
              <w:top w:val="nil"/>
              <w:left w:val="nil"/>
              <w:bottom w:val="single" w:sz="4" w:space="0" w:color="auto"/>
              <w:right w:val="single" w:sz="4" w:space="0" w:color="auto"/>
            </w:tcBorders>
            <w:shd w:val="clear" w:color="auto" w:fill="auto"/>
            <w:noWrap/>
            <w:vAlign w:val="bottom"/>
            <w:hideMark/>
          </w:tcPr>
          <w:p w14:paraId="2D6184B4" w14:textId="77777777" w:rsidR="00694F2B" w:rsidRPr="00937A93" w:rsidRDefault="00694F2B" w:rsidP="00711A32">
            <w:pPr>
              <w:widowControl/>
              <w:autoSpaceDE/>
              <w:autoSpaceDN/>
              <w:adjustRightInd/>
              <w:ind w:right="-39"/>
              <w:jc w:val="center"/>
              <w:rPr>
                <w:rFonts w:ascii="Arial" w:hAnsi="Arial" w:cs="Arial"/>
                <w:sz w:val="24"/>
                <w:szCs w:val="24"/>
              </w:rPr>
            </w:pPr>
            <w:r w:rsidRPr="00937A93">
              <w:rPr>
                <w:rFonts w:ascii="Arial" w:hAnsi="Arial" w:cs="Arial"/>
                <w:sz w:val="24"/>
                <w:szCs w:val="24"/>
              </w:rPr>
              <w:t>31.888</w:t>
            </w:r>
          </w:p>
        </w:tc>
        <w:tc>
          <w:tcPr>
            <w:tcW w:w="2068" w:type="dxa"/>
            <w:tcBorders>
              <w:top w:val="nil"/>
              <w:left w:val="nil"/>
              <w:bottom w:val="single" w:sz="4" w:space="0" w:color="auto"/>
              <w:right w:val="single" w:sz="4" w:space="0" w:color="auto"/>
            </w:tcBorders>
            <w:shd w:val="clear" w:color="auto" w:fill="auto"/>
            <w:noWrap/>
            <w:vAlign w:val="bottom"/>
            <w:hideMark/>
          </w:tcPr>
          <w:p w14:paraId="112CAD4F" w14:textId="77777777" w:rsidR="00694F2B" w:rsidRPr="00937A93" w:rsidRDefault="00694F2B" w:rsidP="00711A32">
            <w:pPr>
              <w:widowControl/>
              <w:autoSpaceDE/>
              <w:autoSpaceDN/>
              <w:adjustRightInd/>
              <w:jc w:val="center"/>
              <w:rPr>
                <w:rFonts w:ascii="Arial" w:hAnsi="Arial" w:cs="Arial"/>
                <w:sz w:val="24"/>
                <w:szCs w:val="24"/>
              </w:rPr>
            </w:pPr>
            <w:r w:rsidRPr="00937A93">
              <w:rPr>
                <w:rFonts w:ascii="Arial" w:hAnsi="Arial" w:cs="Arial"/>
                <w:sz w:val="24"/>
                <w:szCs w:val="24"/>
              </w:rPr>
              <w:t>3.806</w:t>
            </w:r>
          </w:p>
        </w:tc>
        <w:tc>
          <w:tcPr>
            <w:tcW w:w="1662" w:type="dxa"/>
            <w:tcBorders>
              <w:top w:val="nil"/>
              <w:left w:val="nil"/>
              <w:bottom w:val="single" w:sz="4" w:space="0" w:color="auto"/>
              <w:right w:val="single" w:sz="4" w:space="0" w:color="auto"/>
            </w:tcBorders>
            <w:shd w:val="clear" w:color="auto" w:fill="auto"/>
            <w:noWrap/>
            <w:vAlign w:val="bottom"/>
            <w:hideMark/>
          </w:tcPr>
          <w:p w14:paraId="7A0160D9" w14:textId="77777777" w:rsidR="00694F2B" w:rsidRPr="00937A93" w:rsidRDefault="00694F2B" w:rsidP="00AD713C">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36.533</w:t>
            </w:r>
          </w:p>
        </w:tc>
        <w:tc>
          <w:tcPr>
            <w:tcW w:w="2068" w:type="dxa"/>
            <w:tcBorders>
              <w:top w:val="nil"/>
              <w:left w:val="nil"/>
              <w:bottom w:val="single" w:sz="4" w:space="0" w:color="auto"/>
              <w:right w:val="single" w:sz="4" w:space="0" w:color="auto"/>
            </w:tcBorders>
            <w:shd w:val="clear" w:color="auto" w:fill="auto"/>
            <w:noWrap/>
            <w:vAlign w:val="bottom"/>
            <w:hideMark/>
          </w:tcPr>
          <w:p w14:paraId="21ED6B08" w14:textId="77777777" w:rsidR="00694F2B" w:rsidRPr="00937A93" w:rsidRDefault="00694F2B" w:rsidP="00AD713C">
            <w:pPr>
              <w:widowControl/>
              <w:autoSpaceDE/>
              <w:autoSpaceDN/>
              <w:adjustRightInd/>
              <w:ind w:right="-51"/>
              <w:jc w:val="center"/>
              <w:rPr>
                <w:rFonts w:ascii="Arial" w:hAnsi="Arial" w:cs="Arial"/>
                <w:sz w:val="24"/>
                <w:szCs w:val="24"/>
              </w:rPr>
            </w:pPr>
            <w:r w:rsidRPr="00937A93">
              <w:rPr>
                <w:rFonts w:ascii="Arial" w:hAnsi="Arial" w:cs="Arial"/>
                <w:sz w:val="24"/>
                <w:szCs w:val="24"/>
              </w:rPr>
              <w:t>6.076</w:t>
            </w:r>
          </w:p>
        </w:tc>
      </w:tr>
      <w:tr w:rsidR="00694F2B" w:rsidRPr="001D6872" w14:paraId="4A120826" w14:textId="77777777" w:rsidTr="001B7644">
        <w:trPr>
          <w:trHeight w:val="255"/>
        </w:trPr>
        <w:tc>
          <w:tcPr>
            <w:tcW w:w="2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18B7D10"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Armut</w:t>
            </w:r>
          </w:p>
        </w:tc>
        <w:tc>
          <w:tcPr>
            <w:tcW w:w="1662" w:type="dxa"/>
            <w:tcBorders>
              <w:top w:val="nil"/>
              <w:left w:val="nil"/>
              <w:bottom w:val="single" w:sz="4" w:space="0" w:color="auto"/>
              <w:right w:val="single" w:sz="4" w:space="0" w:color="auto"/>
            </w:tcBorders>
            <w:shd w:val="clear" w:color="auto" w:fill="D9D9D9" w:themeFill="background1" w:themeFillShade="D9"/>
            <w:noWrap/>
            <w:vAlign w:val="bottom"/>
            <w:hideMark/>
          </w:tcPr>
          <w:p w14:paraId="1F49B6E4" w14:textId="77777777" w:rsidR="00694F2B" w:rsidRPr="00937A93" w:rsidRDefault="00694F2B" w:rsidP="00711A32">
            <w:pPr>
              <w:widowControl/>
              <w:autoSpaceDE/>
              <w:autoSpaceDN/>
              <w:adjustRightInd/>
              <w:ind w:right="-39"/>
              <w:jc w:val="center"/>
              <w:rPr>
                <w:rFonts w:ascii="Arial" w:hAnsi="Arial" w:cs="Arial"/>
                <w:sz w:val="24"/>
                <w:szCs w:val="24"/>
              </w:rPr>
            </w:pPr>
            <w:r w:rsidRPr="00937A93">
              <w:rPr>
                <w:rFonts w:ascii="Arial" w:hAnsi="Arial" w:cs="Arial"/>
                <w:sz w:val="24"/>
                <w:szCs w:val="24"/>
              </w:rPr>
              <w:t>6.445</w:t>
            </w:r>
          </w:p>
        </w:tc>
        <w:tc>
          <w:tcPr>
            <w:tcW w:w="2068" w:type="dxa"/>
            <w:tcBorders>
              <w:top w:val="nil"/>
              <w:left w:val="nil"/>
              <w:bottom w:val="single" w:sz="4" w:space="0" w:color="auto"/>
              <w:right w:val="single" w:sz="4" w:space="0" w:color="auto"/>
            </w:tcBorders>
            <w:shd w:val="clear" w:color="auto" w:fill="D9D9D9" w:themeFill="background1" w:themeFillShade="D9"/>
            <w:noWrap/>
            <w:vAlign w:val="bottom"/>
            <w:hideMark/>
          </w:tcPr>
          <w:p w14:paraId="69FA07C4" w14:textId="77777777" w:rsidR="00694F2B" w:rsidRPr="00937A93" w:rsidRDefault="00694F2B" w:rsidP="00711A32">
            <w:pPr>
              <w:widowControl/>
              <w:autoSpaceDE/>
              <w:autoSpaceDN/>
              <w:adjustRightInd/>
              <w:jc w:val="center"/>
              <w:rPr>
                <w:rFonts w:ascii="Arial" w:hAnsi="Arial" w:cs="Arial"/>
                <w:sz w:val="24"/>
                <w:szCs w:val="24"/>
              </w:rPr>
            </w:pPr>
            <w:r w:rsidRPr="00937A93">
              <w:rPr>
                <w:rFonts w:ascii="Arial" w:hAnsi="Arial" w:cs="Arial"/>
                <w:sz w:val="24"/>
                <w:szCs w:val="24"/>
              </w:rPr>
              <w:t>5.321</w:t>
            </w:r>
          </w:p>
        </w:tc>
        <w:tc>
          <w:tcPr>
            <w:tcW w:w="1662" w:type="dxa"/>
            <w:tcBorders>
              <w:top w:val="nil"/>
              <w:left w:val="nil"/>
              <w:bottom w:val="single" w:sz="4" w:space="0" w:color="auto"/>
              <w:right w:val="single" w:sz="4" w:space="0" w:color="auto"/>
            </w:tcBorders>
            <w:shd w:val="clear" w:color="auto" w:fill="D9D9D9" w:themeFill="background1" w:themeFillShade="D9"/>
            <w:noWrap/>
            <w:vAlign w:val="bottom"/>
            <w:hideMark/>
          </w:tcPr>
          <w:p w14:paraId="3808DA39" w14:textId="77777777" w:rsidR="00694F2B" w:rsidRPr="00937A93" w:rsidRDefault="00694F2B" w:rsidP="00AD713C">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6.434</w:t>
            </w:r>
          </w:p>
        </w:tc>
        <w:tc>
          <w:tcPr>
            <w:tcW w:w="2068" w:type="dxa"/>
            <w:tcBorders>
              <w:top w:val="nil"/>
              <w:left w:val="nil"/>
              <w:bottom w:val="single" w:sz="4" w:space="0" w:color="auto"/>
              <w:right w:val="single" w:sz="4" w:space="0" w:color="auto"/>
            </w:tcBorders>
            <w:shd w:val="clear" w:color="auto" w:fill="D9D9D9" w:themeFill="background1" w:themeFillShade="D9"/>
            <w:noWrap/>
            <w:vAlign w:val="bottom"/>
            <w:hideMark/>
          </w:tcPr>
          <w:p w14:paraId="46A88563" w14:textId="77777777" w:rsidR="00694F2B" w:rsidRPr="00937A93" w:rsidRDefault="00694F2B" w:rsidP="00AD713C">
            <w:pPr>
              <w:widowControl/>
              <w:autoSpaceDE/>
              <w:autoSpaceDN/>
              <w:adjustRightInd/>
              <w:ind w:right="-51"/>
              <w:jc w:val="center"/>
              <w:rPr>
                <w:rFonts w:ascii="Arial" w:hAnsi="Arial" w:cs="Arial"/>
                <w:sz w:val="24"/>
                <w:szCs w:val="24"/>
              </w:rPr>
            </w:pPr>
            <w:r w:rsidRPr="00937A93">
              <w:rPr>
                <w:rFonts w:ascii="Arial" w:hAnsi="Arial" w:cs="Arial"/>
                <w:sz w:val="24"/>
                <w:szCs w:val="24"/>
              </w:rPr>
              <w:t>6.050</w:t>
            </w:r>
          </w:p>
        </w:tc>
      </w:tr>
      <w:tr w:rsidR="00694F2B" w:rsidRPr="001D6872" w14:paraId="3936EB5F" w14:textId="77777777" w:rsidTr="00694F2B">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0CF63D6"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Ceviz</w:t>
            </w:r>
          </w:p>
        </w:tc>
        <w:tc>
          <w:tcPr>
            <w:tcW w:w="1662" w:type="dxa"/>
            <w:tcBorders>
              <w:top w:val="nil"/>
              <w:left w:val="nil"/>
              <w:bottom w:val="single" w:sz="4" w:space="0" w:color="auto"/>
              <w:right w:val="single" w:sz="4" w:space="0" w:color="auto"/>
            </w:tcBorders>
            <w:shd w:val="clear" w:color="auto" w:fill="auto"/>
            <w:noWrap/>
            <w:vAlign w:val="bottom"/>
            <w:hideMark/>
          </w:tcPr>
          <w:p w14:paraId="1F35CDE7" w14:textId="77777777" w:rsidR="00694F2B" w:rsidRPr="00937A93" w:rsidRDefault="00694F2B" w:rsidP="00711A32">
            <w:pPr>
              <w:widowControl/>
              <w:autoSpaceDE/>
              <w:autoSpaceDN/>
              <w:adjustRightInd/>
              <w:ind w:right="-39"/>
              <w:jc w:val="center"/>
              <w:rPr>
                <w:rFonts w:ascii="Arial" w:hAnsi="Arial" w:cs="Arial"/>
                <w:sz w:val="24"/>
                <w:szCs w:val="24"/>
              </w:rPr>
            </w:pPr>
            <w:r w:rsidRPr="00937A93">
              <w:rPr>
                <w:rFonts w:ascii="Arial" w:hAnsi="Arial" w:cs="Arial"/>
                <w:sz w:val="24"/>
                <w:szCs w:val="24"/>
              </w:rPr>
              <w:t>23.233</w:t>
            </w:r>
          </w:p>
        </w:tc>
        <w:tc>
          <w:tcPr>
            <w:tcW w:w="2068" w:type="dxa"/>
            <w:tcBorders>
              <w:top w:val="nil"/>
              <w:left w:val="nil"/>
              <w:bottom w:val="single" w:sz="4" w:space="0" w:color="auto"/>
              <w:right w:val="single" w:sz="4" w:space="0" w:color="auto"/>
            </w:tcBorders>
            <w:shd w:val="clear" w:color="auto" w:fill="auto"/>
            <w:noWrap/>
            <w:vAlign w:val="bottom"/>
            <w:hideMark/>
          </w:tcPr>
          <w:p w14:paraId="6E28E37E" w14:textId="77777777" w:rsidR="00694F2B" w:rsidRPr="00937A93" w:rsidRDefault="00694F2B" w:rsidP="00711A32">
            <w:pPr>
              <w:widowControl/>
              <w:autoSpaceDE/>
              <w:autoSpaceDN/>
              <w:adjustRightInd/>
              <w:jc w:val="center"/>
              <w:rPr>
                <w:rFonts w:ascii="Arial" w:hAnsi="Arial" w:cs="Arial"/>
                <w:sz w:val="24"/>
                <w:szCs w:val="24"/>
              </w:rPr>
            </w:pPr>
            <w:r w:rsidRPr="00937A93">
              <w:rPr>
                <w:rFonts w:ascii="Arial" w:hAnsi="Arial" w:cs="Arial"/>
                <w:sz w:val="24"/>
                <w:szCs w:val="24"/>
              </w:rPr>
              <w:t>3.362</w:t>
            </w:r>
          </w:p>
        </w:tc>
        <w:tc>
          <w:tcPr>
            <w:tcW w:w="1662" w:type="dxa"/>
            <w:tcBorders>
              <w:top w:val="nil"/>
              <w:left w:val="nil"/>
              <w:bottom w:val="single" w:sz="4" w:space="0" w:color="auto"/>
              <w:right w:val="single" w:sz="4" w:space="0" w:color="auto"/>
            </w:tcBorders>
            <w:shd w:val="clear" w:color="auto" w:fill="auto"/>
            <w:noWrap/>
            <w:vAlign w:val="bottom"/>
            <w:hideMark/>
          </w:tcPr>
          <w:p w14:paraId="31AC4B0A" w14:textId="77777777" w:rsidR="00694F2B" w:rsidRPr="00937A93" w:rsidRDefault="00694F2B" w:rsidP="00AD713C">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27.008</w:t>
            </w:r>
          </w:p>
        </w:tc>
        <w:tc>
          <w:tcPr>
            <w:tcW w:w="2068" w:type="dxa"/>
            <w:tcBorders>
              <w:top w:val="nil"/>
              <w:left w:val="nil"/>
              <w:bottom w:val="single" w:sz="4" w:space="0" w:color="auto"/>
              <w:right w:val="single" w:sz="4" w:space="0" w:color="auto"/>
            </w:tcBorders>
            <w:shd w:val="clear" w:color="auto" w:fill="auto"/>
            <w:noWrap/>
            <w:vAlign w:val="bottom"/>
            <w:hideMark/>
          </w:tcPr>
          <w:p w14:paraId="39C7989F" w14:textId="77777777" w:rsidR="00694F2B" w:rsidRPr="00937A93" w:rsidRDefault="00694F2B" w:rsidP="00AD713C">
            <w:pPr>
              <w:widowControl/>
              <w:autoSpaceDE/>
              <w:autoSpaceDN/>
              <w:adjustRightInd/>
              <w:ind w:right="-51"/>
              <w:jc w:val="center"/>
              <w:rPr>
                <w:rFonts w:ascii="Arial" w:hAnsi="Arial" w:cs="Arial"/>
                <w:sz w:val="24"/>
                <w:szCs w:val="24"/>
              </w:rPr>
            </w:pPr>
            <w:r w:rsidRPr="00937A93">
              <w:rPr>
                <w:rFonts w:ascii="Arial" w:hAnsi="Arial" w:cs="Arial"/>
                <w:sz w:val="24"/>
                <w:szCs w:val="24"/>
              </w:rPr>
              <w:t>5.201</w:t>
            </w:r>
          </w:p>
        </w:tc>
      </w:tr>
      <w:tr w:rsidR="00694F2B" w:rsidRPr="001D6872" w14:paraId="62FC602D" w14:textId="77777777" w:rsidTr="001B7644">
        <w:trPr>
          <w:trHeight w:val="255"/>
        </w:trPr>
        <w:tc>
          <w:tcPr>
            <w:tcW w:w="2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AF06CAA"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Kiraz</w:t>
            </w:r>
          </w:p>
        </w:tc>
        <w:tc>
          <w:tcPr>
            <w:tcW w:w="1662" w:type="dxa"/>
            <w:tcBorders>
              <w:top w:val="nil"/>
              <w:left w:val="nil"/>
              <w:bottom w:val="single" w:sz="4" w:space="0" w:color="auto"/>
              <w:right w:val="single" w:sz="4" w:space="0" w:color="auto"/>
            </w:tcBorders>
            <w:shd w:val="clear" w:color="auto" w:fill="D9D9D9" w:themeFill="background1" w:themeFillShade="D9"/>
            <w:noWrap/>
            <w:vAlign w:val="bottom"/>
            <w:hideMark/>
          </w:tcPr>
          <w:p w14:paraId="44855E5E" w14:textId="77777777" w:rsidR="00694F2B" w:rsidRPr="00937A93" w:rsidRDefault="00694F2B" w:rsidP="00711A32">
            <w:pPr>
              <w:widowControl/>
              <w:autoSpaceDE/>
              <w:autoSpaceDN/>
              <w:adjustRightInd/>
              <w:ind w:right="-39"/>
              <w:jc w:val="center"/>
              <w:rPr>
                <w:rFonts w:ascii="Arial" w:hAnsi="Arial" w:cs="Arial"/>
                <w:sz w:val="24"/>
                <w:szCs w:val="24"/>
              </w:rPr>
            </w:pPr>
            <w:r w:rsidRPr="00937A93">
              <w:rPr>
                <w:rFonts w:ascii="Arial" w:hAnsi="Arial" w:cs="Arial"/>
                <w:sz w:val="24"/>
                <w:szCs w:val="24"/>
              </w:rPr>
              <w:t>6.881</w:t>
            </w:r>
          </w:p>
        </w:tc>
        <w:tc>
          <w:tcPr>
            <w:tcW w:w="2068" w:type="dxa"/>
            <w:tcBorders>
              <w:top w:val="nil"/>
              <w:left w:val="nil"/>
              <w:bottom w:val="single" w:sz="4" w:space="0" w:color="auto"/>
              <w:right w:val="single" w:sz="4" w:space="0" w:color="auto"/>
            </w:tcBorders>
            <w:shd w:val="clear" w:color="auto" w:fill="D9D9D9" w:themeFill="background1" w:themeFillShade="D9"/>
            <w:noWrap/>
            <w:vAlign w:val="bottom"/>
            <w:hideMark/>
          </w:tcPr>
          <w:p w14:paraId="4B822738" w14:textId="77777777" w:rsidR="00694F2B" w:rsidRPr="00937A93" w:rsidRDefault="00694F2B" w:rsidP="00711A32">
            <w:pPr>
              <w:widowControl/>
              <w:autoSpaceDE/>
              <w:autoSpaceDN/>
              <w:adjustRightInd/>
              <w:jc w:val="center"/>
              <w:rPr>
                <w:rFonts w:ascii="Arial" w:hAnsi="Arial" w:cs="Arial"/>
                <w:sz w:val="24"/>
                <w:szCs w:val="24"/>
              </w:rPr>
            </w:pPr>
            <w:r w:rsidRPr="00937A93">
              <w:rPr>
                <w:rFonts w:ascii="Arial" w:hAnsi="Arial" w:cs="Arial"/>
                <w:sz w:val="24"/>
                <w:szCs w:val="24"/>
              </w:rPr>
              <w:t>4.549</w:t>
            </w:r>
          </w:p>
        </w:tc>
        <w:tc>
          <w:tcPr>
            <w:tcW w:w="1662" w:type="dxa"/>
            <w:tcBorders>
              <w:top w:val="nil"/>
              <w:left w:val="nil"/>
              <w:bottom w:val="single" w:sz="4" w:space="0" w:color="auto"/>
              <w:right w:val="single" w:sz="4" w:space="0" w:color="auto"/>
            </w:tcBorders>
            <w:shd w:val="clear" w:color="auto" w:fill="D9D9D9" w:themeFill="background1" w:themeFillShade="D9"/>
            <w:noWrap/>
            <w:vAlign w:val="bottom"/>
            <w:hideMark/>
          </w:tcPr>
          <w:p w14:paraId="5B277ED6" w14:textId="77777777" w:rsidR="00694F2B" w:rsidRPr="00937A93" w:rsidRDefault="00694F2B" w:rsidP="00AD713C">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7.238</w:t>
            </w:r>
          </w:p>
        </w:tc>
        <w:tc>
          <w:tcPr>
            <w:tcW w:w="2068" w:type="dxa"/>
            <w:tcBorders>
              <w:top w:val="nil"/>
              <w:left w:val="nil"/>
              <w:bottom w:val="single" w:sz="4" w:space="0" w:color="auto"/>
              <w:right w:val="single" w:sz="4" w:space="0" w:color="auto"/>
            </w:tcBorders>
            <w:shd w:val="clear" w:color="auto" w:fill="D9D9D9" w:themeFill="background1" w:themeFillShade="D9"/>
            <w:noWrap/>
            <w:vAlign w:val="bottom"/>
            <w:hideMark/>
          </w:tcPr>
          <w:p w14:paraId="1539BC60" w14:textId="77777777" w:rsidR="00694F2B" w:rsidRPr="00937A93" w:rsidRDefault="00694F2B" w:rsidP="00AD713C">
            <w:pPr>
              <w:widowControl/>
              <w:autoSpaceDE/>
              <w:autoSpaceDN/>
              <w:adjustRightInd/>
              <w:ind w:right="-51"/>
              <w:jc w:val="center"/>
              <w:rPr>
                <w:rFonts w:ascii="Arial" w:hAnsi="Arial" w:cs="Arial"/>
                <w:sz w:val="24"/>
                <w:szCs w:val="24"/>
              </w:rPr>
            </w:pPr>
            <w:r w:rsidRPr="00937A93">
              <w:rPr>
                <w:rFonts w:ascii="Arial" w:hAnsi="Arial" w:cs="Arial"/>
                <w:sz w:val="24"/>
                <w:szCs w:val="24"/>
              </w:rPr>
              <w:t>4.868</w:t>
            </w:r>
          </w:p>
        </w:tc>
      </w:tr>
      <w:tr w:rsidR="00694F2B" w:rsidRPr="001D6872" w14:paraId="45C9FE8E" w14:textId="77777777" w:rsidTr="00694F2B">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7028C1F" w14:textId="77777777" w:rsidR="00694F2B" w:rsidRPr="00937A93" w:rsidRDefault="00694F2B" w:rsidP="00711A32">
            <w:pPr>
              <w:widowControl/>
              <w:autoSpaceDE/>
              <w:autoSpaceDN/>
              <w:adjustRightInd/>
              <w:rPr>
                <w:rFonts w:ascii="Arial" w:hAnsi="Arial" w:cs="Arial"/>
                <w:b/>
                <w:bCs/>
                <w:sz w:val="24"/>
                <w:szCs w:val="24"/>
              </w:rPr>
            </w:pPr>
            <w:r w:rsidRPr="00937A93">
              <w:rPr>
                <w:rFonts w:ascii="Arial" w:hAnsi="Arial" w:cs="Arial"/>
                <w:b/>
                <w:bCs/>
                <w:sz w:val="24"/>
                <w:szCs w:val="24"/>
              </w:rPr>
              <w:t>Vişne</w:t>
            </w:r>
          </w:p>
        </w:tc>
        <w:tc>
          <w:tcPr>
            <w:tcW w:w="1662" w:type="dxa"/>
            <w:tcBorders>
              <w:top w:val="nil"/>
              <w:left w:val="nil"/>
              <w:bottom w:val="single" w:sz="4" w:space="0" w:color="auto"/>
              <w:right w:val="single" w:sz="4" w:space="0" w:color="auto"/>
            </w:tcBorders>
            <w:shd w:val="clear" w:color="auto" w:fill="auto"/>
            <w:noWrap/>
            <w:vAlign w:val="bottom"/>
            <w:hideMark/>
          </w:tcPr>
          <w:p w14:paraId="07C638B6" w14:textId="77777777" w:rsidR="00694F2B" w:rsidRPr="00937A93" w:rsidRDefault="00694F2B" w:rsidP="00711A32">
            <w:pPr>
              <w:widowControl/>
              <w:autoSpaceDE/>
              <w:autoSpaceDN/>
              <w:adjustRightInd/>
              <w:ind w:right="-39"/>
              <w:jc w:val="center"/>
              <w:rPr>
                <w:rFonts w:ascii="Arial" w:hAnsi="Arial" w:cs="Arial"/>
                <w:sz w:val="24"/>
                <w:szCs w:val="24"/>
              </w:rPr>
            </w:pPr>
            <w:r w:rsidRPr="00937A93">
              <w:rPr>
                <w:rFonts w:ascii="Arial" w:hAnsi="Arial" w:cs="Arial"/>
                <w:sz w:val="24"/>
                <w:szCs w:val="24"/>
              </w:rPr>
              <w:t>3.054</w:t>
            </w:r>
          </w:p>
        </w:tc>
        <w:tc>
          <w:tcPr>
            <w:tcW w:w="2068" w:type="dxa"/>
            <w:tcBorders>
              <w:top w:val="nil"/>
              <w:left w:val="nil"/>
              <w:bottom w:val="single" w:sz="4" w:space="0" w:color="auto"/>
              <w:right w:val="single" w:sz="4" w:space="0" w:color="auto"/>
            </w:tcBorders>
            <w:shd w:val="clear" w:color="auto" w:fill="auto"/>
            <w:noWrap/>
            <w:vAlign w:val="bottom"/>
            <w:hideMark/>
          </w:tcPr>
          <w:p w14:paraId="5A7A617A" w14:textId="77777777" w:rsidR="00694F2B" w:rsidRPr="00937A93" w:rsidRDefault="00694F2B" w:rsidP="00711A32">
            <w:pPr>
              <w:widowControl/>
              <w:autoSpaceDE/>
              <w:autoSpaceDN/>
              <w:adjustRightInd/>
              <w:jc w:val="center"/>
              <w:rPr>
                <w:rFonts w:ascii="Arial" w:hAnsi="Arial" w:cs="Arial"/>
                <w:sz w:val="24"/>
                <w:szCs w:val="24"/>
              </w:rPr>
            </w:pPr>
            <w:r w:rsidRPr="00937A93">
              <w:rPr>
                <w:rFonts w:ascii="Arial" w:hAnsi="Arial" w:cs="Arial"/>
                <w:sz w:val="24"/>
                <w:szCs w:val="24"/>
              </w:rPr>
              <w:t>4.352</w:t>
            </w:r>
          </w:p>
        </w:tc>
        <w:tc>
          <w:tcPr>
            <w:tcW w:w="1662" w:type="dxa"/>
            <w:tcBorders>
              <w:top w:val="nil"/>
              <w:left w:val="nil"/>
              <w:bottom w:val="single" w:sz="4" w:space="0" w:color="auto"/>
              <w:right w:val="single" w:sz="4" w:space="0" w:color="auto"/>
            </w:tcBorders>
            <w:shd w:val="clear" w:color="auto" w:fill="auto"/>
            <w:noWrap/>
            <w:vAlign w:val="bottom"/>
            <w:hideMark/>
          </w:tcPr>
          <w:p w14:paraId="23FA6A7A" w14:textId="77777777" w:rsidR="00694F2B" w:rsidRPr="00937A93" w:rsidRDefault="00694F2B" w:rsidP="00AD713C">
            <w:pPr>
              <w:widowControl/>
              <w:tabs>
                <w:tab w:val="left" w:pos="806"/>
              </w:tabs>
              <w:autoSpaceDE/>
              <w:autoSpaceDN/>
              <w:adjustRightInd/>
              <w:jc w:val="center"/>
              <w:rPr>
                <w:rFonts w:ascii="Arial" w:hAnsi="Arial" w:cs="Arial"/>
                <w:sz w:val="24"/>
                <w:szCs w:val="24"/>
              </w:rPr>
            </w:pPr>
            <w:r w:rsidRPr="00937A93">
              <w:rPr>
                <w:rFonts w:ascii="Arial" w:hAnsi="Arial" w:cs="Arial"/>
                <w:sz w:val="24"/>
                <w:szCs w:val="24"/>
              </w:rPr>
              <w:t>3.059</w:t>
            </w:r>
          </w:p>
        </w:tc>
        <w:tc>
          <w:tcPr>
            <w:tcW w:w="2068" w:type="dxa"/>
            <w:tcBorders>
              <w:top w:val="nil"/>
              <w:left w:val="nil"/>
              <w:bottom w:val="single" w:sz="4" w:space="0" w:color="auto"/>
              <w:right w:val="single" w:sz="4" w:space="0" w:color="auto"/>
            </w:tcBorders>
            <w:shd w:val="clear" w:color="auto" w:fill="auto"/>
            <w:noWrap/>
            <w:vAlign w:val="bottom"/>
            <w:hideMark/>
          </w:tcPr>
          <w:p w14:paraId="58D38609" w14:textId="77777777" w:rsidR="00694F2B" w:rsidRPr="00937A93" w:rsidRDefault="00694F2B" w:rsidP="00AD713C">
            <w:pPr>
              <w:widowControl/>
              <w:autoSpaceDE/>
              <w:autoSpaceDN/>
              <w:adjustRightInd/>
              <w:ind w:right="-51"/>
              <w:jc w:val="center"/>
              <w:rPr>
                <w:rFonts w:ascii="Arial" w:hAnsi="Arial" w:cs="Arial"/>
                <w:sz w:val="24"/>
                <w:szCs w:val="24"/>
              </w:rPr>
            </w:pPr>
            <w:r w:rsidRPr="00937A93">
              <w:rPr>
                <w:rFonts w:ascii="Arial" w:hAnsi="Arial" w:cs="Arial"/>
                <w:sz w:val="24"/>
                <w:szCs w:val="24"/>
              </w:rPr>
              <w:t>4.355</w:t>
            </w:r>
          </w:p>
        </w:tc>
      </w:tr>
    </w:tbl>
    <w:p w14:paraId="71376E04" w14:textId="77777777" w:rsidR="00694F2B" w:rsidRPr="00BF15FA" w:rsidRDefault="00694F2B" w:rsidP="00DA1E10">
      <w:pPr>
        <w:ind w:right="480"/>
        <w:rPr>
          <w:i/>
          <w:iCs/>
        </w:rPr>
      </w:pPr>
    </w:p>
    <w:p w14:paraId="768486E3" w14:textId="7E09C41C" w:rsidR="00694F2B" w:rsidRPr="00A87BF7" w:rsidRDefault="0014642F" w:rsidP="00DA1E10">
      <w:pPr>
        <w:ind w:right="480"/>
        <w:rPr>
          <w:i/>
          <w:iCs/>
        </w:rPr>
      </w:pPr>
      <w:r w:rsidRPr="00A87BF7">
        <w:rPr>
          <w:i/>
          <w:iCs/>
        </w:rPr>
        <w:t>2025 TÜİK Yayınlanmadığından 2024 verileri kullanılmıştır</w:t>
      </w:r>
      <w:r w:rsidR="00A87BF7" w:rsidRPr="00A87BF7">
        <w:rPr>
          <w:i/>
          <w:iCs/>
        </w:rPr>
        <w:t>.</w:t>
      </w:r>
    </w:p>
    <w:p w14:paraId="4A794B4A" w14:textId="2A4A3784" w:rsidR="00FF4879" w:rsidRDefault="00FF4879" w:rsidP="00DA1E10">
      <w:pPr>
        <w:ind w:right="480"/>
      </w:pPr>
    </w:p>
    <w:p w14:paraId="7C40906D" w14:textId="53F19EC1" w:rsidR="00FF4879" w:rsidRDefault="00FF4879" w:rsidP="00DA1E10">
      <w:pPr>
        <w:ind w:right="480"/>
      </w:pPr>
    </w:p>
    <w:p w14:paraId="3FA5976F" w14:textId="4EAF6194" w:rsidR="00FF4879" w:rsidRDefault="00FF4879" w:rsidP="00DA1E10">
      <w:pPr>
        <w:ind w:right="480"/>
      </w:pPr>
    </w:p>
    <w:p w14:paraId="0ECF7A64" w14:textId="40BF4455" w:rsidR="00FF4879" w:rsidRPr="00BF3760" w:rsidRDefault="00BF3760" w:rsidP="00DA1E10">
      <w:pPr>
        <w:ind w:right="480"/>
        <w:rPr>
          <w:rFonts w:ascii="Arial" w:hAnsi="Arial" w:cs="Arial"/>
          <w:sz w:val="24"/>
          <w:szCs w:val="24"/>
        </w:rPr>
      </w:pPr>
      <w:r w:rsidRPr="00BF3760">
        <w:rPr>
          <w:rFonts w:ascii="Arial" w:hAnsi="Arial" w:cs="Arial"/>
          <w:sz w:val="24"/>
          <w:szCs w:val="24"/>
        </w:rPr>
        <w:t>Tablo 9:</w:t>
      </w:r>
      <w:r w:rsidR="005058F1" w:rsidRPr="005058F1">
        <w:rPr>
          <w:rFonts w:ascii="Arial" w:hAnsi="Arial" w:cs="Arial"/>
          <w:b/>
          <w:bCs/>
        </w:rPr>
        <w:t xml:space="preserve"> </w:t>
      </w:r>
      <w:r w:rsidR="00937A93" w:rsidRPr="005058F1">
        <w:rPr>
          <w:rFonts w:ascii="Arial" w:hAnsi="Arial" w:cs="Arial"/>
          <w:b/>
          <w:bCs/>
          <w:sz w:val="24"/>
          <w:szCs w:val="24"/>
        </w:rPr>
        <w:t>Elazığ İli</w:t>
      </w:r>
      <w:r w:rsidR="005058F1" w:rsidRPr="005058F1">
        <w:rPr>
          <w:rFonts w:ascii="Arial" w:hAnsi="Arial" w:cs="Arial"/>
          <w:b/>
          <w:bCs/>
          <w:sz w:val="24"/>
          <w:szCs w:val="24"/>
        </w:rPr>
        <w:t xml:space="preserve"> Seçilmiş Ürünlerde Sebze Üretim Verilerinin Yıllara Göre Dağılımı (T</w:t>
      </w:r>
      <w:r w:rsidR="00D42135">
        <w:rPr>
          <w:rFonts w:ascii="Arial" w:hAnsi="Arial" w:cs="Arial"/>
          <w:b/>
          <w:bCs/>
          <w:sz w:val="24"/>
          <w:szCs w:val="24"/>
        </w:rPr>
        <w:t>ÜİK</w:t>
      </w:r>
      <w:r w:rsidR="005058F1" w:rsidRPr="005058F1">
        <w:rPr>
          <w:rFonts w:ascii="Arial" w:hAnsi="Arial" w:cs="Arial"/>
          <w:b/>
          <w:bCs/>
          <w:sz w:val="24"/>
          <w:szCs w:val="24"/>
        </w:rPr>
        <w:t>)</w:t>
      </w:r>
    </w:p>
    <w:p w14:paraId="1EF919FD" w14:textId="77777777" w:rsidR="00FF4879" w:rsidRDefault="00FF4879" w:rsidP="00DA1E10">
      <w:pPr>
        <w:ind w:right="480"/>
      </w:pPr>
    </w:p>
    <w:tbl>
      <w:tblPr>
        <w:tblW w:w="9560" w:type="dxa"/>
        <w:tblCellMar>
          <w:left w:w="70" w:type="dxa"/>
          <w:right w:w="70" w:type="dxa"/>
        </w:tblCellMar>
        <w:tblLook w:val="04A0" w:firstRow="1" w:lastRow="0" w:firstColumn="1" w:lastColumn="0" w:noHBand="0" w:noVBand="1"/>
      </w:tblPr>
      <w:tblGrid>
        <w:gridCol w:w="3638"/>
        <w:gridCol w:w="1385"/>
        <w:gridCol w:w="1661"/>
        <w:gridCol w:w="1385"/>
        <w:gridCol w:w="1491"/>
      </w:tblGrid>
      <w:tr w:rsidR="00FF4879" w:rsidRPr="007A5A7A" w14:paraId="5FCDB206" w14:textId="77777777" w:rsidTr="00531894">
        <w:trPr>
          <w:trHeight w:val="636"/>
        </w:trPr>
        <w:tc>
          <w:tcPr>
            <w:tcW w:w="9560" w:type="dxa"/>
            <w:gridSpan w:val="5"/>
            <w:tcBorders>
              <w:top w:val="single" w:sz="4" w:space="0" w:color="auto"/>
              <w:left w:val="single" w:sz="4" w:space="0" w:color="auto"/>
              <w:bottom w:val="single" w:sz="4" w:space="0" w:color="auto"/>
              <w:right w:val="single" w:sz="4" w:space="0" w:color="000000"/>
            </w:tcBorders>
            <w:shd w:val="clear" w:color="auto" w:fill="8EAADB" w:themeFill="accent5" w:themeFillTint="99"/>
            <w:noWrap/>
            <w:vAlign w:val="center"/>
            <w:hideMark/>
          </w:tcPr>
          <w:p w14:paraId="5566B229" w14:textId="77777777" w:rsidR="00FF4879" w:rsidRPr="007A5A7A" w:rsidRDefault="00FF4879" w:rsidP="00DA1E10">
            <w:pPr>
              <w:widowControl/>
              <w:autoSpaceDE/>
              <w:autoSpaceDN/>
              <w:adjustRightInd/>
              <w:ind w:right="480"/>
              <w:jc w:val="center"/>
              <w:rPr>
                <w:rFonts w:ascii="Arial" w:hAnsi="Arial" w:cs="Arial"/>
                <w:b/>
                <w:bCs/>
              </w:rPr>
            </w:pPr>
            <w:proofErr w:type="gramStart"/>
            <w:r w:rsidRPr="007A5A7A">
              <w:rPr>
                <w:rFonts w:ascii="Arial" w:hAnsi="Arial" w:cs="Arial"/>
                <w:b/>
                <w:bCs/>
              </w:rPr>
              <w:t>ELAZIĞ  İLİ</w:t>
            </w:r>
            <w:proofErr w:type="gramEnd"/>
            <w:r w:rsidRPr="007A5A7A">
              <w:rPr>
                <w:rFonts w:ascii="Arial" w:hAnsi="Arial" w:cs="Arial"/>
                <w:b/>
                <w:bCs/>
              </w:rPr>
              <w:t xml:space="preserve"> SEÇİLMİŞ ÜRÜNLERDE SEBZE ÜRETİM VERİLERİNİN YILLARA GÖRE DAĞILIMI (TÜİK)</w:t>
            </w:r>
          </w:p>
        </w:tc>
      </w:tr>
      <w:tr w:rsidR="00FF4879" w:rsidRPr="007A5A7A" w14:paraId="6189E5CE" w14:textId="77777777" w:rsidTr="00692803">
        <w:trPr>
          <w:trHeight w:val="257"/>
        </w:trPr>
        <w:tc>
          <w:tcPr>
            <w:tcW w:w="3638"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14:paraId="713375EE" w14:textId="77777777" w:rsidR="00FF4879" w:rsidRPr="007A5A7A" w:rsidRDefault="00FF4879" w:rsidP="00DA1E10">
            <w:pPr>
              <w:widowControl/>
              <w:autoSpaceDE/>
              <w:autoSpaceDN/>
              <w:adjustRightInd/>
              <w:ind w:right="480"/>
              <w:rPr>
                <w:rFonts w:ascii="Arial" w:hAnsi="Arial" w:cs="Arial"/>
                <w:b/>
                <w:bCs/>
              </w:rPr>
            </w:pPr>
            <w:r w:rsidRPr="007A5A7A">
              <w:rPr>
                <w:rFonts w:ascii="Arial" w:hAnsi="Arial" w:cs="Arial"/>
                <w:b/>
                <w:bCs/>
              </w:rPr>
              <w:t> </w:t>
            </w:r>
          </w:p>
        </w:tc>
        <w:tc>
          <w:tcPr>
            <w:tcW w:w="3046"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E401EED" w14:textId="77777777" w:rsidR="00FF4879" w:rsidRPr="007A5A7A" w:rsidRDefault="00FF4879" w:rsidP="00DA1E10">
            <w:pPr>
              <w:widowControl/>
              <w:autoSpaceDE/>
              <w:autoSpaceDN/>
              <w:adjustRightInd/>
              <w:ind w:right="480"/>
              <w:jc w:val="center"/>
              <w:rPr>
                <w:rFonts w:ascii="Arial" w:hAnsi="Arial" w:cs="Arial"/>
                <w:b/>
                <w:bCs/>
              </w:rPr>
            </w:pPr>
            <w:r w:rsidRPr="007A5A7A">
              <w:rPr>
                <w:rFonts w:ascii="Arial" w:hAnsi="Arial" w:cs="Arial"/>
                <w:b/>
                <w:bCs/>
              </w:rPr>
              <w:t>2023</w:t>
            </w:r>
          </w:p>
        </w:tc>
        <w:tc>
          <w:tcPr>
            <w:tcW w:w="2875"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CEF407D" w14:textId="77777777" w:rsidR="00FF4879" w:rsidRPr="007A5A7A" w:rsidRDefault="00FF4879" w:rsidP="00DA1E10">
            <w:pPr>
              <w:widowControl/>
              <w:autoSpaceDE/>
              <w:autoSpaceDN/>
              <w:adjustRightInd/>
              <w:ind w:right="480"/>
              <w:jc w:val="center"/>
              <w:rPr>
                <w:rFonts w:ascii="Arial" w:hAnsi="Arial" w:cs="Arial"/>
                <w:b/>
                <w:bCs/>
              </w:rPr>
            </w:pPr>
            <w:r w:rsidRPr="007A5A7A">
              <w:rPr>
                <w:rFonts w:ascii="Arial" w:hAnsi="Arial" w:cs="Arial"/>
                <w:b/>
                <w:bCs/>
              </w:rPr>
              <w:t>2024</w:t>
            </w:r>
          </w:p>
        </w:tc>
      </w:tr>
      <w:tr w:rsidR="00FF4879" w:rsidRPr="007A5A7A" w14:paraId="7927BA10" w14:textId="77777777" w:rsidTr="00692803">
        <w:trPr>
          <w:trHeight w:val="621"/>
        </w:trPr>
        <w:tc>
          <w:tcPr>
            <w:tcW w:w="3638" w:type="dxa"/>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02420D58" w14:textId="77777777" w:rsidR="00FF4879" w:rsidRPr="00937A93" w:rsidRDefault="00FF4879" w:rsidP="00DA1E10">
            <w:pPr>
              <w:widowControl/>
              <w:autoSpaceDE/>
              <w:autoSpaceDN/>
              <w:adjustRightInd/>
              <w:ind w:right="480"/>
              <w:jc w:val="center"/>
              <w:rPr>
                <w:rFonts w:ascii="Arial" w:hAnsi="Arial" w:cs="Arial"/>
                <w:b/>
                <w:bCs/>
                <w:sz w:val="24"/>
                <w:szCs w:val="24"/>
              </w:rPr>
            </w:pPr>
            <w:r w:rsidRPr="00937A93">
              <w:rPr>
                <w:rFonts w:ascii="Arial" w:hAnsi="Arial" w:cs="Arial"/>
                <w:b/>
                <w:bCs/>
                <w:sz w:val="24"/>
                <w:szCs w:val="24"/>
              </w:rPr>
              <w:t>Ürün Adı</w:t>
            </w:r>
          </w:p>
        </w:tc>
        <w:tc>
          <w:tcPr>
            <w:tcW w:w="1385" w:type="dxa"/>
            <w:tcBorders>
              <w:top w:val="nil"/>
              <w:left w:val="nil"/>
              <w:bottom w:val="single" w:sz="4" w:space="0" w:color="auto"/>
              <w:right w:val="single" w:sz="4" w:space="0" w:color="auto"/>
            </w:tcBorders>
            <w:shd w:val="clear" w:color="auto" w:fill="8EAADB" w:themeFill="accent5" w:themeFillTint="99"/>
            <w:vAlign w:val="center"/>
            <w:hideMark/>
          </w:tcPr>
          <w:p w14:paraId="3B06A5F6" w14:textId="77777777" w:rsidR="00FF4879" w:rsidRPr="00937A93" w:rsidRDefault="00FF4879" w:rsidP="00711A32">
            <w:pPr>
              <w:widowControl/>
              <w:autoSpaceDE/>
              <w:autoSpaceDN/>
              <w:adjustRightInd/>
              <w:ind w:right="-2"/>
              <w:jc w:val="center"/>
              <w:rPr>
                <w:rFonts w:ascii="Arial" w:hAnsi="Arial" w:cs="Arial"/>
                <w:b/>
                <w:bCs/>
                <w:sz w:val="24"/>
                <w:szCs w:val="24"/>
              </w:rPr>
            </w:pPr>
            <w:r w:rsidRPr="00937A93">
              <w:rPr>
                <w:rFonts w:ascii="Arial" w:hAnsi="Arial" w:cs="Arial"/>
                <w:b/>
                <w:bCs/>
                <w:sz w:val="24"/>
                <w:szCs w:val="24"/>
              </w:rPr>
              <w:t>Ekiliş Alanı (Da)</w:t>
            </w:r>
          </w:p>
        </w:tc>
        <w:tc>
          <w:tcPr>
            <w:tcW w:w="1661" w:type="dxa"/>
            <w:tcBorders>
              <w:top w:val="nil"/>
              <w:left w:val="nil"/>
              <w:bottom w:val="single" w:sz="4" w:space="0" w:color="auto"/>
              <w:right w:val="single" w:sz="4" w:space="0" w:color="auto"/>
            </w:tcBorders>
            <w:shd w:val="clear" w:color="auto" w:fill="8EAADB" w:themeFill="accent5" w:themeFillTint="99"/>
            <w:vAlign w:val="center"/>
            <w:hideMark/>
          </w:tcPr>
          <w:p w14:paraId="0919A2AB" w14:textId="77777777" w:rsidR="00FF4879" w:rsidRPr="00937A93" w:rsidRDefault="00FF4879" w:rsidP="00711A32">
            <w:pPr>
              <w:widowControl/>
              <w:autoSpaceDE/>
              <w:autoSpaceDN/>
              <w:adjustRightInd/>
              <w:ind w:right="-43"/>
              <w:jc w:val="center"/>
              <w:rPr>
                <w:rFonts w:ascii="Arial" w:hAnsi="Arial" w:cs="Arial"/>
                <w:b/>
                <w:bCs/>
                <w:sz w:val="24"/>
                <w:szCs w:val="24"/>
              </w:rPr>
            </w:pPr>
            <w:r w:rsidRPr="00937A93">
              <w:rPr>
                <w:rFonts w:ascii="Arial" w:hAnsi="Arial" w:cs="Arial"/>
                <w:b/>
                <w:bCs/>
                <w:sz w:val="24"/>
                <w:szCs w:val="24"/>
              </w:rPr>
              <w:t>Üretim Miktarı (Ton)</w:t>
            </w:r>
          </w:p>
        </w:tc>
        <w:tc>
          <w:tcPr>
            <w:tcW w:w="1385" w:type="dxa"/>
            <w:tcBorders>
              <w:top w:val="nil"/>
              <w:left w:val="nil"/>
              <w:bottom w:val="single" w:sz="4" w:space="0" w:color="auto"/>
              <w:right w:val="single" w:sz="4" w:space="0" w:color="auto"/>
            </w:tcBorders>
            <w:shd w:val="clear" w:color="auto" w:fill="8EAADB" w:themeFill="accent5" w:themeFillTint="99"/>
            <w:vAlign w:val="center"/>
            <w:hideMark/>
          </w:tcPr>
          <w:p w14:paraId="37822B80" w14:textId="77777777" w:rsidR="00FF4879" w:rsidRPr="00937A93" w:rsidRDefault="00FF4879" w:rsidP="00711A32">
            <w:pPr>
              <w:widowControl/>
              <w:autoSpaceDE/>
              <w:autoSpaceDN/>
              <w:adjustRightInd/>
              <w:ind w:right="-80"/>
              <w:jc w:val="center"/>
              <w:rPr>
                <w:rFonts w:ascii="Arial" w:hAnsi="Arial" w:cs="Arial"/>
                <w:b/>
                <w:bCs/>
                <w:sz w:val="24"/>
                <w:szCs w:val="24"/>
              </w:rPr>
            </w:pPr>
            <w:r w:rsidRPr="00937A93">
              <w:rPr>
                <w:rFonts w:ascii="Arial" w:hAnsi="Arial" w:cs="Arial"/>
                <w:b/>
                <w:bCs/>
                <w:sz w:val="24"/>
                <w:szCs w:val="24"/>
              </w:rPr>
              <w:t>Ekiliş Alanı (Da)</w:t>
            </w:r>
          </w:p>
        </w:tc>
        <w:tc>
          <w:tcPr>
            <w:tcW w:w="1489" w:type="dxa"/>
            <w:tcBorders>
              <w:top w:val="nil"/>
              <w:left w:val="nil"/>
              <w:bottom w:val="single" w:sz="4" w:space="0" w:color="auto"/>
              <w:right w:val="single" w:sz="4" w:space="0" w:color="auto"/>
            </w:tcBorders>
            <w:shd w:val="clear" w:color="auto" w:fill="8EAADB" w:themeFill="accent5" w:themeFillTint="99"/>
            <w:vAlign w:val="center"/>
            <w:hideMark/>
          </w:tcPr>
          <w:p w14:paraId="17CB9BE1" w14:textId="77777777" w:rsidR="00FF4879" w:rsidRPr="00937A93" w:rsidRDefault="00FF4879" w:rsidP="00711A32">
            <w:pPr>
              <w:widowControl/>
              <w:autoSpaceDE/>
              <w:autoSpaceDN/>
              <w:adjustRightInd/>
              <w:jc w:val="center"/>
              <w:rPr>
                <w:rFonts w:ascii="Arial" w:hAnsi="Arial" w:cs="Arial"/>
                <w:b/>
                <w:bCs/>
                <w:sz w:val="24"/>
                <w:szCs w:val="24"/>
              </w:rPr>
            </w:pPr>
            <w:r w:rsidRPr="00937A93">
              <w:rPr>
                <w:rFonts w:ascii="Arial" w:hAnsi="Arial" w:cs="Arial"/>
                <w:b/>
                <w:bCs/>
                <w:sz w:val="24"/>
                <w:szCs w:val="24"/>
              </w:rPr>
              <w:t>Üretim Miktarı (Ton)</w:t>
            </w:r>
          </w:p>
        </w:tc>
      </w:tr>
      <w:tr w:rsidR="00FF4879" w:rsidRPr="007A5A7A" w14:paraId="40F73B17" w14:textId="77777777" w:rsidTr="001B7644">
        <w:trPr>
          <w:trHeight w:val="257"/>
        </w:trPr>
        <w:tc>
          <w:tcPr>
            <w:tcW w:w="36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19E1EA"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Domates (</w:t>
            </w:r>
            <w:proofErr w:type="spellStart"/>
            <w:r w:rsidRPr="00937A93">
              <w:rPr>
                <w:rFonts w:ascii="Arial" w:hAnsi="Arial" w:cs="Arial"/>
                <w:b/>
                <w:bCs/>
                <w:sz w:val="24"/>
                <w:szCs w:val="24"/>
              </w:rPr>
              <w:t>sofralık+salçalık</w:t>
            </w:r>
            <w:proofErr w:type="spellEnd"/>
            <w:r w:rsidRPr="00937A93">
              <w:rPr>
                <w:rFonts w:ascii="Arial" w:hAnsi="Arial" w:cs="Arial"/>
                <w:b/>
                <w:bCs/>
                <w:sz w:val="24"/>
                <w:szCs w:val="24"/>
              </w:rPr>
              <w:t>)</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6FFC8946"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20.857</w:t>
            </w:r>
          </w:p>
        </w:tc>
        <w:tc>
          <w:tcPr>
            <w:tcW w:w="1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62B3645"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81.415</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02CDC804"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23.063</w:t>
            </w:r>
          </w:p>
        </w:tc>
        <w:tc>
          <w:tcPr>
            <w:tcW w:w="1489" w:type="dxa"/>
            <w:tcBorders>
              <w:top w:val="nil"/>
              <w:left w:val="nil"/>
              <w:bottom w:val="single" w:sz="4" w:space="0" w:color="auto"/>
              <w:right w:val="single" w:sz="4" w:space="0" w:color="auto"/>
            </w:tcBorders>
            <w:shd w:val="clear" w:color="auto" w:fill="D9D9D9" w:themeFill="background1" w:themeFillShade="D9"/>
            <w:noWrap/>
            <w:vAlign w:val="center"/>
            <w:hideMark/>
          </w:tcPr>
          <w:p w14:paraId="2B7EF7DA"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96.802</w:t>
            </w:r>
          </w:p>
        </w:tc>
      </w:tr>
      <w:tr w:rsidR="00FF4879" w:rsidRPr="007A5A7A" w14:paraId="5E3BB519" w14:textId="77777777" w:rsidTr="00531894">
        <w:trPr>
          <w:trHeight w:val="257"/>
        </w:trPr>
        <w:tc>
          <w:tcPr>
            <w:tcW w:w="3638" w:type="dxa"/>
            <w:tcBorders>
              <w:top w:val="nil"/>
              <w:left w:val="single" w:sz="4" w:space="0" w:color="auto"/>
              <w:bottom w:val="single" w:sz="4" w:space="0" w:color="auto"/>
              <w:right w:val="single" w:sz="4" w:space="0" w:color="auto"/>
            </w:tcBorders>
            <w:shd w:val="clear" w:color="auto" w:fill="auto"/>
            <w:noWrap/>
            <w:vAlign w:val="center"/>
            <w:hideMark/>
          </w:tcPr>
          <w:p w14:paraId="67A2CA7A"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Biber (</w:t>
            </w:r>
            <w:proofErr w:type="spellStart"/>
            <w:r w:rsidRPr="00937A93">
              <w:rPr>
                <w:rFonts w:ascii="Arial" w:hAnsi="Arial" w:cs="Arial"/>
                <w:b/>
                <w:bCs/>
                <w:sz w:val="24"/>
                <w:szCs w:val="24"/>
              </w:rPr>
              <w:t>dolmalık+sivri+kapya</w:t>
            </w:r>
            <w:proofErr w:type="spellEnd"/>
            <w:r w:rsidRPr="00937A93">
              <w:rPr>
                <w:rFonts w:ascii="Arial" w:hAnsi="Arial" w:cs="Arial"/>
                <w:b/>
                <w:bCs/>
                <w:sz w:val="24"/>
                <w:szCs w:val="24"/>
              </w:rPr>
              <w:t>)</w:t>
            </w:r>
          </w:p>
        </w:tc>
        <w:tc>
          <w:tcPr>
            <w:tcW w:w="1385" w:type="dxa"/>
            <w:tcBorders>
              <w:top w:val="nil"/>
              <w:left w:val="nil"/>
              <w:bottom w:val="single" w:sz="4" w:space="0" w:color="auto"/>
              <w:right w:val="single" w:sz="4" w:space="0" w:color="auto"/>
            </w:tcBorders>
            <w:shd w:val="clear" w:color="auto" w:fill="auto"/>
            <w:noWrap/>
            <w:vAlign w:val="center"/>
            <w:hideMark/>
          </w:tcPr>
          <w:p w14:paraId="6B3EA473"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13.455</w:t>
            </w:r>
          </w:p>
        </w:tc>
        <w:tc>
          <w:tcPr>
            <w:tcW w:w="1661" w:type="dxa"/>
            <w:tcBorders>
              <w:top w:val="nil"/>
              <w:left w:val="nil"/>
              <w:bottom w:val="single" w:sz="4" w:space="0" w:color="auto"/>
              <w:right w:val="single" w:sz="4" w:space="0" w:color="auto"/>
            </w:tcBorders>
            <w:shd w:val="clear" w:color="auto" w:fill="auto"/>
            <w:noWrap/>
            <w:vAlign w:val="center"/>
            <w:hideMark/>
          </w:tcPr>
          <w:p w14:paraId="5D37D2D3"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29.986</w:t>
            </w:r>
          </w:p>
        </w:tc>
        <w:tc>
          <w:tcPr>
            <w:tcW w:w="1385" w:type="dxa"/>
            <w:tcBorders>
              <w:top w:val="nil"/>
              <w:left w:val="nil"/>
              <w:bottom w:val="single" w:sz="4" w:space="0" w:color="auto"/>
              <w:right w:val="single" w:sz="4" w:space="0" w:color="auto"/>
            </w:tcBorders>
            <w:shd w:val="clear" w:color="auto" w:fill="auto"/>
            <w:noWrap/>
            <w:vAlign w:val="center"/>
            <w:hideMark/>
          </w:tcPr>
          <w:p w14:paraId="419FDD04"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13.999</w:t>
            </w:r>
          </w:p>
        </w:tc>
        <w:tc>
          <w:tcPr>
            <w:tcW w:w="1489" w:type="dxa"/>
            <w:tcBorders>
              <w:top w:val="nil"/>
              <w:left w:val="nil"/>
              <w:bottom w:val="single" w:sz="4" w:space="0" w:color="auto"/>
              <w:right w:val="single" w:sz="4" w:space="0" w:color="auto"/>
            </w:tcBorders>
            <w:shd w:val="clear" w:color="auto" w:fill="auto"/>
            <w:noWrap/>
            <w:vAlign w:val="center"/>
            <w:hideMark/>
          </w:tcPr>
          <w:p w14:paraId="2CEEBFAA"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32.881</w:t>
            </w:r>
          </w:p>
        </w:tc>
      </w:tr>
      <w:tr w:rsidR="00FF4879" w:rsidRPr="007A5A7A" w14:paraId="0FE22A1A" w14:textId="77777777" w:rsidTr="001B7644">
        <w:trPr>
          <w:trHeight w:val="257"/>
        </w:trPr>
        <w:tc>
          <w:tcPr>
            <w:tcW w:w="36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9F5FD7"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Kavun</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042C9A32"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8.401</w:t>
            </w:r>
          </w:p>
        </w:tc>
        <w:tc>
          <w:tcPr>
            <w:tcW w:w="1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E241089"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17.952</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089B1D3B"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8.741</w:t>
            </w:r>
          </w:p>
        </w:tc>
        <w:tc>
          <w:tcPr>
            <w:tcW w:w="1489" w:type="dxa"/>
            <w:tcBorders>
              <w:top w:val="nil"/>
              <w:left w:val="nil"/>
              <w:bottom w:val="single" w:sz="4" w:space="0" w:color="auto"/>
              <w:right w:val="single" w:sz="4" w:space="0" w:color="auto"/>
            </w:tcBorders>
            <w:shd w:val="clear" w:color="auto" w:fill="D9D9D9" w:themeFill="background1" w:themeFillShade="D9"/>
            <w:noWrap/>
            <w:vAlign w:val="center"/>
            <w:hideMark/>
          </w:tcPr>
          <w:p w14:paraId="41BD2285"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20.739</w:t>
            </w:r>
          </w:p>
        </w:tc>
      </w:tr>
      <w:tr w:rsidR="00FF4879" w:rsidRPr="007A5A7A" w14:paraId="0D54BECE" w14:textId="77777777" w:rsidTr="00531894">
        <w:trPr>
          <w:trHeight w:val="257"/>
        </w:trPr>
        <w:tc>
          <w:tcPr>
            <w:tcW w:w="3638" w:type="dxa"/>
            <w:tcBorders>
              <w:top w:val="nil"/>
              <w:left w:val="single" w:sz="4" w:space="0" w:color="auto"/>
              <w:bottom w:val="single" w:sz="4" w:space="0" w:color="auto"/>
              <w:right w:val="single" w:sz="4" w:space="0" w:color="auto"/>
            </w:tcBorders>
            <w:shd w:val="clear" w:color="auto" w:fill="auto"/>
            <w:noWrap/>
            <w:vAlign w:val="center"/>
            <w:hideMark/>
          </w:tcPr>
          <w:p w14:paraId="7275DC7E" w14:textId="77777777" w:rsidR="00FF4879" w:rsidRPr="00937A93" w:rsidRDefault="00FF4879" w:rsidP="00DA1E10">
            <w:pPr>
              <w:widowControl/>
              <w:autoSpaceDE/>
              <w:autoSpaceDN/>
              <w:adjustRightInd/>
              <w:ind w:right="480"/>
              <w:rPr>
                <w:rFonts w:ascii="Arial" w:hAnsi="Arial" w:cs="Arial"/>
                <w:b/>
                <w:bCs/>
                <w:sz w:val="24"/>
                <w:szCs w:val="24"/>
              </w:rPr>
            </w:pPr>
            <w:proofErr w:type="gramStart"/>
            <w:r w:rsidRPr="00937A93">
              <w:rPr>
                <w:rFonts w:ascii="Arial" w:hAnsi="Arial" w:cs="Arial"/>
                <w:b/>
                <w:bCs/>
                <w:sz w:val="24"/>
                <w:szCs w:val="24"/>
              </w:rPr>
              <w:t>Hıyar</w:t>
            </w:r>
            <w:proofErr w:type="gramEnd"/>
            <w:r w:rsidRPr="00937A93">
              <w:rPr>
                <w:rFonts w:ascii="Arial" w:hAnsi="Arial" w:cs="Arial"/>
                <w:b/>
                <w:bCs/>
                <w:sz w:val="24"/>
                <w:szCs w:val="24"/>
              </w:rPr>
              <w:t>(</w:t>
            </w:r>
            <w:proofErr w:type="spellStart"/>
            <w:r w:rsidRPr="00937A93">
              <w:rPr>
                <w:rFonts w:ascii="Arial" w:hAnsi="Arial" w:cs="Arial"/>
                <w:b/>
                <w:bCs/>
                <w:sz w:val="24"/>
                <w:szCs w:val="24"/>
              </w:rPr>
              <w:t>sofralık+turşuluk</w:t>
            </w:r>
            <w:proofErr w:type="spellEnd"/>
            <w:r w:rsidRPr="00937A93">
              <w:rPr>
                <w:rFonts w:ascii="Arial" w:hAnsi="Arial" w:cs="Arial"/>
                <w:b/>
                <w:bCs/>
                <w:sz w:val="24"/>
                <w:szCs w:val="24"/>
              </w:rPr>
              <w:t>)</w:t>
            </w:r>
          </w:p>
        </w:tc>
        <w:tc>
          <w:tcPr>
            <w:tcW w:w="1385" w:type="dxa"/>
            <w:tcBorders>
              <w:top w:val="nil"/>
              <w:left w:val="nil"/>
              <w:bottom w:val="single" w:sz="4" w:space="0" w:color="auto"/>
              <w:right w:val="single" w:sz="4" w:space="0" w:color="auto"/>
            </w:tcBorders>
            <w:shd w:val="clear" w:color="auto" w:fill="auto"/>
            <w:noWrap/>
            <w:vAlign w:val="center"/>
            <w:hideMark/>
          </w:tcPr>
          <w:p w14:paraId="2E98BEB1"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5.390</w:t>
            </w:r>
          </w:p>
        </w:tc>
        <w:tc>
          <w:tcPr>
            <w:tcW w:w="1661" w:type="dxa"/>
            <w:tcBorders>
              <w:top w:val="nil"/>
              <w:left w:val="nil"/>
              <w:bottom w:val="single" w:sz="4" w:space="0" w:color="auto"/>
              <w:right w:val="single" w:sz="4" w:space="0" w:color="auto"/>
            </w:tcBorders>
            <w:shd w:val="clear" w:color="auto" w:fill="auto"/>
            <w:noWrap/>
            <w:vAlign w:val="center"/>
            <w:hideMark/>
          </w:tcPr>
          <w:p w14:paraId="34D85BF3"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26.797</w:t>
            </w:r>
          </w:p>
        </w:tc>
        <w:tc>
          <w:tcPr>
            <w:tcW w:w="1385" w:type="dxa"/>
            <w:tcBorders>
              <w:top w:val="nil"/>
              <w:left w:val="nil"/>
              <w:bottom w:val="single" w:sz="4" w:space="0" w:color="auto"/>
              <w:right w:val="single" w:sz="4" w:space="0" w:color="auto"/>
            </w:tcBorders>
            <w:shd w:val="clear" w:color="auto" w:fill="auto"/>
            <w:noWrap/>
            <w:vAlign w:val="center"/>
            <w:hideMark/>
          </w:tcPr>
          <w:p w14:paraId="6B4C5656"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5.364</w:t>
            </w:r>
          </w:p>
        </w:tc>
        <w:tc>
          <w:tcPr>
            <w:tcW w:w="1489" w:type="dxa"/>
            <w:tcBorders>
              <w:top w:val="nil"/>
              <w:left w:val="nil"/>
              <w:bottom w:val="single" w:sz="4" w:space="0" w:color="auto"/>
              <w:right w:val="single" w:sz="4" w:space="0" w:color="auto"/>
            </w:tcBorders>
            <w:shd w:val="clear" w:color="auto" w:fill="auto"/>
            <w:noWrap/>
            <w:vAlign w:val="center"/>
            <w:hideMark/>
          </w:tcPr>
          <w:p w14:paraId="6A991202"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26.987</w:t>
            </w:r>
          </w:p>
        </w:tc>
      </w:tr>
      <w:tr w:rsidR="00FF4879" w:rsidRPr="007A5A7A" w14:paraId="6949B3C0" w14:textId="77777777" w:rsidTr="001B7644">
        <w:trPr>
          <w:trHeight w:val="257"/>
        </w:trPr>
        <w:tc>
          <w:tcPr>
            <w:tcW w:w="36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28A3C8"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Karpuz</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3D1FD2F3"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5.202</w:t>
            </w:r>
          </w:p>
        </w:tc>
        <w:tc>
          <w:tcPr>
            <w:tcW w:w="1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8EC7CF6"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20.715</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7382A42F"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5.444</w:t>
            </w:r>
          </w:p>
        </w:tc>
        <w:tc>
          <w:tcPr>
            <w:tcW w:w="1489" w:type="dxa"/>
            <w:tcBorders>
              <w:top w:val="nil"/>
              <w:left w:val="nil"/>
              <w:bottom w:val="single" w:sz="4" w:space="0" w:color="auto"/>
              <w:right w:val="single" w:sz="4" w:space="0" w:color="auto"/>
            </w:tcBorders>
            <w:shd w:val="clear" w:color="auto" w:fill="D9D9D9" w:themeFill="background1" w:themeFillShade="D9"/>
            <w:noWrap/>
            <w:vAlign w:val="center"/>
            <w:hideMark/>
          </w:tcPr>
          <w:p w14:paraId="75E18F77"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21.598</w:t>
            </w:r>
          </w:p>
        </w:tc>
      </w:tr>
      <w:tr w:rsidR="00FF4879" w:rsidRPr="007A5A7A" w14:paraId="1293E35D" w14:textId="77777777" w:rsidTr="00531894">
        <w:trPr>
          <w:trHeight w:val="257"/>
        </w:trPr>
        <w:tc>
          <w:tcPr>
            <w:tcW w:w="3638" w:type="dxa"/>
            <w:tcBorders>
              <w:top w:val="nil"/>
              <w:left w:val="single" w:sz="4" w:space="0" w:color="auto"/>
              <w:bottom w:val="single" w:sz="4" w:space="0" w:color="auto"/>
              <w:right w:val="single" w:sz="4" w:space="0" w:color="auto"/>
            </w:tcBorders>
            <w:shd w:val="clear" w:color="auto" w:fill="auto"/>
            <w:noWrap/>
            <w:vAlign w:val="center"/>
            <w:hideMark/>
          </w:tcPr>
          <w:p w14:paraId="4B81BFC4"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Soğan (kuru)</w:t>
            </w:r>
          </w:p>
        </w:tc>
        <w:tc>
          <w:tcPr>
            <w:tcW w:w="1385" w:type="dxa"/>
            <w:tcBorders>
              <w:top w:val="nil"/>
              <w:left w:val="nil"/>
              <w:bottom w:val="single" w:sz="4" w:space="0" w:color="auto"/>
              <w:right w:val="single" w:sz="4" w:space="0" w:color="auto"/>
            </w:tcBorders>
            <w:shd w:val="clear" w:color="auto" w:fill="auto"/>
            <w:noWrap/>
            <w:vAlign w:val="center"/>
            <w:hideMark/>
          </w:tcPr>
          <w:p w14:paraId="4BA69513"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4.497</w:t>
            </w:r>
          </w:p>
        </w:tc>
        <w:tc>
          <w:tcPr>
            <w:tcW w:w="1661" w:type="dxa"/>
            <w:tcBorders>
              <w:top w:val="nil"/>
              <w:left w:val="nil"/>
              <w:bottom w:val="single" w:sz="4" w:space="0" w:color="auto"/>
              <w:right w:val="single" w:sz="4" w:space="0" w:color="auto"/>
            </w:tcBorders>
            <w:shd w:val="clear" w:color="auto" w:fill="auto"/>
            <w:noWrap/>
            <w:vAlign w:val="center"/>
            <w:hideMark/>
          </w:tcPr>
          <w:p w14:paraId="50B1CFB2"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6.602</w:t>
            </w:r>
          </w:p>
        </w:tc>
        <w:tc>
          <w:tcPr>
            <w:tcW w:w="1385" w:type="dxa"/>
            <w:tcBorders>
              <w:top w:val="nil"/>
              <w:left w:val="nil"/>
              <w:bottom w:val="single" w:sz="4" w:space="0" w:color="auto"/>
              <w:right w:val="single" w:sz="4" w:space="0" w:color="auto"/>
            </w:tcBorders>
            <w:shd w:val="clear" w:color="auto" w:fill="auto"/>
            <w:noWrap/>
            <w:vAlign w:val="center"/>
            <w:hideMark/>
          </w:tcPr>
          <w:p w14:paraId="5079B8AE"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4.877</w:t>
            </w:r>
          </w:p>
        </w:tc>
        <w:tc>
          <w:tcPr>
            <w:tcW w:w="1489" w:type="dxa"/>
            <w:tcBorders>
              <w:top w:val="nil"/>
              <w:left w:val="nil"/>
              <w:bottom w:val="single" w:sz="4" w:space="0" w:color="auto"/>
              <w:right w:val="single" w:sz="4" w:space="0" w:color="auto"/>
            </w:tcBorders>
            <w:shd w:val="clear" w:color="auto" w:fill="auto"/>
            <w:noWrap/>
            <w:vAlign w:val="center"/>
            <w:hideMark/>
          </w:tcPr>
          <w:p w14:paraId="68AEBCF5"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8.640</w:t>
            </w:r>
          </w:p>
        </w:tc>
      </w:tr>
      <w:tr w:rsidR="00FF4879" w:rsidRPr="007A5A7A" w14:paraId="4FFE2685" w14:textId="77777777" w:rsidTr="00692803">
        <w:trPr>
          <w:trHeight w:val="257"/>
        </w:trPr>
        <w:tc>
          <w:tcPr>
            <w:tcW w:w="36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8630E4"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Patlıcan</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0D0E66F5"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2.746</w:t>
            </w:r>
          </w:p>
        </w:tc>
        <w:tc>
          <w:tcPr>
            <w:tcW w:w="1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C908D75"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6.364</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508FB425"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2.814</w:t>
            </w:r>
          </w:p>
        </w:tc>
        <w:tc>
          <w:tcPr>
            <w:tcW w:w="1489" w:type="dxa"/>
            <w:tcBorders>
              <w:top w:val="nil"/>
              <w:left w:val="nil"/>
              <w:bottom w:val="single" w:sz="4" w:space="0" w:color="auto"/>
              <w:right w:val="single" w:sz="4" w:space="0" w:color="auto"/>
            </w:tcBorders>
            <w:shd w:val="clear" w:color="auto" w:fill="D9D9D9" w:themeFill="background1" w:themeFillShade="D9"/>
            <w:noWrap/>
            <w:vAlign w:val="center"/>
            <w:hideMark/>
          </w:tcPr>
          <w:p w14:paraId="33FEC5FC"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6.733</w:t>
            </w:r>
          </w:p>
        </w:tc>
      </w:tr>
      <w:tr w:rsidR="00FF4879" w:rsidRPr="007A5A7A" w14:paraId="0347EF71" w14:textId="77777777" w:rsidTr="00531894">
        <w:trPr>
          <w:trHeight w:val="257"/>
        </w:trPr>
        <w:tc>
          <w:tcPr>
            <w:tcW w:w="3638" w:type="dxa"/>
            <w:tcBorders>
              <w:top w:val="nil"/>
              <w:left w:val="single" w:sz="4" w:space="0" w:color="auto"/>
              <w:bottom w:val="single" w:sz="4" w:space="0" w:color="auto"/>
              <w:right w:val="single" w:sz="4" w:space="0" w:color="auto"/>
            </w:tcBorders>
            <w:shd w:val="clear" w:color="auto" w:fill="auto"/>
            <w:noWrap/>
            <w:vAlign w:val="center"/>
            <w:hideMark/>
          </w:tcPr>
          <w:p w14:paraId="64188B37"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Soğan (taze)</w:t>
            </w:r>
          </w:p>
        </w:tc>
        <w:tc>
          <w:tcPr>
            <w:tcW w:w="1385" w:type="dxa"/>
            <w:tcBorders>
              <w:top w:val="nil"/>
              <w:left w:val="nil"/>
              <w:bottom w:val="single" w:sz="4" w:space="0" w:color="auto"/>
              <w:right w:val="single" w:sz="4" w:space="0" w:color="auto"/>
            </w:tcBorders>
            <w:shd w:val="clear" w:color="auto" w:fill="auto"/>
            <w:noWrap/>
            <w:vAlign w:val="center"/>
            <w:hideMark/>
          </w:tcPr>
          <w:p w14:paraId="1CA1A116"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2.512</w:t>
            </w:r>
          </w:p>
        </w:tc>
        <w:tc>
          <w:tcPr>
            <w:tcW w:w="1661" w:type="dxa"/>
            <w:tcBorders>
              <w:top w:val="nil"/>
              <w:left w:val="nil"/>
              <w:bottom w:val="single" w:sz="4" w:space="0" w:color="auto"/>
              <w:right w:val="single" w:sz="4" w:space="0" w:color="auto"/>
            </w:tcBorders>
            <w:shd w:val="clear" w:color="auto" w:fill="auto"/>
            <w:noWrap/>
            <w:vAlign w:val="center"/>
            <w:hideMark/>
          </w:tcPr>
          <w:p w14:paraId="7FAD963D"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4.611</w:t>
            </w:r>
          </w:p>
        </w:tc>
        <w:tc>
          <w:tcPr>
            <w:tcW w:w="1385" w:type="dxa"/>
            <w:tcBorders>
              <w:top w:val="nil"/>
              <w:left w:val="nil"/>
              <w:bottom w:val="single" w:sz="4" w:space="0" w:color="auto"/>
              <w:right w:val="single" w:sz="4" w:space="0" w:color="auto"/>
            </w:tcBorders>
            <w:shd w:val="clear" w:color="auto" w:fill="auto"/>
            <w:noWrap/>
            <w:vAlign w:val="center"/>
            <w:hideMark/>
          </w:tcPr>
          <w:p w14:paraId="4169ACC7"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2.655</w:t>
            </w:r>
          </w:p>
        </w:tc>
        <w:tc>
          <w:tcPr>
            <w:tcW w:w="1489" w:type="dxa"/>
            <w:tcBorders>
              <w:top w:val="nil"/>
              <w:left w:val="nil"/>
              <w:bottom w:val="single" w:sz="4" w:space="0" w:color="auto"/>
              <w:right w:val="single" w:sz="4" w:space="0" w:color="auto"/>
            </w:tcBorders>
            <w:shd w:val="clear" w:color="auto" w:fill="auto"/>
            <w:noWrap/>
            <w:vAlign w:val="center"/>
            <w:hideMark/>
          </w:tcPr>
          <w:p w14:paraId="0E1629A2"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4.833</w:t>
            </w:r>
          </w:p>
        </w:tc>
      </w:tr>
      <w:tr w:rsidR="00FF4879" w:rsidRPr="007A5A7A" w14:paraId="302DF71C" w14:textId="77777777" w:rsidTr="00692803">
        <w:trPr>
          <w:trHeight w:val="257"/>
        </w:trPr>
        <w:tc>
          <w:tcPr>
            <w:tcW w:w="36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B96F61"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Kabak(sakız)</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59F2D852"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1.621</w:t>
            </w:r>
          </w:p>
        </w:tc>
        <w:tc>
          <w:tcPr>
            <w:tcW w:w="1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461AAEA"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3.169</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41E6A6C7"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1.644</w:t>
            </w:r>
          </w:p>
        </w:tc>
        <w:tc>
          <w:tcPr>
            <w:tcW w:w="1489" w:type="dxa"/>
            <w:tcBorders>
              <w:top w:val="nil"/>
              <w:left w:val="nil"/>
              <w:bottom w:val="single" w:sz="4" w:space="0" w:color="auto"/>
              <w:right w:val="single" w:sz="4" w:space="0" w:color="auto"/>
            </w:tcBorders>
            <w:shd w:val="clear" w:color="auto" w:fill="D9D9D9" w:themeFill="background1" w:themeFillShade="D9"/>
            <w:noWrap/>
            <w:vAlign w:val="center"/>
            <w:hideMark/>
          </w:tcPr>
          <w:p w14:paraId="4898FCFB"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3.225</w:t>
            </w:r>
          </w:p>
        </w:tc>
      </w:tr>
      <w:tr w:rsidR="00FF4879" w:rsidRPr="007A5A7A" w14:paraId="319F3B6C" w14:textId="77777777" w:rsidTr="00531894">
        <w:trPr>
          <w:trHeight w:val="257"/>
        </w:trPr>
        <w:tc>
          <w:tcPr>
            <w:tcW w:w="3638" w:type="dxa"/>
            <w:tcBorders>
              <w:top w:val="nil"/>
              <w:left w:val="single" w:sz="4" w:space="0" w:color="auto"/>
              <w:bottom w:val="single" w:sz="4" w:space="0" w:color="auto"/>
              <w:right w:val="single" w:sz="4" w:space="0" w:color="auto"/>
            </w:tcBorders>
            <w:shd w:val="clear" w:color="auto" w:fill="auto"/>
            <w:noWrap/>
            <w:vAlign w:val="center"/>
            <w:hideMark/>
          </w:tcPr>
          <w:p w14:paraId="6E6DC369"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Lahana (Beyaz)</w:t>
            </w:r>
          </w:p>
        </w:tc>
        <w:tc>
          <w:tcPr>
            <w:tcW w:w="1385" w:type="dxa"/>
            <w:tcBorders>
              <w:top w:val="nil"/>
              <w:left w:val="nil"/>
              <w:bottom w:val="single" w:sz="4" w:space="0" w:color="auto"/>
              <w:right w:val="single" w:sz="4" w:space="0" w:color="auto"/>
            </w:tcBorders>
            <w:shd w:val="clear" w:color="auto" w:fill="auto"/>
            <w:noWrap/>
            <w:vAlign w:val="center"/>
            <w:hideMark/>
          </w:tcPr>
          <w:p w14:paraId="03EE95F9"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752</w:t>
            </w:r>
          </w:p>
        </w:tc>
        <w:tc>
          <w:tcPr>
            <w:tcW w:w="1661" w:type="dxa"/>
            <w:tcBorders>
              <w:top w:val="nil"/>
              <w:left w:val="nil"/>
              <w:bottom w:val="single" w:sz="4" w:space="0" w:color="auto"/>
              <w:right w:val="single" w:sz="4" w:space="0" w:color="auto"/>
            </w:tcBorders>
            <w:shd w:val="clear" w:color="auto" w:fill="auto"/>
            <w:noWrap/>
            <w:vAlign w:val="center"/>
            <w:hideMark/>
          </w:tcPr>
          <w:p w14:paraId="72FC2AA0"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1.880</w:t>
            </w:r>
          </w:p>
        </w:tc>
        <w:tc>
          <w:tcPr>
            <w:tcW w:w="1385" w:type="dxa"/>
            <w:tcBorders>
              <w:top w:val="nil"/>
              <w:left w:val="nil"/>
              <w:bottom w:val="single" w:sz="4" w:space="0" w:color="auto"/>
              <w:right w:val="single" w:sz="4" w:space="0" w:color="auto"/>
            </w:tcBorders>
            <w:shd w:val="clear" w:color="auto" w:fill="auto"/>
            <w:noWrap/>
            <w:vAlign w:val="center"/>
            <w:hideMark/>
          </w:tcPr>
          <w:p w14:paraId="4EFC2CAB"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770</w:t>
            </w:r>
          </w:p>
        </w:tc>
        <w:tc>
          <w:tcPr>
            <w:tcW w:w="1489" w:type="dxa"/>
            <w:tcBorders>
              <w:top w:val="nil"/>
              <w:left w:val="nil"/>
              <w:bottom w:val="single" w:sz="4" w:space="0" w:color="auto"/>
              <w:right w:val="single" w:sz="4" w:space="0" w:color="auto"/>
            </w:tcBorders>
            <w:shd w:val="clear" w:color="auto" w:fill="auto"/>
            <w:noWrap/>
            <w:vAlign w:val="center"/>
            <w:hideMark/>
          </w:tcPr>
          <w:p w14:paraId="3B4A6F5E"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1.925</w:t>
            </w:r>
          </w:p>
        </w:tc>
      </w:tr>
      <w:tr w:rsidR="00FF4879" w:rsidRPr="007A5A7A" w14:paraId="450F60FD" w14:textId="77777777" w:rsidTr="00692803">
        <w:trPr>
          <w:trHeight w:val="257"/>
        </w:trPr>
        <w:tc>
          <w:tcPr>
            <w:tcW w:w="36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B762A5" w14:textId="77777777" w:rsidR="00FF4879" w:rsidRPr="00937A93" w:rsidRDefault="00FF4879" w:rsidP="00DA1E10">
            <w:pPr>
              <w:widowControl/>
              <w:autoSpaceDE/>
              <w:autoSpaceDN/>
              <w:adjustRightInd/>
              <w:ind w:right="480"/>
              <w:rPr>
                <w:rFonts w:ascii="Arial" w:hAnsi="Arial" w:cs="Arial"/>
                <w:b/>
                <w:bCs/>
                <w:sz w:val="24"/>
                <w:szCs w:val="24"/>
              </w:rPr>
            </w:pPr>
            <w:r w:rsidRPr="00937A93">
              <w:rPr>
                <w:rFonts w:ascii="Arial" w:hAnsi="Arial" w:cs="Arial"/>
                <w:b/>
                <w:bCs/>
                <w:sz w:val="24"/>
                <w:szCs w:val="24"/>
              </w:rPr>
              <w:t>Acur</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4A502790" w14:textId="77777777" w:rsidR="00FF4879" w:rsidRPr="00937A93" w:rsidRDefault="00FF4879" w:rsidP="00711A32">
            <w:pPr>
              <w:widowControl/>
              <w:autoSpaceDE/>
              <w:autoSpaceDN/>
              <w:adjustRightInd/>
              <w:ind w:right="-2"/>
              <w:jc w:val="center"/>
              <w:rPr>
                <w:rFonts w:ascii="Arial" w:hAnsi="Arial" w:cs="Arial"/>
                <w:sz w:val="24"/>
                <w:szCs w:val="24"/>
              </w:rPr>
            </w:pPr>
            <w:r w:rsidRPr="00937A93">
              <w:rPr>
                <w:rFonts w:ascii="Arial" w:hAnsi="Arial" w:cs="Arial"/>
                <w:sz w:val="24"/>
                <w:szCs w:val="24"/>
              </w:rPr>
              <w:t>895</w:t>
            </w:r>
          </w:p>
        </w:tc>
        <w:tc>
          <w:tcPr>
            <w:tcW w:w="1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00A8E11" w14:textId="77777777" w:rsidR="00FF4879" w:rsidRPr="00937A93" w:rsidRDefault="00FF4879" w:rsidP="00711A32">
            <w:pPr>
              <w:widowControl/>
              <w:autoSpaceDE/>
              <w:autoSpaceDN/>
              <w:adjustRightInd/>
              <w:ind w:right="-43"/>
              <w:jc w:val="center"/>
              <w:rPr>
                <w:rFonts w:ascii="Arial" w:hAnsi="Arial" w:cs="Arial"/>
                <w:sz w:val="24"/>
                <w:szCs w:val="24"/>
              </w:rPr>
            </w:pPr>
            <w:r w:rsidRPr="00937A93">
              <w:rPr>
                <w:rFonts w:ascii="Arial" w:hAnsi="Arial" w:cs="Arial"/>
                <w:sz w:val="24"/>
                <w:szCs w:val="24"/>
              </w:rPr>
              <w:t>1.506</w:t>
            </w:r>
          </w:p>
        </w:tc>
        <w:tc>
          <w:tcPr>
            <w:tcW w:w="1385" w:type="dxa"/>
            <w:tcBorders>
              <w:top w:val="nil"/>
              <w:left w:val="nil"/>
              <w:bottom w:val="single" w:sz="4" w:space="0" w:color="auto"/>
              <w:right w:val="single" w:sz="4" w:space="0" w:color="auto"/>
            </w:tcBorders>
            <w:shd w:val="clear" w:color="auto" w:fill="D9D9D9" w:themeFill="background1" w:themeFillShade="D9"/>
            <w:noWrap/>
            <w:vAlign w:val="center"/>
            <w:hideMark/>
          </w:tcPr>
          <w:p w14:paraId="2FF8D1FB" w14:textId="77777777" w:rsidR="00FF4879" w:rsidRPr="00937A93" w:rsidRDefault="00FF4879" w:rsidP="00711A32">
            <w:pPr>
              <w:widowControl/>
              <w:autoSpaceDE/>
              <w:autoSpaceDN/>
              <w:adjustRightInd/>
              <w:ind w:right="-80"/>
              <w:jc w:val="center"/>
              <w:rPr>
                <w:rFonts w:ascii="Arial" w:hAnsi="Arial" w:cs="Arial"/>
                <w:sz w:val="24"/>
                <w:szCs w:val="24"/>
              </w:rPr>
            </w:pPr>
            <w:r w:rsidRPr="00937A93">
              <w:rPr>
                <w:rFonts w:ascii="Arial" w:hAnsi="Arial" w:cs="Arial"/>
                <w:sz w:val="24"/>
                <w:szCs w:val="24"/>
              </w:rPr>
              <w:t>928</w:t>
            </w:r>
          </w:p>
        </w:tc>
        <w:tc>
          <w:tcPr>
            <w:tcW w:w="1489" w:type="dxa"/>
            <w:tcBorders>
              <w:top w:val="nil"/>
              <w:left w:val="nil"/>
              <w:bottom w:val="single" w:sz="4" w:space="0" w:color="auto"/>
              <w:right w:val="single" w:sz="4" w:space="0" w:color="auto"/>
            </w:tcBorders>
            <w:shd w:val="clear" w:color="auto" w:fill="D9D9D9" w:themeFill="background1" w:themeFillShade="D9"/>
            <w:noWrap/>
            <w:vAlign w:val="center"/>
            <w:hideMark/>
          </w:tcPr>
          <w:p w14:paraId="779C5FAD" w14:textId="77777777" w:rsidR="00FF4879" w:rsidRPr="00937A93" w:rsidRDefault="00FF4879" w:rsidP="00711A32">
            <w:pPr>
              <w:widowControl/>
              <w:autoSpaceDE/>
              <w:autoSpaceDN/>
              <w:adjustRightInd/>
              <w:jc w:val="center"/>
              <w:rPr>
                <w:rFonts w:ascii="Arial" w:hAnsi="Arial" w:cs="Arial"/>
                <w:sz w:val="24"/>
                <w:szCs w:val="24"/>
              </w:rPr>
            </w:pPr>
            <w:r w:rsidRPr="00937A93">
              <w:rPr>
                <w:rFonts w:ascii="Arial" w:hAnsi="Arial" w:cs="Arial"/>
                <w:sz w:val="24"/>
                <w:szCs w:val="24"/>
              </w:rPr>
              <w:t>1.563</w:t>
            </w:r>
          </w:p>
        </w:tc>
      </w:tr>
    </w:tbl>
    <w:p w14:paraId="7A08AE89" w14:textId="77777777" w:rsidR="00FF4879" w:rsidRDefault="00FF4879" w:rsidP="00DA1E10">
      <w:pPr>
        <w:ind w:right="480"/>
      </w:pPr>
    </w:p>
    <w:p w14:paraId="3A1CBBCD" w14:textId="4CF0D428" w:rsidR="00FF4879" w:rsidRPr="00D914ED" w:rsidRDefault="00FF4879" w:rsidP="00DA1E10">
      <w:pPr>
        <w:ind w:right="480"/>
        <w:rPr>
          <w:i/>
          <w:iCs/>
        </w:rPr>
      </w:pPr>
      <w:r w:rsidRPr="00D914ED">
        <w:rPr>
          <w:i/>
          <w:iCs/>
        </w:rPr>
        <w:t>2025 TÜİK Yayınlanmadığından 2024 verileri kullanılmıştır</w:t>
      </w:r>
      <w:r w:rsidR="00D914ED" w:rsidRPr="00D914ED">
        <w:rPr>
          <w:i/>
          <w:iCs/>
        </w:rPr>
        <w:t>.</w:t>
      </w:r>
    </w:p>
    <w:p w14:paraId="5537A0FC" w14:textId="77777777" w:rsidR="00694F2B" w:rsidRDefault="00694F2B" w:rsidP="00DA1E10">
      <w:pPr>
        <w:ind w:right="480"/>
      </w:pPr>
    </w:p>
    <w:p w14:paraId="5C3FC56A" w14:textId="15856B8C" w:rsidR="00FF4879" w:rsidRDefault="00FF4879" w:rsidP="00DA1E10">
      <w:pPr>
        <w:ind w:right="480"/>
      </w:pPr>
    </w:p>
    <w:p w14:paraId="60226E9F" w14:textId="06CF9E88" w:rsidR="005A118B" w:rsidRDefault="005A118B" w:rsidP="00DA1E10">
      <w:pPr>
        <w:ind w:right="480" w:firstLine="708"/>
        <w:rPr>
          <w:rFonts w:ascii="Arial" w:hAnsi="Arial" w:cs="Arial"/>
          <w:b/>
          <w:bCs/>
          <w:sz w:val="24"/>
          <w:szCs w:val="24"/>
        </w:rPr>
      </w:pPr>
    </w:p>
    <w:p w14:paraId="66017DE1" w14:textId="77777777" w:rsidR="00BB2B4B" w:rsidRDefault="00BB2B4B" w:rsidP="00DA1E10">
      <w:pPr>
        <w:ind w:right="480" w:firstLine="708"/>
        <w:rPr>
          <w:rFonts w:ascii="Arial" w:hAnsi="Arial" w:cs="Arial"/>
          <w:b/>
          <w:bCs/>
          <w:sz w:val="24"/>
          <w:szCs w:val="24"/>
        </w:rPr>
      </w:pPr>
    </w:p>
    <w:p w14:paraId="65A48B9A" w14:textId="77777777" w:rsidR="005A118B" w:rsidRDefault="005A118B" w:rsidP="00DA1E10">
      <w:pPr>
        <w:ind w:right="480" w:firstLine="708"/>
        <w:rPr>
          <w:rFonts w:ascii="Arial" w:hAnsi="Arial" w:cs="Arial"/>
          <w:b/>
          <w:bCs/>
          <w:sz w:val="24"/>
          <w:szCs w:val="24"/>
        </w:rPr>
      </w:pPr>
    </w:p>
    <w:p w14:paraId="3A7B8CE3" w14:textId="748C7759" w:rsidR="00FF4879" w:rsidRDefault="00FF4879" w:rsidP="00DA1E10">
      <w:pPr>
        <w:ind w:right="480" w:firstLine="708"/>
        <w:rPr>
          <w:rFonts w:ascii="Arial" w:hAnsi="Arial" w:cs="Arial"/>
          <w:b/>
          <w:bCs/>
          <w:sz w:val="24"/>
          <w:szCs w:val="24"/>
        </w:rPr>
      </w:pPr>
      <w:r w:rsidRPr="00C775CF">
        <w:rPr>
          <w:rFonts w:ascii="Arial" w:hAnsi="Arial" w:cs="Arial"/>
          <w:b/>
          <w:bCs/>
          <w:sz w:val="24"/>
          <w:szCs w:val="24"/>
        </w:rPr>
        <w:t>2.3 Bitkisel Üretim Desteklemeleri</w:t>
      </w:r>
    </w:p>
    <w:p w14:paraId="6D19C96B" w14:textId="77777777" w:rsidR="00BF3760" w:rsidRDefault="00BF3760" w:rsidP="00DA1E10">
      <w:pPr>
        <w:ind w:right="480" w:firstLine="708"/>
        <w:rPr>
          <w:rFonts w:ascii="Arial" w:hAnsi="Arial" w:cs="Arial"/>
          <w:b/>
          <w:bCs/>
          <w:sz w:val="24"/>
          <w:szCs w:val="24"/>
        </w:rPr>
      </w:pPr>
    </w:p>
    <w:p w14:paraId="563FC60E" w14:textId="63F9A117" w:rsidR="00BF3760" w:rsidRDefault="00BF3760" w:rsidP="00DA1E10">
      <w:pPr>
        <w:ind w:right="480"/>
        <w:rPr>
          <w:rFonts w:ascii="Arial" w:hAnsi="Arial" w:cs="Arial"/>
          <w:b/>
          <w:bCs/>
          <w:color w:val="000000"/>
          <w:sz w:val="16"/>
          <w:szCs w:val="16"/>
        </w:rPr>
      </w:pPr>
      <w:r w:rsidRPr="00BF3760">
        <w:rPr>
          <w:rFonts w:ascii="Arial" w:hAnsi="Arial" w:cs="Arial"/>
          <w:sz w:val="24"/>
          <w:szCs w:val="24"/>
        </w:rPr>
        <w:t>Tablo 10:</w:t>
      </w:r>
      <w:r w:rsidR="005058F1" w:rsidRPr="005058F1">
        <w:rPr>
          <w:rFonts w:ascii="Arial" w:hAnsi="Arial" w:cs="Arial"/>
          <w:b/>
          <w:bCs/>
          <w:color w:val="000000"/>
          <w:sz w:val="24"/>
          <w:szCs w:val="24"/>
        </w:rPr>
        <w:t xml:space="preserve"> </w:t>
      </w:r>
      <w:r w:rsidR="005058F1" w:rsidRPr="00202971">
        <w:rPr>
          <w:rFonts w:ascii="Arial" w:hAnsi="Arial" w:cs="Arial"/>
          <w:b/>
          <w:bCs/>
          <w:color w:val="000000"/>
          <w:sz w:val="24"/>
          <w:szCs w:val="24"/>
        </w:rPr>
        <w:t xml:space="preserve">2025 Üretim Yılı Bitkisel Üretim </w:t>
      </w:r>
      <w:r w:rsidR="00F15EDA" w:rsidRPr="00202971">
        <w:rPr>
          <w:rFonts w:ascii="Arial" w:hAnsi="Arial" w:cs="Arial"/>
          <w:b/>
          <w:bCs/>
          <w:color w:val="000000"/>
          <w:sz w:val="24"/>
          <w:szCs w:val="24"/>
        </w:rPr>
        <w:t>ve</w:t>
      </w:r>
      <w:r w:rsidR="005058F1" w:rsidRPr="00202971">
        <w:rPr>
          <w:rFonts w:ascii="Arial" w:hAnsi="Arial" w:cs="Arial"/>
          <w:b/>
          <w:bCs/>
          <w:color w:val="000000"/>
          <w:sz w:val="24"/>
          <w:szCs w:val="24"/>
        </w:rPr>
        <w:t xml:space="preserve"> Bitki Sağlığı Şube Müdürlüğünce Yapılan Destekleme Ödemeleri</w:t>
      </w:r>
    </w:p>
    <w:p w14:paraId="45653F40" w14:textId="77777777" w:rsidR="00521319" w:rsidRPr="00521319" w:rsidRDefault="00521319" w:rsidP="00DA1E10">
      <w:pPr>
        <w:ind w:right="480"/>
        <w:rPr>
          <w:rFonts w:ascii="Arial" w:hAnsi="Arial" w:cs="Arial"/>
          <w:sz w:val="16"/>
          <w:szCs w:val="16"/>
        </w:rPr>
      </w:pPr>
    </w:p>
    <w:tbl>
      <w:tblPr>
        <w:tblW w:w="9518" w:type="dxa"/>
        <w:tblCellMar>
          <w:left w:w="70" w:type="dxa"/>
          <w:right w:w="70" w:type="dxa"/>
        </w:tblCellMar>
        <w:tblLook w:val="04A0" w:firstRow="1" w:lastRow="0" w:firstColumn="1" w:lastColumn="0" w:noHBand="0" w:noVBand="1"/>
      </w:tblPr>
      <w:tblGrid>
        <w:gridCol w:w="4106"/>
        <w:gridCol w:w="1701"/>
        <w:gridCol w:w="1559"/>
        <w:gridCol w:w="2152"/>
      </w:tblGrid>
      <w:tr w:rsidR="00694F2B" w:rsidRPr="00671A0F" w14:paraId="24682FB2" w14:textId="77777777" w:rsidTr="00B45BAE">
        <w:trPr>
          <w:trHeight w:val="866"/>
        </w:trPr>
        <w:tc>
          <w:tcPr>
            <w:tcW w:w="4106"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63AAB66F" w14:textId="77777777" w:rsidR="00694F2B" w:rsidRPr="00202971" w:rsidRDefault="00694F2B" w:rsidP="00DA1E10">
            <w:pPr>
              <w:widowControl/>
              <w:autoSpaceDE/>
              <w:autoSpaceDN/>
              <w:adjustRightInd/>
              <w:ind w:right="480"/>
              <w:jc w:val="center"/>
              <w:rPr>
                <w:rFonts w:ascii="Arial" w:hAnsi="Arial" w:cs="Arial"/>
                <w:b/>
                <w:bCs/>
                <w:color w:val="000000"/>
                <w:sz w:val="24"/>
                <w:szCs w:val="24"/>
              </w:rPr>
            </w:pPr>
            <w:r w:rsidRPr="00202971">
              <w:rPr>
                <w:rFonts w:ascii="Arial" w:hAnsi="Arial" w:cs="Arial"/>
                <w:b/>
                <w:bCs/>
                <w:color w:val="000000"/>
                <w:sz w:val="24"/>
                <w:szCs w:val="24"/>
              </w:rPr>
              <w:t>Destekleme Adı</w:t>
            </w:r>
          </w:p>
        </w:tc>
        <w:tc>
          <w:tcPr>
            <w:tcW w:w="1701"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2725AC5F" w14:textId="77777777" w:rsidR="00694F2B" w:rsidRPr="00202971" w:rsidRDefault="00694F2B" w:rsidP="00711A32">
            <w:pPr>
              <w:widowControl/>
              <w:autoSpaceDE/>
              <w:autoSpaceDN/>
              <w:adjustRightInd/>
              <w:ind w:right="-72"/>
              <w:jc w:val="center"/>
              <w:rPr>
                <w:rFonts w:ascii="Arial" w:hAnsi="Arial" w:cs="Arial"/>
                <w:b/>
                <w:bCs/>
                <w:color w:val="000000"/>
                <w:sz w:val="24"/>
                <w:szCs w:val="24"/>
              </w:rPr>
            </w:pPr>
            <w:r w:rsidRPr="00202971">
              <w:rPr>
                <w:rFonts w:ascii="Arial" w:hAnsi="Arial" w:cs="Arial"/>
                <w:b/>
                <w:bCs/>
                <w:color w:val="000000"/>
                <w:sz w:val="24"/>
                <w:szCs w:val="24"/>
              </w:rPr>
              <w:t>Çiftçi Sayısı</w:t>
            </w:r>
          </w:p>
        </w:tc>
        <w:tc>
          <w:tcPr>
            <w:tcW w:w="1559"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6B528F80" w14:textId="77777777" w:rsidR="00694F2B" w:rsidRPr="00202971" w:rsidRDefault="00694F2B" w:rsidP="00711A32">
            <w:pPr>
              <w:widowControl/>
              <w:autoSpaceDE/>
              <w:autoSpaceDN/>
              <w:adjustRightInd/>
              <w:ind w:right="59"/>
              <w:jc w:val="center"/>
              <w:rPr>
                <w:rFonts w:ascii="Arial" w:hAnsi="Arial" w:cs="Arial"/>
                <w:b/>
                <w:bCs/>
                <w:color w:val="000000"/>
                <w:sz w:val="24"/>
                <w:szCs w:val="24"/>
              </w:rPr>
            </w:pPr>
            <w:r w:rsidRPr="00202971">
              <w:rPr>
                <w:rFonts w:ascii="Arial" w:hAnsi="Arial" w:cs="Arial"/>
                <w:b/>
                <w:bCs/>
                <w:color w:val="000000"/>
                <w:sz w:val="24"/>
                <w:szCs w:val="24"/>
              </w:rPr>
              <w:t xml:space="preserve"> Desteğe Tabi Alan Toplamı (Da)</w:t>
            </w:r>
          </w:p>
        </w:tc>
        <w:tc>
          <w:tcPr>
            <w:tcW w:w="2152"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59581D48" w14:textId="77777777" w:rsidR="00694F2B" w:rsidRPr="00202971" w:rsidRDefault="00694F2B" w:rsidP="00711A32">
            <w:pPr>
              <w:widowControl/>
              <w:autoSpaceDE/>
              <w:autoSpaceDN/>
              <w:adjustRightInd/>
              <w:ind w:right="-48"/>
              <w:jc w:val="center"/>
              <w:rPr>
                <w:rFonts w:ascii="Arial" w:hAnsi="Arial" w:cs="Arial"/>
                <w:b/>
                <w:bCs/>
                <w:color w:val="000000"/>
                <w:sz w:val="24"/>
                <w:szCs w:val="24"/>
              </w:rPr>
            </w:pPr>
            <w:r w:rsidRPr="00202971">
              <w:rPr>
                <w:rFonts w:ascii="Arial" w:hAnsi="Arial" w:cs="Arial"/>
                <w:b/>
                <w:bCs/>
                <w:color w:val="000000"/>
                <w:sz w:val="24"/>
                <w:szCs w:val="24"/>
              </w:rPr>
              <w:t>Toplam Destek Miktarı (TL)</w:t>
            </w:r>
          </w:p>
        </w:tc>
      </w:tr>
      <w:tr w:rsidR="00694F2B" w:rsidRPr="00671A0F" w14:paraId="158C49CA" w14:textId="77777777" w:rsidTr="00F96627">
        <w:trPr>
          <w:trHeight w:val="288"/>
        </w:trPr>
        <w:tc>
          <w:tcPr>
            <w:tcW w:w="410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BFA7FA7"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themeColor="text1"/>
                <w:sz w:val="24"/>
                <w:szCs w:val="24"/>
              </w:rPr>
              <w:t>Mazot-Kimyevi Gübre Desteği</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4000827" w14:textId="77777777" w:rsidR="00694F2B" w:rsidRPr="00202971" w:rsidRDefault="00694F2B" w:rsidP="00711A32">
            <w:pPr>
              <w:widowControl/>
              <w:autoSpaceDE/>
              <w:autoSpaceDN/>
              <w:adjustRightInd/>
              <w:ind w:right="-72"/>
              <w:jc w:val="center"/>
              <w:rPr>
                <w:rFonts w:ascii="Arial" w:hAnsi="Arial" w:cs="Arial"/>
                <w:color w:val="000000"/>
                <w:sz w:val="24"/>
                <w:szCs w:val="24"/>
              </w:rPr>
            </w:pP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14:paraId="70459BE1" w14:textId="77777777" w:rsidR="00694F2B" w:rsidRPr="00202971" w:rsidRDefault="00694F2B" w:rsidP="00711A32">
            <w:pPr>
              <w:widowControl/>
              <w:autoSpaceDE/>
              <w:autoSpaceDN/>
              <w:adjustRightInd/>
              <w:ind w:right="59"/>
              <w:jc w:val="center"/>
              <w:rPr>
                <w:rFonts w:ascii="Arial" w:hAnsi="Arial" w:cs="Arial"/>
                <w:color w:val="000000"/>
                <w:sz w:val="24"/>
                <w:szCs w:val="24"/>
              </w:rPr>
            </w:pPr>
          </w:p>
        </w:tc>
        <w:tc>
          <w:tcPr>
            <w:tcW w:w="2152" w:type="dxa"/>
            <w:tcBorders>
              <w:top w:val="nil"/>
              <w:left w:val="nil"/>
              <w:bottom w:val="single" w:sz="4" w:space="0" w:color="auto"/>
              <w:right w:val="single" w:sz="4" w:space="0" w:color="auto"/>
            </w:tcBorders>
            <w:shd w:val="clear" w:color="auto" w:fill="D9D9D9" w:themeFill="background1" w:themeFillShade="D9"/>
            <w:noWrap/>
            <w:vAlign w:val="bottom"/>
            <w:hideMark/>
          </w:tcPr>
          <w:p w14:paraId="3979ED2A" w14:textId="77777777" w:rsidR="00694F2B" w:rsidRPr="00202971" w:rsidRDefault="00694F2B" w:rsidP="00711A32">
            <w:pPr>
              <w:widowControl/>
              <w:autoSpaceDE/>
              <w:autoSpaceDN/>
              <w:adjustRightInd/>
              <w:ind w:right="-48"/>
              <w:jc w:val="center"/>
              <w:rPr>
                <w:rFonts w:ascii="Arial" w:hAnsi="Arial" w:cs="Arial"/>
                <w:color w:val="000000"/>
                <w:sz w:val="24"/>
                <w:szCs w:val="24"/>
              </w:rPr>
            </w:pPr>
          </w:p>
        </w:tc>
      </w:tr>
      <w:tr w:rsidR="00694F2B" w:rsidRPr="00671A0F" w14:paraId="7A1A938D" w14:textId="77777777" w:rsidTr="00531894">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1F78294"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sz w:val="24"/>
                <w:szCs w:val="24"/>
              </w:rPr>
              <w:t>Sertifikalı Tohum Kullanım Desteği</w:t>
            </w:r>
          </w:p>
        </w:tc>
        <w:tc>
          <w:tcPr>
            <w:tcW w:w="1701" w:type="dxa"/>
            <w:tcBorders>
              <w:top w:val="nil"/>
              <w:left w:val="nil"/>
              <w:bottom w:val="single" w:sz="4" w:space="0" w:color="auto"/>
              <w:right w:val="single" w:sz="4" w:space="0" w:color="auto"/>
            </w:tcBorders>
            <w:shd w:val="clear" w:color="auto" w:fill="auto"/>
            <w:noWrap/>
            <w:vAlign w:val="center"/>
            <w:hideMark/>
          </w:tcPr>
          <w:p w14:paraId="4F594A72" w14:textId="77777777" w:rsidR="00694F2B" w:rsidRPr="00202971" w:rsidRDefault="00694F2B" w:rsidP="00711A32">
            <w:pPr>
              <w:widowControl/>
              <w:autoSpaceDE/>
              <w:autoSpaceDN/>
              <w:adjustRightInd/>
              <w:ind w:right="-72"/>
              <w:jc w:val="center"/>
              <w:rPr>
                <w:rFonts w:ascii="Arial" w:hAnsi="Arial" w:cs="Arial"/>
                <w:color w:val="000000"/>
                <w:sz w:val="24"/>
                <w:szCs w:val="24"/>
              </w:rPr>
            </w:pPr>
            <w:r w:rsidRPr="00202971">
              <w:rPr>
                <w:rFonts w:ascii="Arial" w:hAnsi="Arial" w:cs="Arial"/>
                <w:color w:val="000000"/>
                <w:sz w:val="24"/>
                <w:szCs w:val="24"/>
              </w:rPr>
              <w:t>629</w:t>
            </w:r>
          </w:p>
        </w:tc>
        <w:tc>
          <w:tcPr>
            <w:tcW w:w="1559" w:type="dxa"/>
            <w:tcBorders>
              <w:top w:val="nil"/>
              <w:left w:val="nil"/>
              <w:bottom w:val="single" w:sz="4" w:space="0" w:color="auto"/>
              <w:right w:val="single" w:sz="4" w:space="0" w:color="auto"/>
            </w:tcBorders>
            <w:shd w:val="clear" w:color="auto" w:fill="auto"/>
            <w:noWrap/>
            <w:vAlign w:val="center"/>
            <w:hideMark/>
          </w:tcPr>
          <w:p w14:paraId="2F89D9B9" w14:textId="77777777" w:rsidR="00694F2B" w:rsidRPr="00202971" w:rsidRDefault="00694F2B" w:rsidP="00711A32">
            <w:pPr>
              <w:widowControl/>
              <w:autoSpaceDE/>
              <w:autoSpaceDN/>
              <w:adjustRightInd/>
              <w:ind w:right="59"/>
              <w:jc w:val="center"/>
              <w:rPr>
                <w:rFonts w:ascii="Arial" w:hAnsi="Arial" w:cs="Arial"/>
                <w:color w:val="000000"/>
                <w:sz w:val="24"/>
                <w:szCs w:val="24"/>
              </w:rPr>
            </w:pPr>
            <w:r w:rsidRPr="00202971">
              <w:rPr>
                <w:rFonts w:ascii="Arial" w:hAnsi="Arial" w:cs="Arial"/>
                <w:color w:val="000000"/>
                <w:sz w:val="24"/>
                <w:szCs w:val="24"/>
              </w:rPr>
              <w:t>46.913,01</w:t>
            </w:r>
          </w:p>
        </w:tc>
        <w:tc>
          <w:tcPr>
            <w:tcW w:w="2152" w:type="dxa"/>
            <w:tcBorders>
              <w:top w:val="nil"/>
              <w:left w:val="nil"/>
              <w:bottom w:val="single" w:sz="4" w:space="0" w:color="auto"/>
              <w:right w:val="single" w:sz="4" w:space="0" w:color="auto"/>
            </w:tcBorders>
            <w:shd w:val="clear" w:color="auto" w:fill="auto"/>
            <w:noWrap/>
            <w:vAlign w:val="center"/>
            <w:hideMark/>
          </w:tcPr>
          <w:p w14:paraId="56724DAC" w14:textId="77777777" w:rsidR="00694F2B" w:rsidRPr="00202971" w:rsidRDefault="00694F2B" w:rsidP="00711A32">
            <w:pPr>
              <w:widowControl/>
              <w:autoSpaceDE/>
              <w:autoSpaceDN/>
              <w:adjustRightInd/>
              <w:ind w:right="-48"/>
              <w:jc w:val="center"/>
              <w:rPr>
                <w:rFonts w:ascii="Arial" w:hAnsi="Arial" w:cs="Arial"/>
                <w:color w:val="000000"/>
                <w:sz w:val="24"/>
                <w:szCs w:val="24"/>
              </w:rPr>
            </w:pPr>
            <w:r w:rsidRPr="00202971">
              <w:rPr>
                <w:rFonts w:ascii="Arial" w:hAnsi="Arial" w:cs="Arial"/>
                <w:color w:val="000000"/>
                <w:sz w:val="24"/>
                <w:szCs w:val="24"/>
              </w:rPr>
              <w:t>5.707.642,13</w:t>
            </w:r>
          </w:p>
        </w:tc>
      </w:tr>
      <w:tr w:rsidR="00694F2B" w:rsidRPr="00671A0F" w14:paraId="76890B40" w14:textId="77777777" w:rsidTr="00F96627">
        <w:trPr>
          <w:trHeight w:val="288"/>
        </w:trPr>
        <w:tc>
          <w:tcPr>
            <w:tcW w:w="410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89B80C8"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sz w:val="24"/>
                <w:szCs w:val="24"/>
              </w:rPr>
              <w:t>Sertifikalı Fidan Kullanım Desteği</w:t>
            </w: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hideMark/>
          </w:tcPr>
          <w:p w14:paraId="30A85C89" w14:textId="77777777" w:rsidR="00694F2B" w:rsidRPr="00202971" w:rsidRDefault="00694F2B" w:rsidP="00711A32">
            <w:pPr>
              <w:widowControl/>
              <w:autoSpaceDE/>
              <w:autoSpaceDN/>
              <w:adjustRightInd/>
              <w:ind w:right="-72"/>
              <w:jc w:val="center"/>
              <w:rPr>
                <w:rFonts w:ascii="Arial" w:hAnsi="Arial" w:cs="Arial"/>
                <w:color w:val="000000"/>
                <w:sz w:val="24"/>
                <w:szCs w:val="24"/>
              </w:rPr>
            </w:pPr>
            <w:r w:rsidRPr="00202971">
              <w:rPr>
                <w:rFonts w:ascii="Arial" w:hAnsi="Arial" w:cs="Arial"/>
                <w:color w:val="000000"/>
                <w:sz w:val="24"/>
                <w:szCs w:val="24"/>
              </w:rPr>
              <w:t>35</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45F2D27B" w14:textId="77777777" w:rsidR="00694F2B" w:rsidRPr="00202971" w:rsidRDefault="00694F2B" w:rsidP="00711A32">
            <w:pPr>
              <w:widowControl/>
              <w:autoSpaceDE/>
              <w:autoSpaceDN/>
              <w:adjustRightInd/>
              <w:ind w:right="59"/>
              <w:jc w:val="center"/>
              <w:rPr>
                <w:rFonts w:ascii="Arial" w:hAnsi="Arial" w:cs="Arial"/>
                <w:color w:val="000000"/>
                <w:sz w:val="24"/>
                <w:szCs w:val="24"/>
              </w:rPr>
            </w:pPr>
            <w:r w:rsidRPr="00202971">
              <w:rPr>
                <w:rFonts w:ascii="Arial" w:hAnsi="Arial" w:cs="Arial"/>
                <w:color w:val="000000"/>
                <w:sz w:val="24"/>
                <w:szCs w:val="24"/>
              </w:rPr>
              <w:t>777,32</w:t>
            </w:r>
          </w:p>
        </w:tc>
        <w:tc>
          <w:tcPr>
            <w:tcW w:w="2152" w:type="dxa"/>
            <w:tcBorders>
              <w:top w:val="nil"/>
              <w:left w:val="nil"/>
              <w:bottom w:val="single" w:sz="4" w:space="0" w:color="auto"/>
              <w:right w:val="single" w:sz="4" w:space="0" w:color="auto"/>
            </w:tcBorders>
            <w:shd w:val="clear" w:color="auto" w:fill="D9D9D9" w:themeFill="background1" w:themeFillShade="D9"/>
            <w:noWrap/>
            <w:vAlign w:val="center"/>
            <w:hideMark/>
          </w:tcPr>
          <w:p w14:paraId="0F8182F1" w14:textId="77777777" w:rsidR="00694F2B" w:rsidRPr="00202971" w:rsidRDefault="00694F2B" w:rsidP="00711A32">
            <w:pPr>
              <w:widowControl/>
              <w:autoSpaceDE/>
              <w:autoSpaceDN/>
              <w:adjustRightInd/>
              <w:ind w:right="-48"/>
              <w:jc w:val="center"/>
              <w:rPr>
                <w:rFonts w:ascii="Arial" w:hAnsi="Arial" w:cs="Arial"/>
                <w:color w:val="000000"/>
                <w:sz w:val="24"/>
                <w:szCs w:val="24"/>
              </w:rPr>
            </w:pPr>
            <w:r w:rsidRPr="00202971">
              <w:rPr>
                <w:rFonts w:ascii="Arial" w:hAnsi="Arial" w:cs="Arial"/>
                <w:color w:val="000000"/>
                <w:sz w:val="24"/>
                <w:szCs w:val="24"/>
              </w:rPr>
              <w:t>530.610,72</w:t>
            </w:r>
          </w:p>
        </w:tc>
      </w:tr>
      <w:tr w:rsidR="00694F2B" w:rsidRPr="00671A0F" w14:paraId="6407DFB4" w14:textId="77777777" w:rsidTr="00694F2B">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2817CD5"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sz w:val="24"/>
                <w:szCs w:val="24"/>
              </w:rPr>
              <w:t>Hububat-</w:t>
            </w:r>
            <w:proofErr w:type="spellStart"/>
            <w:r w:rsidRPr="00202971">
              <w:rPr>
                <w:rFonts w:ascii="Arial" w:hAnsi="Arial" w:cs="Arial"/>
                <w:color w:val="000000"/>
                <w:sz w:val="24"/>
                <w:szCs w:val="24"/>
              </w:rPr>
              <w:t>Baklagil</w:t>
            </w:r>
            <w:proofErr w:type="spellEnd"/>
            <w:r w:rsidRPr="00202971">
              <w:rPr>
                <w:rFonts w:ascii="Arial" w:hAnsi="Arial" w:cs="Arial"/>
                <w:color w:val="000000"/>
                <w:sz w:val="24"/>
                <w:szCs w:val="24"/>
              </w:rPr>
              <w:t xml:space="preserve"> Fark Ödemesi Desteği</w:t>
            </w:r>
          </w:p>
        </w:tc>
        <w:tc>
          <w:tcPr>
            <w:tcW w:w="1701" w:type="dxa"/>
            <w:tcBorders>
              <w:top w:val="nil"/>
              <w:left w:val="nil"/>
              <w:bottom w:val="single" w:sz="4" w:space="0" w:color="auto"/>
              <w:right w:val="single" w:sz="4" w:space="0" w:color="auto"/>
            </w:tcBorders>
            <w:shd w:val="clear" w:color="auto" w:fill="auto"/>
            <w:noWrap/>
            <w:vAlign w:val="bottom"/>
            <w:hideMark/>
          </w:tcPr>
          <w:p w14:paraId="3C9E9E1E" w14:textId="77777777" w:rsidR="00694F2B" w:rsidRPr="00202971" w:rsidRDefault="00694F2B" w:rsidP="00711A32">
            <w:pPr>
              <w:widowControl/>
              <w:autoSpaceDE/>
              <w:autoSpaceDN/>
              <w:adjustRightInd/>
              <w:ind w:right="-72"/>
              <w:jc w:val="center"/>
              <w:rPr>
                <w:rFonts w:ascii="Arial" w:hAnsi="Arial" w:cs="Arial"/>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2C24BB38" w14:textId="77777777" w:rsidR="00694F2B" w:rsidRPr="00202971" w:rsidRDefault="00694F2B" w:rsidP="00711A32">
            <w:pPr>
              <w:widowControl/>
              <w:autoSpaceDE/>
              <w:autoSpaceDN/>
              <w:adjustRightInd/>
              <w:ind w:right="59"/>
              <w:jc w:val="center"/>
              <w:rPr>
                <w:rFonts w:ascii="Arial" w:hAnsi="Arial" w:cs="Arial"/>
                <w:color w:val="000000"/>
                <w:sz w:val="24"/>
                <w:szCs w:val="24"/>
              </w:rPr>
            </w:pPr>
          </w:p>
        </w:tc>
        <w:tc>
          <w:tcPr>
            <w:tcW w:w="2152" w:type="dxa"/>
            <w:tcBorders>
              <w:top w:val="nil"/>
              <w:left w:val="nil"/>
              <w:bottom w:val="single" w:sz="4" w:space="0" w:color="auto"/>
              <w:right w:val="single" w:sz="4" w:space="0" w:color="auto"/>
            </w:tcBorders>
            <w:shd w:val="clear" w:color="auto" w:fill="auto"/>
            <w:noWrap/>
            <w:vAlign w:val="bottom"/>
            <w:hideMark/>
          </w:tcPr>
          <w:p w14:paraId="182F276B" w14:textId="77777777" w:rsidR="00694F2B" w:rsidRPr="00202971" w:rsidRDefault="00694F2B" w:rsidP="00711A32">
            <w:pPr>
              <w:widowControl/>
              <w:autoSpaceDE/>
              <w:autoSpaceDN/>
              <w:adjustRightInd/>
              <w:ind w:right="-48"/>
              <w:jc w:val="center"/>
              <w:rPr>
                <w:rFonts w:ascii="Arial" w:hAnsi="Arial" w:cs="Arial"/>
                <w:color w:val="000000"/>
                <w:sz w:val="24"/>
                <w:szCs w:val="24"/>
              </w:rPr>
            </w:pPr>
          </w:p>
        </w:tc>
      </w:tr>
      <w:tr w:rsidR="00694F2B" w:rsidRPr="00671A0F" w14:paraId="4551D5F2" w14:textId="77777777" w:rsidTr="006D438A">
        <w:trPr>
          <w:trHeight w:val="288"/>
        </w:trPr>
        <w:tc>
          <w:tcPr>
            <w:tcW w:w="410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D1DE033"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sz w:val="24"/>
                <w:szCs w:val="24"/>
              </w:rPr>
              <w:t>Organik Tarım Desteği</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1E2EB5E8" w14:textId="77777777" w:rsidR="00694F2B" w:rsidRPr="00202971" w:rsidRDefault="00694F2B" w:rsidP="00711A32">
            <w:pPr>
              <w:widowControl/>
              <w:autoSpaceDE/>
              <w:autoSpaceDN/>
              <w:adjustRightInd/>
              <w:ind w:right="-72"/>
              <w:jc w:val="center"/>
              <w:rPr>
                <w:rFonts w:ascii="Arial" w:hAnsi="Arial" w:cs="Arial"/>
                <w:color w:val="000000"/>
                <w:sz w:val="24"/>
                <w:szCs w:val="24"/>
              </w:rPr>
            </w:pP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14:paraId="010553A9" w14:textId="77777777" w:rsidR="00694F2B" w:rsidRPr="00202971" w:rsidRDefault="00694F2B" w:rsidP="00711A32">
            <w:pPr>
              <w:widowControl/>
              <w:autoSpaceDE/>
              <w:autoSpaceDN/>
              <w:adjustRightInd/>
              <w:ind w:right="59"/>
              <w:jc w:val="center"/>
              <w:rPr>
                <w:rFonts w:ascii="Arial" w:hAnsi="Arial" w:cs="Arial"/>
                <w:color w:val="000000"/>
                <w:sz w:val="24"/>
                <w:szCs w:val="24"/>
              </w:rPr>
            </w:pPr>
          </w:p>
        </w:tc>
        <w:tc>
          <w:tcPr>
            <w:tcW w:w="2152" w:type="dxa"/>
            <w:tcBorders>
              <w:top w:val="nil"/>
              <w:left w:val="nil"/>
              <w:bottom w:val="single" w:sz="4" w:space="0" w:color="auto"/>
              <w:right w:val="single" w:sz="4" w:space="0" w:color="auto"/>
            </w:tcBorders>
            <w:shd w:val="clear" w:color="auto" w:fill="D9D9D9" w:themeFill="background1" w:themeFillShade="D9"/>
            <w:noWrap/>
            <w:vAlign w:val="bottom"/>
            <w:hideMark/>
          </w:tcPr>
          <w:p w14:paraId="44672DB8" w14:textId="77777777" w:rsidR="00694F2B" w:rsidRPr="00202971" w:rsidRDefault="00694F2B" w:rsidP="00711A32">
            <w:pPr>
              <w:widowControl/>
              <w:autoSpaceDE/>
              <w:autoSpaceDN/>
              <w:adjustRightInd/>
              <w:ind w:right="-48"/>
              <w:jc w:val="center"/>
              <w:rPr>
                <w:rFonts w:ascii="Arial" w:hAnsi="Arial" w:cs="Arial"/>
                <w:color w:val="000000"/>
                <w:sz w:val="24"/>
                <w:szCs w:val="24"/>
              </w:rPr>
            </w:pPr>
          </w:p>
        </w:tc>
      </w:tr>
      <w:tr w:rsidR="00694F2B" w:rsidRPr="00671A0F" w14:paraId="26445410" w14:textId="77777777" w:rsidTr="00694F2B">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F896BA5"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sz w:val="24"/>
                <w:szCs w:val="24"/>
              </w:rPr>
              <w:t>İyi Tarım Uygulamaları Desteği</w:t>
            </w:r>
          </w:p>
        </w:tc>
        <w:tc>
          <w:tcPr>
            <w:tcW w:w="1701" w:type="dxa"/>
            <w:tcBorders>
              <w:top w:val="nil"/>
              <w:left w:val="nil"/>
              <w:bottom w:val="single" w:sz="4" w:space="0" w:color="auto"/>
              <w:right w:val="single" w:sz="4" w:space="0" w:color="auto"/>
            </w:tcBorders>
            <w:shd w:val="clear" w:color="auto" w:fill="auto"/>
            <w:noWrap/>
            <w:vAlign w:val="bottom"/>
            <w:hideMark/>
          </w:tcPr>
          <w:p w14:paraId="05F384C4" w14:textId="77777777" w:rsidR="00694F2B" w:rsidRPr="00202971" w:rsidRDefault="00694F2B" w:rsidP="00711A32">
            <w:pPr>
              <w:widowControl/>
              <w:autoSpaceDE/>
              <w:autoSpaceDN/>
              <w:adjustRightInd/>
              <w:ind w:right="-72"/>
              <w:jc w:val="center"/>
              <w:rPr>
                <w:rFonts w:ascii="Arial" w:hAnsi="Arial" w:cs="Arial"/>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6A39155D" w14:textId="77777777" w:rsidR="00694F2B" w:rsidRPr="00202971" w:rsidRDefault="00694F2B" w:rsidP="00711A32">
            <w:pPr>
              <w:widowControl/>
              <w:autoSpaceDE/>
              <w:autoSpaceDN/>
              <w:adjustRightInd/>
              <w:ind w:right="59"/>
              <w:jc w:val="center"/>
              <w:rPr>
                <w:rFonts w:ascii="Arial" w:hAnsi="Arial" w:cs="Arial"/>
                <w:color w:val="000000"/>
                <w:sz w:val="24"/>
                <w:szCs w:val="24"/>
              </w:rPr>
            </w:pPr>
          </w:p>
        </w:tc>
        <w:tc>
          <w:tcPr>
            <w:tcW w:w="2152" w:type="dxa"/>
            <w:tcBorders>
              <w:top w:val="nil"/>
              <w:left w:val="nil"/>
              <w:bottom w:val="single" w:sz="4" w:space="0" w:color="auto"/>
              <w:right w:val="single" w:sz="4" w:space="0" w:color="auto"/>
            </w:tcBorders>
            <w:shd w:val="clear" w:color="auto" w:fill="auto"/>
            <w:noWrap/>
            <w:vAlign w:val="bottom"/>
            <w:hideMark/>
          </w:tcPr>
          <w:p w14:paraId="2AF57989" w14:textId="77777777" w:rsidR="00694F2B" w:rsidRPr="00202971" w:rsidRDefault="00694F2B" w:rsidP="00711A32">
            <w:pPr>
              <w:widowControl/>
              <w:autoSpaceDE/>
              <w:autoSpaceDN/>
              <w:adjustRightInd/>
              <w:ind w:right="-48"/>
              <w:jc w:val="center"/>
              <w:rPr>
                <w:rFonts w:ascii="Arial" w:hAnsi="Arial" w:cs="Arial"/>
                <w:color w:val="000000"/>
                <w:sz w:val="24"/>
                <w:szCs w:val="24"/>
              </w:rPr>
            </w:pPr>
          </w:p>
        </w:tc>
      </w:tr>
      <w:tr w:rsidR="00694F2B" w:rsidRPr="00671A0F" w14:paraId="56ADD09B" w14:textId="77777777" w:rsidTr="006D438A">
        <w:trPr>
          <w:trHeight w:val="288"/>
        </w:trPr>
        <w:tc>
          <w:tcPr>
            <w:tcW w:w="410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659B4BE" w14:textId="77777777" w:rsidR="00694F2B" w:rsidRPr="00202971" w:rsidRDefault="00694F2B" w:rsidP="00DA1E10">
            <w:pPr>
              <w:widowControl/>
              <w:autoSpaceDE/>
              <w:autoSpaceDN/>
              <w:adjustRightInd/>
              <w:ind w:right="480"/>
              <w:rPr>
                <w:rFonts w:ascii="Arial" w:hAnsi="Arial" w:cs="Arial"/>
                <w:color w:val="000000"/>
                <w:sz w:val="24"/>
                <w:szCs w:val="24"/>
              </w:rPr>
            </w:pPr>
            <w:proofErr w:type="spellStart"/>
            <w:r w:rsidRPr="00202971">
              <w:rPr>
                <w:rFonts w:ascii="Arial" w:hAnsi="Arial" w:cs="Arial"/>
                <w:color w:val="000000"/>
                <w:sz w:val="24"/>
                <w:szCs w:val="24"/>
              </w:rPr>
              <w:t>Biyoteknik</w:t>
            </w:r>
            <w:proofErr w:type="spellEnd"/>
            <w:r w:rsidRPr="00202971">
              <w:rPr>
                <w:rFonts w:ascii="Arial" w:hAnsi="Arial" w:cs="Arial"/>
                <w:color w:val="000000"/>
                <w:sz w:val="24"/>
                <w:szCs w:val="24"/>
              </w:rPr>
              <w:t xml:space="preserve"> Mücadele Desteği</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5A77A913" w14:textId="77777777" w:rsidR="00694F2B" w:rsidRPr="00202971" w:rsidRDefault="00694F2B" w:rsidP="00711A32">
            <w:pPr>
              <w:widowControl/>
              <w:autoSpaceDE/>
              <w:autoSpaceDN/>
              <w:adjustRightInd/>
              <w:ind w:right="-72"/>
              <w:jc w:val="center"/>
              <w:rPr>
                <w:rFonts w:ascii="Arial" w:hAnsi="Arial" w:cs="Arial"/>
                <w:color w:val="000000"/>
                <w:sz w:val="24"/>
                <w:szCs w:val="24"/>
              </w:rPr>
            </w:pPr>
            <w:r w:rsidRPr="00202971">
              <w:rPr>
                <w:rFonts w:ascii="Arial" w:hAnsi="Arial" w:cs="Arial"/>
                <w:color w:val="000000"/>
                <w:sz w:val="24"/>
                <w:szCs w:val="24"/>
              </w:rPr>
              <w:t>32</w:t>
            </w: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14:paraId="3B9E25C1" w14:textId="77777777" w:rsidR="00694F2B" w:rsidRPr="00202971" w:rsidRDefault="00694F2B" w:rsidP="00711A32">
            <w:pPr>
              <w:widowControl/>
              <w:autoSpaceDE/>
              <w:autoSpaceDN/>
              <w:adjustRightInd/>
              <w:ind w:right="59"/>
              <w:jc w:val="center"/>
              <w:rPr>
                <w:rFonts w:ascii="Arial" w:hAnsi="Arial" w:cs="Arial"/>
                <w:color w:val="000000"/>
                <w:sz w:val="24"/>
                <w:szCs w:val="24"/>
              </w:rPr>
            </w:pPr>
            <w:r w:rsidRPr="00202971">
              <w:rPr>
                <w:rFonts w:ascii="Arial" w:hAnsi="Arial" w:cs="Arial"/>
                <w:color w:val="000000"/>
                <w:sz w:val="24"/>
                <w:szCs w:val="24"/>
              </w:rPr>
              <w:t>1.329,48</w:t>
            </w:r>
          </w:p>
        </w:tc>
        <w:tc>
          <w:tcPr>
            <w:tcW w:w="2152" w:type="dxa"/>
            <w:tcBorders>
              <w:top w:val="nil"/>
              <w:left w:val="nil"/>
              <w:bottom w:val="single" w:sz="4" w:space="0" w:color="auto"/>
              <w:right w:val="single" w:sz="4" w:space="0" w:color="auto"/>
            </w:tcBorders>
            <w:shd w:val="clear" w:color="auto" w:fill="D9D9D9" w:themeFill="background1" w:themeFillShade="D9"/>
            <w:noWrap/>
            <w:vAlign w:val="bottom"/>
            <w:hideMark/>
          </w:tcPr>
          <w:p w14:paraId="3D1B2D83" w14:textId="77777777" w:rsidR="00694F2B" w:rsidRPr="00202971" w:rsidRDefault="00694F2B" w:rsidP="00711A32">
            <w:pPr>
              <w:widowControl/>
              <w:autoSpaceDE/>
              <w:autoSpaceDN/>
              <w:adjustRightInd/>
              <w:ind w:right="-48"/>
              <w:jc w:val="center"/>
              <w:rPr>
                <w:rFonts w:ascii="Arial" w:hAnsi="Arial" w:cs="Arial"/>
                <w:color w:val="000000"/>
                <w:sz w:val="24"/>
                <w:szCs w:val="24"/>
              </w:rPr>
            </w:pPr>
            <w:r w:rsidRPr="00202971">
              <w:rPr>
                <w:rFonts w:ascii="Arial" w:hAnsi="Arial" w:cs="Arial"/>
                <w:color w:val="000000"/>
                <w:sz w:val="24"/>
                <w:szCs w:val="24"/>
              </w:rPr>
              <w:t>807.661,67</w:t>
            </w:r>
          </w:p>
        </w:tc>
      </w:tr>
      <w:tr w:rsidR="00694F2B" w:rsidRPr="00671A0F" w14:paraId="28AF129D" w14:textId="77777777" w:rsidTr="00694F2B">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528B83A"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sz w:val="24"/>
                <w:szCs w:val="24"/>
              </w:rPr>
              <w:t>Küçük Aile İşletmeleri Desteği</w:t>
            </w:r>
          </w:p>
        </w:tc>
        <w:tc>
          <w:tcPr>
            <w:tcW w:w="1701" w:type="dxa"/>
            <w:tcBorders>
              <w:top w:val="nil"/>
              <w:left w:val="nil"/>
              <w:bottom w:val="single" w:sz="4" w:space="0" w:color="auto"/>
              <w:right w:val="single" w:sz="4" w:space="0" w:color="auto"/>
            </w:tcBorders>
            <w:shd w:val="clear" w:color="auto" w:fill="auto"/>
            <w:noWrap/>
            <w:vAlign w:val="bottom"/>
            <w:hideMark/>
          </w:tcPr>
          <w:p w14:paraId="663074D1" w14:textId="77777777" w:rsidR="00694F2B" w:rsidRPr="00202971" w:rsidRDefault="00694F2B" w:rsidP="00711A32">
            <w:pPr>
              <w:widowControl/>
              <w:autoSpaceDE/>
              <w:autoSpaceDN/>
              <w:adjustRightInd/>
              <w:ind w:right="-72"/>
              <w:jc w:val="center"/>
              <w:rPr>
                <w:rFonts w:ascii="Arial" w:hAnsi="Arial" w:cs="Arial"/>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6BFE5768" w14:textId="77777777" w:rsidR="00694F2B" w:rsidRPr="00202971" w:rsidRDefault="00694F2B" w:rsidP="00711A32">
            <w:pPr>
              <w:widowControl/>
              <w:autoSpaceDE/>
              <w:autoSpaceDN/>
              <w:adjustRightInd/>
              <w:ind w:right="59"/>
              <w:jc w:val="center"/>
              <w:rPr>
                <w:rFonts w:ascii="Arial" w:hAnsi="Arial" w:cs="Arial"/>
                <w:color w:val="000000"/>
                <w:sz w:val="24"/>
                <w:szCs w:val="24"/>
              </w:rPr>
            </w:pPr>
          </w:p>
        </w:tc>
        <w:tc>
          <w:tcPr>
            <w:tcW w:w="2152" w:type="dxa"/>
            <w:tcBorders>
              <w:top w:val="nil"/>
              <w:left w:val="nil"/>
              <w:bottom w:val="single" w:sz="4" w:space="0" w:color="auto"/>
              <w:right w:val="single" w:sz="4" w:space="0" w:color="auto"/>
            </w:tcBorders>
            <w:shd w:val="clear" w:color="auto" w:fill="auto"/>
            <w:noWrap/>
            <w:vAlign w:val="bottom"/>
            <w:hideMark/>
          </w:tcPr>
          <w:p w14:paraId="176C16B0" w14:textId="77777777" w:rsidR="00694F2B" w:rsidRPr="00202971" w:rsidRDefault="00694F2B" w:rsidP="00711A32">
            <w:pPr>
              <w:widowControl/>
              <w:autoSpaceDE/>
              <w:autoSpaceDN/>
              <w:adjustRightInd/>
              <w:ind w:right="-48"/>
              <w:jc w:val="center"/>
              <w:rPr>
                <w:rFonts w:ascii="Arial" w:hAnsi="Arial" w:cs="Arial"/>
                <w:color w:val="000000"/>
                <w:sz w:val="24"/>
                <w:szCs w:val="24"/>
              </w:rPr>
            </w:pPr>
          </w:p>
        </w:tc>
      </w:tr>
      <w:tr w:rsidR="00694F2B" w:rsidRPr="00671A0F" w14:paraId="5EA91AB7" w14:textId="77777777" w:rsidTr="006D438A">
        <w:trPr>
          <w:trHeight w:val="288"/>
        </w:trPr>
        <w:tc>
          <w:tcPr>
            <w:tcW w:w="410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F69DF1C"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sz w:val="24"/>
                <w:szCs w:val="24"/>
              </w:rPr>
              <w:t>Sertifikalı Tohum Üretim Desteği</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BA11959" w14:textId="77777777" w:rsidR="00694F2B" w:rsidRPr="00202971" w:rsidRDefault="00694F2B" w:rsidP="00711A32">
            <w:pPr>
              <w:widowControl/>
              <w:autoSpaceDE/>
              <w:autoSpaceDN/>
              <w:adjustRightInd/>
              <w:ind w:right="-72"/>
              <w:jc w:val="center"/>
              <w:rPr>
                <w:rFonts w:ascii="Arial" w:hAnsi="Arial" w:cs="Arial"/>
                <w:color w:val="000000"/>
                <w:sz w:val="24"/>
                <w:szCs w:val="24"/>
              </w:rPr>
            </w:pP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14:paraId="6E5665EA" w14:textId="77777777" w:rsidR="00694F2B" w:rsidRPr="00202971" w:rsidRDefault="00694F2B" w:rsidP="00711A32">
            <w:pPr>
              <w:widowControl/>
              <w:autoSpaceDE/>
              <w:autoSpaceDN/>
              <w:adjustRightInd/>
              <w:ind w:right="59"/>
              <w:jc w:val="center"/>
              <w:rPr>
                <w:rFonts w:ascii="Arial" w:hAnsi="Arial" w:cs="Arial"/>
                <w:color w:val="000000"/>
                <w:sz w:val="24"/>
                <w:szCs w:val="24"/>
              </w:rPr>
            </w:pPr>
          </w:p>
        </w:tc>
        <w:tc>
          <w:tcPr>
            <w:tcW w:w="2152" w:type="dxa"/>
            <w:tcBorders>
              <w:top w:val="nil"/>
              <w:left w:val="nil"/>
              <w:bottom w:val="single" w:sz="4" w:space="0" w:color="auto"/>
              <w:right w:val="single" w:sz="4" w:space="0" w:color="auto"/>
            </w:tcBorders>
            <w:shd w:val="clear" w:color="auto" w:fill="D9D9D9" w:themeFill="background1" w:themeFillShade="D9"/>
            <w:noWrap/>
            <w:vAlign w:val="bottom"/>
            <w:hideMark/>
          </w:tcPr>
          <w:p w14:paraId="0390A225" w14:textId="77777777" w:rsidR="00694F2B" w:rsidRPr="00202971" w:rsidRDefault="00694F2B" w:rsidP="00711A32">
            <w:pPr>
              <w:widowControl/>
              <w:autoSpaceDE/>
              <w:autoSpaceDN/>
              <w:adjustRightInd/>
              <w:ind w:right="-48"/>
              <w:jc w:val="center"/>
              <w:rPr>
                <w:rFonts w:ascii="Arial" w:hAnsi="Arial" w:cs="Arial"/>
                <w:color w:val="000000"/>
                <w:sz w:val="24"/>
                <w:szCs w:val="24"/>
              </w:rPr>
            </w:pPr>
          </w:p>
        </w:tc>
      </w:tr>
      <w:tr w:rsidR="00694F2B" w:rsidRPr="00671A0F" w14:paraId="1284E052" w14:textId="77777777" w:rsidTr="00694F2B">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872BDF1"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sz w:val="24"/>
                <w:szCs w:val="24"/>
              </w:rPr>
              <w:t>Lisanslı Depoculuk</w:t>
            </w:r>
          </w:p>
        </w:tc>
        <w:tc>
          <w:tcPr>
            <w:tcW w:w="1701" w:type="dxa"/>
            <w:tcBorders>
              <w:top w:val="nil"/>
              <w:left w:val="nil"/>
              <w:bottom w:val="single" w:sz="4" w:space="0" w:color="auto"/>
              <w:right w:val="single" w:sz="4" w:space="0" w:color="auto"/>
            </w:tcBorders>
            <w:shd w:val="clear" w:color="auto" w:fill="auto"/>
            <w:noWrap/>
            <w:vAlign w:val="bottom"/>
            <w:hideMark/>
          </w:tcPr>
          <w:p w14:paraId="04ED89C4" w14:textId="77777777" w:rsidR="00694F2B" w:rsidRPr="00202971" w:rsidRDefault="00694F2B" w:rsidP="00711A32">
            <w:pPr>
              <w:widowControl/>
              <w:autoSpaceDE/>
              <w:autoSpaceDN/>
              <w:adjustRightInd/>
              <w:ind w:right="-72"/>
              <w:jc w:val="center"/>
              <w:rPr>
                <w:rFonts w:ascii="Arial" w:hAnsi="Arial" w:cs="Arial"/>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27CAD50F" w14:textId="77777777" w:rsidR="00694F2B" w:rsidRPr="00202971" w:rsidRDefault="00694F2B" w:rsidP="00711A32">
            <w:pPr>
              <w:widowControl/>
              <w:autoSpaceDE/>
              <w:autoSpaceDN/>
              <w:adjustRightInd/>
              <w:ind w:right="59"/>
              <w:jc w:val="center"/>
              <w:rPr>
                <w:rFonts w:ascii="Arial" w:hAnsi="Arial" w:cs="Arial"/>
                <w:color w:val="000000"/>
                <w:sz w:val="24"/>
                <w:szCs w:val="24"/>
              </w:rPr>
            </w:pPr>
          </w:p>
        </w:tc>
        <w:tc>
          <w:tcPr>
            <w:tcW w:w="2152" w:type="dxa"/>
            <w:tcBorders>
              <w:top w:val="nil"/>
              <w:left w:val="nil"/>
              <w:bottom w:val="single" w:sz="4" w:space="0" w:color="auto"/>
              <w:right w:val="single" w:sz="4" w:space="0" w:color="auto"/>
            </w:tcBorders>
            <w:shd w:val="clear" w:color="auto" w:fill="auto"/>
            <w:noWrap/>
            <w:vAlign w:val="bottom"/>
            <w:hideMark/>
          </w:tcPr>
          <w:p w14:paraId="2B5C6469" w14:textId="77777777" w:rsidR="00694F2B" w:rsidRPr="00202971" w:rsidRDefault="00694F2B" w:rsidP="00711A32">
            <w:pPr>
              <w:widowControl/>
              <w:autoSpaceDE/>
              <w:autoSpaceDN/>
              <w:adjustRightInd/>
              <w:ind w:right="-48"/>
              <w:jc w:val="center"/>
              <w:rPr>
                <w:rFonts w:ascii="Arial" w:hAnsi="Arial" w:cs="Arial"/>
                <w:color w:val="000000"/>
                <w:sz w:val="24"/>
                <w:szCs w:val="24"/>
              </w:rPr>
            </w:pPr>
          </w:p>
        </w:tc>
      </w:tr>
      <w:tr w:rsidR="00694F2B" w:rsidRPr="00671A0F" w14:paraId="2800CC3E" w14:textId="77777777" w:rsidTr="006D438A">
        <w:trPr>
          <w:trHeight w:val="288"/>
        </w:trPr>
        <w:tc>
          <w:tcPr>
            <w:tcW w:w="410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E9E6AE8" w14:textId="77777777" w:rsidR="00694F2B" w:rsidRPr="00202971" w:rsidRDefault="00694F2B" w:rsidP="00DA1E10">
            <w:pPr>
              <w:widowControl/>
              <w:autoSpaceDE/>
              <w:autoSpaceDN/>
              <w:adjustRightInd/>
              <w:ind w:right="480"/>
              <w:rPr>
                <w:rFonts w:ascii="Arial" w:hAnsi="Arial" w:cs="Arial"/>
                <w:color w:val="000000"/>
                <w:sz w:val="24"/>
                <w:szCs w:val="24"/>
              </w:rPr>
            </w:pPr>
            <w:r w:rsidRPr="00202971">
              <w:rPr>
                <w:rFonts w:ascii="Arial" w:hAnsi="Arial" w:cs="Arial"/>
                <w:color w:val="000000"/>
                <w:sz w:val="24"/>
                <w:szCs w:val="24"/>
              </w:rPr>
              <w:t>Organik-</w:t>
            </w:r>
            <w:proofErr w:type="spellStart"/>
            <w:r w:rsidRPr="00202971">
              <w:rPr>
                <w:rFonts w:ascii="Arial" w:hAnsi="Arial" w:cs="Arial"/>
                <w:color w:val="000000"/>
                <w:sz w:val="24"/>
                <w:szCs w:val="24"/>
              </w:rPr>
              <w:t>Organomineral</w:t>
            </w:r>
            <w:proofErr w:type="spellEnd"/>
            <w:r w:rsidRPr="00202971">
              <w:rPr>
                <w:rFonts w:ascii="Arial" w:hAnsi="Arial" w:cs="Arial"/>
                <w:color w:val="000000"/>
                <w:sz w:val="24"/>
                <w:szCs w:val="24"/>
              </w:rPr>
              <w:t xml:space="preserve"> Gübre Desteği</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E77F3D6" w14:textId="77777777" w:rsidR="00694F2B" w:rsidRPr="00202971" w:rsidRDefault="00694F2B" w:rsidP="00711A32">
            <w:pPr>
              <w:widowControl/>
              <w:autoSpaceDE/>
              <w:autoSpaceDN/>
              <w:adjustRightInd/>
              <w:ind w:right="-72"/>
              <w:jc w:val="center"/>
              <w:rPr>
                <w:rFonts w:ascii="Arial" w:hAnsi="Arial" w:cs="Arial"/>
                <w:color w:val="000000"/>
                <w:sz w:val="24"/>
                <w:szCs w:val="24"/>
              </w:rPr>
            </w:pP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14:paraId="0AD2435E" w14:textId="77777777" w:rsidR="00694F2B" w:rsidRPr="00202971" w:rsidRDefault="00694F2B" w:rsidP="00711A32">
            <w:pPr>
              <w:widowControl/>
              <w:autoSpaceDE/>
              <w:autoSpaceDN/>
              <w:adjustRightInd/>
              <w:ind w:right="59"/>
              <w:jc w:val="center"/>
              <w:rPr>
                <w:rFonts w:ascii="Arial" w:hAnsi="Arial" w:cs="Arial"/>
                <w:color w:val="000000"/>
                <w:sz w:val="24"/>
                <w:szCs w:val="24"/>
              </w:rPr>
            </w:pPr>
          </w:p>
        </w:tc>
        <w:tc>
          <w:tcPr>
            <w:tcW w:w="2152" w:type="dxa"/>
            <w:tcBorders>
              <w:top w:val="nil"/>
              <w:left w:val="nil"/>
              <w:bottom w:val="single" w:sz="4" w:space="0" w:color="auto"/>
              <w:right w:val="single" w:sz="4" w:space="0" w:color="auto"/>
            </w:tcBorders>
            <w:shd w:val="clear" w:color="auto" w:fill="D9D9D9" w:themeFill="background1" w:themeFillShade="D9"/>
            <w:noWrap/>
            <w:vAlign w:val="bottom"/>
            <w:hideMark/>
          </w:tcPr>
          <w:p w14:paraId="3F6F32E8" w14:textId="77777777" w:rsidR="00694F2B" w:rsidRPr="00202971" w:rsidRDefault="00694F2B" w:rsidP="00711A32">
            <w:pPr>
              <w:widowControl/>
              <w:autoSpaceDE/>
              <w:autoSpaceDN/>
              <w:adjustRightInd/>
              <w:ind w:right="-48"/>
              <w:jc w:val="center"/>
              <w:rPr>
                <w:rFonts w:ascii="Arial" w:hAnsi="Arial" w:cs="Arial"/>
                <w:color w:val="000000"/>
                <w:sz w:val="24"/>
                <w:szCs w:val="24"/>
              </w:rPr>
            </w:pPr>
          </w:p>
        </w:tc>
      </w:tr>
      <w:tr w:rsidR="00694F2B" w:rsidRPr="00671A0F" w14:paraId="6B193D6D" w14:textId="77777777" w:rsidTr="00694F2B">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1A837D2" w14:textId="121DEA26" w:rsidR="00694F2B" w:rsidRPr="00202971" w:rsidRDefault="00694F2B" w:rsidP="00DA1E10">
            <w:pPr>
              <w:widowControl/>
              <w:autoSpaceDE/>
              <w:autoSpaceDN/>
              <w:adjustRightInd/>
              <w:ind w:right="480"/>
              <w:rPr>
                <w:rFonts w:ascii="Arial" w:hAnsi="Arial" w:cs="Arial"/>
                <w:b/>
                <w:bCs/>
                <w:color w:val="000000"/>
                <w:sz w:val="24"/>
                <w:szCs w:val="24"/>
              </w:rPr>
            </w:pPr>
            <w:r w:rsidRPr="00202971">
              <w:rPr>
                <w:rFonts w:ascii="Arial" w:hAnsi="Arial" w:cs="Arial"/>
                <w:b/>
                <w:bCs/>
                <w:color w:val="000000"/>
                <w:sz w:val="24"/>
                <w:szCs w:val="24"/>
              </w:rPr>
              <w:t>T</w:t>
            </w:r>
            <w:r w:rsidR="00F15EDA">
              <w:rPr>
                <w:rFonts w:ascii="Arial" w:hAnsi="Arial" w:cs="Arial"/>
                <w:b/>
                <w:bCs/>
                <w:color w:val="000000"/>
                <w:sz w:val="24"/>
                <w:szCs w:val="24"/>
              </w:rPr>
              <w:t>oplam</w:t>
            </w:r>
          </w:p>
        </w:tc>
        <w:tc>
          <w:tcPr>
            <w:tcW w:w="1701" w:type="dxa"/>
            <w:tcBorders>
              <w:top w:val="nil"/>
              <w:left w:val="nil"/>
              <w:bottom w:val="single" w:sz="4" w:space="0" w:color="auto"/>
              <w:right w:val="single" w:sz="4" w:space="0" w:color="auto"/>
            </w:tcBorders>
            <w:shd w:val="clear" w:color="auto" w:fill="auto"/>
            <w:noWrap/>
            <w:vAlign w:val="bottom"/>
            <w:hideMark/>
          </w:tcPr>
          <w:p w14:paraId="6D725033" w14:textId="77777777" w:rsidR="00694F2B" w:rsidRPr="00202971" w:rsidRDefault="00694F2B" w:rsidP="00711A32">
            <w:pPr>
              <w:widowControl/>
              <w:autoSpaceDE/>
              <w:autoSpaceDN/>
              <w:adjustRightInd/>
              <w:ind w:right="-72"/>
              <w:jc w:val="center"/>
              <w:rPr>
                <w:rFonts w:ascii="Arial" w:hAnsi="Arial" w:cs="Arial"/>
                <w:b/>
                <w:bCs/>
                <w:color w:val="000000"/>
                <w:sz w:val="24"/>
                <w:szCs w:val="24"/>
              </w:rPr>
            </w:pPr>
            <w:r w:rsidRPr="00202971">
              <w:rPr>
                <w:rFonts w:ascii="Arial" w:hAnsi="Arial" w:cs="Arial"/>
                <w:b/>
                <w:bCs/>
                <w:color w:val="000000"/>
                <w:sz w:val="24"/>
                <w:szCs w:val="24"/>
              </w:rPr>
              <w:t>696</w:t>
            </w:r>
          </w:p>
        </w:tc>
        <w:tc>
          <w:tcPr>
            <w:tcW w:w="1559" w:type="dxa"/>
            <w:tcBorders>
              <w:top w:val="nil"/>
              <w:left w:val="nil"/>
              <w:bottom w:val="single" w:sz="4" w:space="0" w:color="auto"/>
              <w:right w:val="single" w:sz="4" w:space="0" w:color="auto"/>
            </w:tcBorders>
            <w:shd w:val="clear" w:color="auto" w:fill="auto"/>
            <w:noWrap/>
            <w:vAlign w:val="bottom"/>
            <w:hideMark/>
          </w:tcPr>
          <w:p w14:paraId="557B975B" w14:textId="77777777" w:rsidR="00694F2B" w:rsidRPr="00202971" w:rsidRDefault="00694F2B" w:rsidP="00711A32">
            <w:pPr>
              <w:widowControl/>
              <w:autoSpaceDE/>
              <w:autoSpaceDN/>
              <w:adjustRightInd/>
              <w:ind w:right="59"/>
              <w:jc w:val="center"/>
              <w:rPr>
                <w:rFonts w:ascii="Arial" w:hAnsi="Arial" w:cs="Arial"/>
                <w:b/>
                <w:bCs/>
                <w:color w:val="000000"/>
                <w:sz w:val="24"/>
                <w:szCs w:val="24"/>
              </w:rPr>
            </w:pPr>
            <w:r w:rsidRPr="00202971">
              <w:rPr>
                <w:rFonts w:ascii="Arial" w:hAnsi="Arial" w:cs="Arial"/>
                <w:b/>
                <w:bCs/>
                <w:color w:val="000000"/>
                <w:sz w:val="24"/>
                <w:szCs w:val="24"/>
              </w:rPr>
              <w:t>49.019,81</w:t>
            </w:r>
          </w:p>
        </w:tc>
        <w:tc>
          <w:tcPr>
            <w:tcW w:w="2152" w:type="dxa"/>
            <w:tcBorders>
              <w:top w:val="nil"/>
              <w:left w:val="nil"/>
              <w:bottom w:val="single" w:sz="4" w:space="0" w:color="auto"/>
              <w:right w:val="single" w:sz="4" w:space="0" w:color="auto"/>
            </w:tcBorders>
            <w:shd w:val="clear" w:color="auto" w:fill="auto"/>
            <w:noWrap/>
            <w:vAlign w:val="bottom"/>
            <w:hideMark/>
          </w:tcPr>
          <w:p w14:paraId="016A6E61" w14:textId="77777777" w:rsidR="00694F2B" w:rsidRPr="00202971" w:rsidRDefault="00694F2B" w:rsidP="00711A32">
            <w:pPr>
              <w:widowControl/>
              <w:autoSpaceDE/>
              <w:autoSpaceDN/>
              <w:adjustRightInd/>
              <w:ind w:right="-48"/>
              <w:jc w:val="center"/>
              <w:rPr>
                <w:rFonts w:ascii="Arial" w:hAnsi="Arial" w:cs="Arial"/>
                <w:b/>
                <w:bCs/>
                <w:color w:val="000000"/>
                <w:sz w:val="24"/>
                <w:szCs w:val="24"/>
              </w:rPr>
            </w:pPr>
            <w:r w:rsidRPr="00202971">
              <w:rPr>
                <w:rFonts w:ascii="Arial" w:hAnsi="Arial" w:cs="Arial"/>
                <w:b/>
                <w:bCs/>
                <w:color w:val="000000"/>
                <w:sz w:val="24"/>
                <w:szCs w:val="24"/>
              </w:rPr>
              <w:t>7.045.914,52</w:t>
            </w:r>
          </w:p>
        </w:tc>
      </w:tr>
    </w:tbl>
    <w:p w14:paraId="577D8A20" w14:textId="77777777" w:rsidR="00694F2B" w:rsidRPr="00933C19" w:rsidRDefault="00694F2B" w:rsidP="00DA1E10">
      <w:pPr>
        <w:ind w:right="480"/>
        <w:rPr>
          <w:i/>
          <w:iCs/>
          <w:color w:val="FF0000"/>
          <w:sz w:val="22"/>
          <w:szCs w:val="22"/>
        </w:rPr>
      </w:pPr>
      <w:r w:rsidRPr="00933C19">
        <w:rPr>
          <w:i/>
          <w:iCs/>
          <w:color w:val="000000" w:themeColor="text1"/>
          <w:sz w:val="22"/>
          <w:szCs w:val="22"/>
        </w:rPr>
        <w:t>2025 yılı destekleme ödemeleri devam etmektedir.</w:t>
      </w:r>
    </w:p>
    <w:p w14:paraId="0628C1EC" w14:textId="77777777" w:rsidR="00694F2B" w:rsidRDefault="00694F2B" w:rsidP="00DA1E10">
      <w:pPr>
        <w:ind w:right="480"/>
      </w:pPr>
    </w:p>
    <w:p w14:paraId="64A43B78" w14:textId="77777777" w:rsidR="00694F2B" w:rsidRDefault="00694F2B" w:rsidP="00DA1E10">
      <w:pPr>
        <w:ind w:right="480"/>
      </w:pPr>
    </w:p>
    <w:p w14:paraId="7E0C8F8A" w14:textId="333C2342" w:rsidR="00694F2B" w:rsidRDefault="00694F2B" w:rsidP="00DA1E10">
      <w:pPr>
        <w:ind w:right="480"/>
      </w:pPr>
    </w:p>
    <w:p w14:paraId="25217531" w14:textId="6C21B8E4" w:rsidR="003736E6" w:rsidRDefault="003736E6" w:rsidP="00DA1E10">
      <w:pPr>
        <w:ind w:right="480"/>
      </w:pPr>
    </w:p>
    <w:p w14:paraId="64BEF83D" w14:textId="654170EB" w:rsidR="003736E6" w:rsidRDefault="003736E6" w:rsidP="00DA1E10">
      <w:pPr>
        <w:ind w:right="480"/>
      </w:pPr>
    </w:p>
    <w:p w14:paraId="61CA9252" w14:textId="55CB3F6A" w:rsidR="00694F2B" w:rsidRPr="009D5F17" w:rsidRDefault="009D5F17" w:rsidP="00DA1E10">
      <w:pPr>
        <w:ind w:right="480" w:firstLine="708"/>
        <w:rPr>
          <w:rFonts w:ascii="Arial" w:hAnsi="Arial" w:cs="Arial"/>
          <w:b/>
          <w:color w:val="000000" w:themeColor="text1"/>
          <w:sz w:val="24"/>
          <w:szCs w:val="24"/>
        </w:rPr>
      </w:pPr>
      <w:r w:rsidRPr="009D5F17">
        <w:rPr>
          <w:rFonts w:ascii="Arial" w:hAnsi="Arial" w:cs="Arial"/>
          <w:b/>
          <w:color w:val="000000" w:themeColor="text1"/>
          <w:sz w:val="24"/>
          <w:szCs w:val="24"/>
        </w:rPr>
        <w:t xml:space="preserve">2.4 </w:t>
      </w:r>
      <w:r w:rsidR="00694F2B" w:rsidRPr="009D5F17">
        <w:rPr>
          <w:rFonts w:ascii="Arial" w:hAnsi="Arial" w:cs="Arial"/>
          <w:b/>
          <w:color w:val="000000" w:themeColor="text1"/>
          <w:sz w:val="24"/>
          <w:szCs w:val="24"/>
        </w:rPr>
        <w:t>Organik tarım ve iyi tarım uygulamaları;</w:t>
      </w:r>
    </w:p>
    <w:p w14:paraId="335C2E9A" w14:textId="77777777" w:rsidR="00694F2B" w:rsidRPr="00B77CC3" w:rsidRDefault="00694F2B" w:rsidP="00DA1E10">
      <w:pPr>
        <w:ind w:right="480"/>
        <w:rPr>
          <w:b/>
        </w:rPr>
      </w:pPr>
    </w:p>
    <w:p w14:paraId="7274A97A" w14:textId="043B3F95" w:rsidR="00694F2B" w:rsidRDefault="00EC358E" w:rsidP="00DA1E10">
      <w:pPr>
        <w:ind w:right="480"/>
        <w:rPr>
          <w:rFonts w:ascii="Arial" w:hAnsi="Arial" w:cs="Arial"/>
          <w:sz w:val="24"/>
          <w:szCs w:val="24"/>
        </w:rPr>
      </w:pPr>
      <w:r>
        <w:rPr>
          <w:rFonts w:ascii="Arial" w:hAnsi="Arial" w:cs="Arial"/>
          <w:sz w:val="24"/>
          <w:szCs w:val="24"/>
        </w:rPr>
        <w:t xml:space="preserve">Tablo 11: </w:t>
      </w:r>
      <w:r w:rsidR="005058F1" w:rsidRPr="005058F1">
        <w:rPr>
          <w:rFonts w:ascii="Arial" w:hAnsi="Arial" w:cs="Arial"/>
          <w:b/>
          <w:bCs/>
          <w:sz w:val="24"/>
          <w:szCs w:val="24"/>
        </w:rPr>
        <w:t>2025 Yılı Organik Tarım Biriminin Yaptığı Faaliyetler</w:t>
      </w:r>
    </w:p>
    <w:p w14:paraId="04F0681E" w14:textId="77777777" w:rsidR="00DF28EE" w:rsidRPr="009D5F17" w:rsidRDefault="00DF28EE" w:rsidP="00DA1E10">
      <w:pPr>
        <w:ind w:right="480"/>
        <w:rPr>
          <w:rFonts w:ascii="Arial" w:hAnsi="Arial" w:cs="Arial"/>
          <w:sz w:val="24"/>
          <w:szCs w:val="24"/>
        </w:rPr>
      </w:pPr>
    </w:p>
    <w:tbl>
      <w:tblPr>
        <w:tblW w:w="10370" w:type="dxa"/>
        <w:tblInd w:w="-431" w:type="dxa"/>
        <w:tblCellMar>
          <w:left w:w="70" w:type="dxa"/>
          <w:right w:w="70" w:type="dxa"/>
        </w:tblCellMar>
        <w:tblLook w:val="04A0" w:firstRow="1" w:lastRow="0" w:firstColumn="1" w:lastColumn="0" w:noHBand="0" w:noVBand="1"/>
      </w:tblPr>
      <w:tblGrid>
        <w:gridCol w:w="627"/>
        <w:gridCol w:w="642"/>
        <w:gridCol w:w="736"/>
        <w:gridCol w:w="1032"/>
        <w:gridCol w:w="736"/>
        <w:gridCol w:w="691"/>
        <w:gridCol w:w="843"/>
        <w:gridCol w:w="634"/>
        <w:gridCol w:w="619"/>
        <w:gridCol w:w="634"/>
        <w:gridCol w:w="1271"/>
        <w:gridCol w:w="634"/>
        <w:gridCol w:w="1271"/>
      </w:tblGrid>
      <w:tr w:rsidR="00CD31C1" w:rsidRPr="00BE2F46" w14:paraId="3675FE39" w14:textId="77777777" w:rsidTr="00214A10">
        <w:trPr>
          <w:trHeight w:val="576"/>
        </w:trPr>
        <w:tc>
          <w:tcPr>
            <w:tcW w:w="627" w:type="dxa"/>
            <w:vMerge w:val="restart"/>
            <w:tcBorders>
              <w:top w:val="single" w:sz="4" w:space="0" w:color="auto"/>
              <w:left w:val="single" w:sz="4" w:space="0" w:color="auto"/>
              <w:bottom w:val="single" w:sz="4" w:space="0" w:color="000000"/>
              <w:right w:val="single" w:sz="4" w:space="0" w:color="auto"/>
            </w:tcBorders>
            <w:shd w:val="clear" w:color="auto" w:fill="8EAADB" w:themeFill="accent5" w:themeFillTint="99"/>
            <w:vAlign w:val="center"/>
            <w:hideMark/>
          </w:tcPr>
          <w:p w14:paraId="49D4D14C"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Yıl</w:t>
            </w:r>
          </w:p>
        </w:tc>
        <w:tc>
          <w:tcPr>
            <w:tcW w:w="2410" w:type="dxa"/>
            <w:gridSpan w:val="3"/>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046E2DF9" w14:textId="77777777" w:rsidR="00CD31C1" w:rsidRPr="00CD31C1" w:rsidRDefault="00CD31C1" w:rsidP="00F97B02">
            <w:pPr>
              <w:jc w:val="center"/>
              <w:rPr>
                <w:rFonts w:ascii="Calibri" w:hAnsi="Calibri" w:cs="Calibri"/>
                <w:b/>
                <w:bCs/>
                <w:color w:val="000000"/>
                <w:sz w:val="24"/>
                <w:szCs w:val="24"/>
              </w:rPr>
            </w:pPr>
            <w:r w:rsidRPr="00CD31C1">
              <w:rPr>
                <w:rFonts w:ascii="Calibri" w:hAnsi="Calibri" w:cs="Calibri"/>
                <w:b/>
                <w:bCs/>
                <w:color w:val="000000"/>
                <w:sz w:val="24"/>
                <w:szCs w:val="24"/>
              </w:rPr>
              <w:t>Bitkisel Destek</w:t>
            </w:r>
          </w:p>
        </w:tc>
        <w:tc>
          <w:tcPr>
            <w:tcW w:w="2270" w:type="dxa"/>
            <w:gridSpan w:val="3"/>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11E66960" w14:textId="77777777" w:rsidR="00CD31C1" w:rsidRPr="00CD31C1" w:rsidRDefault="00CD31C1" w:rsidP="00F97B02">
            <w:pPr>
              <w:jc w:val="center"/>
              <w:rPr>
                <w:rFonts w:ascii="Calibri" w:hAnsi="Calibri" w:cs="Calibri"/>
                <w:b/>
                <w:bCs/>
                <w:color w:val="000000"/>
                <w:sz w:val="24"/>
                <w:szCs w:val="24"/>
              </w:rPr>
            </w:pPr>
            <w:r w:rsidRPr="00CD31C1">
              <w:rPr>
                <w:rFonts w:ascii="Calibri" w:hAnsi="Calibri" w:cs="Calibri"/>
                <w:b/>
                <w:bCs/>
                <w:color w:val="000000"/>
                <w:sz w:val="24"/>
                <w:szCs w:val="24"/>
              </w:rPr>
              <w:t>Hayvansal Destek</w:t>
            </w:r>
          </w:p>
        </w:tc>
        <w:tc>
          <w:tcPr>
            <w:tcW w:w="1253" w:type="dxa"/>
            <w:gridSpan w:val="2"/>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4F653907" w14:textId="77777777" w:rsidR="00CD31C1" w:rsidRPr="00CD31C1" w:rsidRDefault="00CD31C1" w:rsidP="00F97B02">
            <w:pPr>
              <w:jc w:val="center"/>
              <w:rPr>
                <w:rFonts w:ascii="Calibri" w:hAnsi="Calibri" w:cs="Calibri"/>
                <w:b/>
                <w:bCs/>
                <w:color w:val="000000"/>
                <w:sz w:val="24"/>
                <w:szCs w:val="24"/>
              </w:rPr>
            </w:pPr>
            <w:r w:rsidRPr="00CD31C1">
              <w:rPr>
                <w:rFonts w:ascii="Calibri" w:hAnsi="Calibri" w:cs="Calibri"/>
                <w:b/>
                <w:bCs/>
                <w:color w:val="000000"/>
                <w:sz w:val="24"/>
                <w:szCs w:val="24"/>
              </w:rPr>
              <w:t>Eğitim</w:t>
            </w:r>
          </w:p>
        </w:tc>
        <w:tc>
          <w:tcPr>
            <w:tcW w:w="1905" w:type="dxa"/>
            <w:gridSpan w:val="2"/>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7949A160" w14:textId="77777777" w:rsidR="00CD31C1" w:rsidRPr="00CD31C1" w:rsidRDefault="00CD31C1" w:rsidP="00F97B02">
            <w:pPr>
              <w:jc w:val="center"/>
              <w:rPr>
                <w:rFonts w:ascii="Calibri" w:hAnsi="Calibri" w:cs="Calibri"/>
                <w:b/>
                <w:bCs/>
                <w:color w:val="000000"/>
                <w:sz w:val="24"/>
                <w:szCs w:val="24"/>
              </w:rPr>
            </w:pPr>
            <w:r w:rsidRPr="00CD31C1">
              <w:rPr>
                <w:rFonts w:ascii="Calibri" w:hAnsi="Calibri" w:cs="Calibri"/>
                <w:b/>
                <w:bCs/>
                <w:color w:val="000000"/>
                <w:sz w:val="24"/>
                <w:szCs w:val="24"/>
              </w:rPr>
              <w:t>Denetleme</w:t>
            </w:r>
          </w:p>
        </w:tc>
        <w:tc>
          <w:tcPr>
            <w:tcW w:w="1905" w:type="dxa"/>
            <w:gridSpan w:val="2"/>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18C0C5EE" w14:textId="77777777" w:rsidR="00CD31C1" w:rsidRPr="00CD31C1" w:rsidRDefault="00CD31C1" w:rsidP="00F97B02">
            <w:pPr>
              <w:jc w:val="center"/>
              <w:rPr>
                <w:rFonts w:ascii="Calibri" w:hAnsi="Calibri" w:cs="Calibri"/>
                <w:b/>
                <w:bCs/>
                <w:color w:val="000000"/>
                <w:sz w:val="24"/>
                <w:szCs w:val="24"/>
              </w:rPr>
            </w:pPr>
            <w:r w:rsidRPr="00CD31C1">
              <w:rPr>
                <w:rFonts w:ascii="Calibri" w:hAnsi="Calibri" w:cs="Calibri"/>
                <w:b/>
                <w:bCs/>
                <w:color w:val="000000"/>
                <w:sz w:val="24"/>
                <w:szCs w:val="24"/>
              </w:rPr>
              <w:t>Numune</w:t>
            </w:r>
          </w:p>
        </w:tc>
      </w:tr>
      <w:tr w:rsidR="00CD31C1" w:rsidRPr="00BE2F46" w14:paraId="5A7D2DC9" w14:textId="77777777" w:rsidTr="00214A10">
        <w:trPr>
          <w:trHeight w:val="792"/>
        </w:trPr>
        <w:tc>
          <w:tcPr>
            <w:tcW w:w="627" w:type="dxa"/>
            <w:vMerge/>
            <w:tcBorders>
              <w:top w:val="single" w:sz="4" w:space="0" w:color="auto"/>
              <w:left w:val="single" w:sz="4" w:space="0" w:color="auto"/>
              <w:bottom w:val="single" w:sz="4" w:space="0" w:color="000000"/>
              <w:right w:val="single" w:sz="4" w:space="0" w:color="auto"/>
            </w:tcBorders>
            <w:shd w:val="clear" w:color="auto" w:fill="8EAADB" w:themeFill="accent5" w:themeFillTint="99"/>
            <w:vAlign w:val="center"/>
            <w:hideMark/>
          </w:tcPr>
          <w:p w14:paraId="67A6A47A" w14:textId="77777777" w:rsidR="00CD31C1" w:rsidRPr="00CD31C1" w:rsidRDefault="00CD31C1" w:rsidP="00F97B02">
            <w:pPr>
              <w:rPr>
                <w:rFonts w:ascii="Calibri" w:hAnsi="Calibri" w:cs="Calibri"/>
                <w:b/>
                <w:bCs/>
                <w:color w:val="000000"/>
              </w:rPr>
            </w:pPr>
          </w:p>
        </w:tc>
        <w:tc>
          <w:tcPr>
            <w:tcW w:w="642" w:type="dxa"/>
            <w:tcBorders>
              <w:top w:val="nil"/>
              <w:left w:val="nil"/>
              <w:bottom w:val="single" w:sz="4" w:space="0" w:color="auto"/>
              <w:right w:val="single" w:sz="4" w:space="0" w:color="auto"/>
            </w:tcBorders>
            <w:shd w:val="clear" w:color="auto" w:fill="8EAADB" w:themeFill="accent5" w:themeFillTint="99"/>
            <w:vAlign w:val="center"/>
            <w:hideMark/>
          </w:tcPr>
          <w:p w14:paraId="7F00B901"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D. Alan (da)</w:t>
            </w:r>
          </w:p>
        </w:tc>
        <w:tc>
          <w:tcPr>
            <w:tcW w:w="736" w:type="dxa"/>
            <w:tcBorders>
              <w:top w:val="nil"/>
              <w:left w:val="nil"/>
              <w:bottom w:val="single" w:sz="4" w:space="0" w:color="auto"/>
              <w:right w:val="single" w:sz="4" w:space="0" w:color="auto"/>
            </w:tcBorders>
            <w:shd w:val="clear" w:color="auto" w:fill="8EAADB" w:themeFill="accent5" w:themeFillTint="99"/>
            <w:vAlign w:val="center"/>
            <w:hideMark/>
          </w:tcPr>
          <w:p w14:paraId="59C64FA7"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Üretici Adet</w:t>
            </w:r>
          </w:p>
        </w:tc>
        <w:tc>
          <w:tcPr>
            <w:tcW w:w="1032" w:type="dxa"/>
            <w:tcBorders>
              <w:top w:val="nil"/>
              <w:left w:val="nil"/>
              <w:bottom w:val="single" w:sz="4" w:space="0" w:color="auto"/>
              <w:right w:val="single" w:sz="4" w:space="0" w:color="auto"/>
            </w:tcBorders>
            <w:shd w:val="clear" w:color="auto" w:fill="8EAADB" w:themeFill="accent5" w:themeFillTint="99"/>
            <w:vAlign w:val="center"/>
            <w:hideMark/>
          </w:tcPr>
          <w:p w14:paraId="27EA8FEA"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Destek Miktarı (</w:t>
            </w:r>
            <w:r w:rsidRPr="00CD31C1">
              <w:rPr>
                <w:rFonts w:ascii="Trebuchet MS" w:hAnsi="Trebuchet MS" w:cs="Calibri"/>
                <w:b/>
                <w:bCs/>
                <w:color w:val="000000"/>
              </w:rPr>
              <w:t>₺</w:t>
            </w:r>
            <w:r w:rsidRPr="00CD31C1">
              <w:rPr>
                <w:rFonts w:ascii="Calibri" w:hAnsi="Calibri" w:cs="Calibri"/>
                <w:b/>
                <w:bCs/>
                <w:color w:val="000000"/>
              </w:rPr>
              <w:t>)</w:t>
            </w:r>
          </w:p>
        </w:tc>
        <w:tc>
          <w:tcPr>
            <w:tcW w:w="736" w:type="dxa"/>
            <w:tcBorders>
              <w:top w:val="nil"/>
              <w:left w:val="nil"/>
              <w:bottom w:val="single" w:sz="4" w:space="0" w:color="auto"/>
              <w:right w:val="single" w:sz="4" w:space="0" w:color="auto"/>
            </w:tcBorders>
            <w:shd w:val="clear" w:color="auto" w:fill="8EAADB" w:themeFill="accent5" w:themeFillTint="99"/>
            <w:vAlign w:val="center"/>
            <w:hideMark/>
          </w:tcPr>
          <w:p w14:paraId="6C9FBA1B"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Üretici Adet</w:t>
            </w:r>
          </w:p>
        </w:tc>
        <w:tc>
          <w:tcPr>
            <w:tcW w:w="691" w:type="dxa"/>
            <w:tcBorders>
              <w:top w:val="nil"/>
              <w:left w:val="nil"/>
              <w:bottom w:val="single" w:sz="4" w:space="0" w:color="auto"/>
              <w:right w:val="single" w:sz="4" w:space="0" w:color="auto"/>
            </w:tcBorders>
            <w:shd w:val="clear" w:color="auto" w:fill="8EAADB" w:themeFill="accent5" w:themeFillTint="99"/>
            <w:vAlign w:val="center"/>
            <w:hideMark/>
          </w:tcPr>
          <w:p w14:paraId="46B37D31"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Kovan Sayısı</w:t>
            </w:r>
          </w:p>
        </w:tc>
        <w:tc>
          <w:tcPr>
            <w:tcW w:w="843" w:type="dxa"/>
            <w:tcBorders>
              <w:top w:val="nil"/>
              <w:left w:val="nil"/>
              <w:bottom w:val="single" w:sz="4" w:space="0" w:color="auto"/>
              <w:right w:val="single" w:sz="4" w:space="0" w:color="auto"/>
            </w:tcBorders>
            <w:shd w:val="clear" w:color="auto" w:fill="8EAADB" w:themeFill="accent5" w:themeFillTint="99"/>
            <w:vAlign w:val="center"/>
            <w:hideMark/>
          </w:tcPr>
          <w:p w14:paraId="6ED6A37B"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Destek Miktarı (</w:t>
            </w:r>
            <w:r w:rsidRPr="00CD31C1">
              <w:rPr>
                <w:rFonts w:ascii="Trebuchet MS" w:hAnsi="Trebuchet MS" w:cs="Calibri"/>
                <w:b/>
                <w:bCs/>
                <w:color w:val="000000"/>
              </w:rPr>
              <w:t>₺</w:t>
            </w:r>
            <w:r w:rsidRPr="00CD31C1">
              <w:rPr>
                <w:rFonts w:ascii="Calibri" w:hAnsi="Calibri" w:cs="Calibri"/>
                <w:b/>
                <w:bCs/>
                <w:color w:val="000000"/>
              </w:rPr>
              <w:t>)</w:t>
            </w:r>
          </w:p>
        </w:tc>
        <w:tc>
          <w:tcPr>
            <w:tcW w:w="634" w:type="dxa"/>
            <w:tcBorders>
              <w:top w:val="nil"/>
              <w:left w:val="nil"/>
              <w:bottom w:val="single" w:sz="4" w:space="0" w:color="auto"/>
              <w:right w:val="single" w:sz="4" w:space="0" w:color="auto"/>
            </w:tcBorders>
            <w:shd w:val="clear" w:color="auto" w:fill="8EAADB" w:themeFill="accent5" w:themeFillTint="99"/>
            <w:vAlign w:val="center"/>
            <w:hideMark/>
          </w:tcPr>
          <w:p w14:paraId="3B4A87FD"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Sayısı</w:t>
            </w:r>
          </w:p>
        </w:tc>
        <w:tc>
          <w:tcPr>
            <w:tcW w:w="619" w:type="dxa"/>
            <w:tcBorders>
              <w:top w:val="nil"/>
              <w:left w:val="nil"/>
              <w:bottom w:val="single" w:sz="4" w:space="0" w:color="auto"/>
              <w:right w:val="single" w:sz="4" w:space="0" w:color="auto"/>
            </w:tcBorders>
            <w:shd w:val="clear" w:color="auto" w:fill="8EAADB" w:themeFill="accent5" w:themeFillTint="99"/>
            <w:vAlign w:val="center"/>
            <w:hideMark/>
          </w:tcPr>
          <w:p w14:paraId="354FDABD"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Kişi sayısı</w:t>
            </w:r>
          </w:p>
        </w:tc>
        <w:tc>
          <w:tcPr>
            <w:tcW w:w="634" w:type="dxa"/>
            <w:tcBorders>
              <w:top w:val="nil"/>
              <w:left w:val="nil"/>
              <w:bottom w:val="single" w:sz="4" w:space="0" w:color="auto"/>
              <w:right w:val="single" w:sz="4" w:space="0" w:color="auto"/>
            </w:tcBorders>
            <w:shd w:val="clear" w:color="auto" w:fill="8EAADB" w:themeFill="accent5" w:themeFillTint="99"/>
            <w:vAlign w:val="center"/>
            <w:hideMark/>
          </w:tcPr>
          <w:p w14:paraId="538758BB"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Sayısı</w:t>
            </w:r>
          </w:p>
        </w:tc>
        <w:tc>
          <w:tcPr>
            <w:tcW w:w="1271" w:type="dxa"/>
            <w:tcBorders>
              <w:top w:val="nil"/>
              <w:left w:val="nil"/>
              <w:bottom w:val="single" w:sz="4" w:space="0" w:color="auto"/>
              <w:right w:val="single" w:sz="4" w:space="0" w:color="auto"/>
            </w:tcBorders>
            <w:shd w:val="clear" w:color="auto" w:fill="8EAADB" w:themeFill="accent5" w:themeFillTint="99"/>
            <w:vAlign w:val="center"/>
            <w:hideMark/>
          </w:tcPr>
          <w:p w14:paraId="0A63D022"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Uygunsuzluk</w:t>
            </w:r>
          </w:p>
        </w:tc>
        <w:tc>
          <w:tcPr>
            <w:tcW w:w="634" w:type="dxa"/>
            <w:tcBorders>
              <w:top w:val="nil"/>
              <w:left w:val="nil"/>
              <w:bottom w:val="single" w:sz="4" w:space="0" w:color="auto"/>
              <w:right w:val="single" w:sz="4" w:space="0" w:color="auto"/>
            </w:tcBorders>
            <w:shd w:val="clear" w:color="auto" w:fill="8EAADB" w:themeFill="accent5" w:themeFillTint="99"/>
            <w:vAlign w:val="center"/>
            <w:hideMark/>
          </w:tcPr>
          <w:p w14:paraId="323465CB"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Sayısı</w:t>
            </w:r>
          </w:p>
        </w:tc>
        <w:tc>
          <w:tcPr>
            <w:tcW w:w="1271" w:type="dxa"/>
            <w:tcBorders>
              <w:top w:val="nil"/>
              <w:left w:val="nil"/>
              <w:bottom w:val="single" w:sz="4" w:space="0" w:color="auto"/>
              <w:right w:val="single" w:sz="4" w:space="0" w:color="auto"/>
            </w:tcBorders>
            <w:shd w:val="clear" w:color="auto" w:fill="8EAADB" w:themeFill="accent5" w:themeFillTint="99"/>
            <w:vAlign w:val="center"/>
            <w:hideMark/>
          </w:tcPr>
          <w:p w14:paraId="1F31F47D" w14:textId="77777777" w:rsidR="00CD31C1" w:rsidRPr="00CD31C1" w:rsidRDefault="00CD31C1" w:rsidP="00F97B02">
            <w:pPr>
              <w:jc w:val="center"/>
              <w:rPr>
                <w:rFonts w:ascii="Calibri" w:hAnsi="Calibri" w:cs="Calibri"/>
                <w:b/>
                <w:bCs/>
                <w:color w:val="000000"/>
              </w:rPr>
            </w:pPr>
            <w:r w:rsidRPr="00CD31C1">
              <w:rPr>
                <w:rFonts w:ascii="Calibri" w:hAnsi="Calibri" w:cs="Calibri"/>
                <w:b/>
                <w:bCs/>
                <w:color w:val="000000"/>
              </w:rPr>
              <w:t>Uygunsuzluk</w:t>
            </w:r>
          </w:p>
        </w:tc>
      </w:tr>
      <w:tr w:rsidR="00CD31C1" w:rsidRPr="00BE2F46" w14:paraId="7E1BEB1C" w14:textId="77777777" w:rsidTr="00214A10">
        <w:trPr>
          <w:trHeight w:val="384"/>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F5251B6"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2025</w:t>
            </w:r>
          </w:p>
        </w:tc>
        <w:tc>
          <w:tcPr>
            <w:tcW w:w="642" w:type="dxa"/>
            <w:tcBorders>
              <w:top w:val="nil"/>
              <w:left w:val="nil"/>
              <w:bottom w:val="single" w:sz="4" w:space="0" w:color="auto"/>
              <w:right w:val="single" w:sz="4" w:space="0" w:color="auto"/>
            </w:tcBorders>
            <w:shd w:val="clear" w:color="auto" w:fill="auto"/>
            <w:noWrap/>
            <w:vAlign w:val="center"/>
            <w:hideMark/>
          </w:tcPr>
          <w:p w14:paraId="641576DA"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w:t>
            </w:r>
          </w:p>
        </w:tc>
        <w:tc>
          <w:tcPr>
            <w:tcW w:w="736" w:type="dxa"/>
            <w:tcBorders>
              <w:top w:val="nil"/>
              <w:left w:val="nil"/>
              <w:bottom w:val="single" w:sz="4" w:space="0" w:color="auto"/>
              <w:right w:val="single" w:sz="4" w:space="0" w:color="auto"/>
            </w:tcBorders>
            <w:shd w:val="clear" w:color="auto" w:fill="auto"/>
            <w:noWrap/>
            <w:vAlign w:val="center"/>
            <w:hideMark/>
          </w:tcPr>
          <w:p w14:paraId="267D6AD4"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w:t>
            </w:r>
          </w:p>
        </w:tc>
        <w:tc>
          <w:tcPr>
            <w:tcW w:w="1032" w:type="dxa"/>
            <w:tcBorders>
              <w:top w:val="nil"/>
              <w:left w:val="nil"/>
              <w:bottom w:val="single" w:sz="4" w:space="0" w:color="auto"/>
              <w:right w:val="single" w:sz="4" w:space="0" w:color="auto"/>
            </w:tcBorders>
            <w:shd w:val="clear" w:color="auto" w:fill="auto"/>
            <w:noWrap/>
            <w:vAlign w:val="center"/>
            <w:hideMark/>
          </w:tcPr>
          <w:p w14:paraId="3478147E"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w:t>
            </w:r>
          </w:p>
        </w:tc>
        <w:tc>
          <w:tcPr>
            <w:tcW w:w="736" w:type="dxa"/>
            <w:tcBorders>
              <w:top w:val="nil"/>
              <w:left w:val="nil"/>
              <w:bottom w:val="single" w:sz="4" w:space="0" w:color="auto"/>
              <w:right w:val="single" w:sz="4" w:space="0" w:color="auto"/>
            </w:tcBorders>
            <w:shd w:val="clear" w:color="auto" w:fill="auto"/>
            <w:noWrap/>
            <w:vAlign w:val="center"/>
            <w:hideMark/>
          </w:tcPr>
          <w:p w14:paraId="7DB6F891"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w:t>
            </w:r>
          </w:p>
        </w:tc>
        <w:tc>
          <w:tcPr>
            <w:tcW w:w="691" w:type="dxa"/>
            <w:tcBorders>
              <w:top w:val="nil"/>
              <w:left w:val="nil"/>
              <w:bottom w:val="single" w:sz="4" w:space="0" w:color="auto"/>
              <w:right w:val="single" w:sz="4" w:space="0" w:color="auto"/>
            </w:tcBorders>
            <w:shd w:val="clear" w:color="auto" w:fill="auto"/>
            <w:noWrap/>
            <w:vAlign w:val="center"/>
            <w:hideMark/>
          </w:tcPr>
          <w:p w14:paraId="6F6AC7DC"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w:t>
            </w:r>
          </w:p>
        </w:tc>
        <w:tc>
          <w:tcPr>
            <w:tcW w:w="843" w:type="dxa"/>
            <w:tcBorders>
              <w:top w:val="nil"/>
              <w:left w:val="nil"/>
              <w:bottom w:val="single" w:sz="4" w:space="0" w:color="auto"/>
              <w:right w:val="single" w:sz="4" w:space="0" w:color="auto"/>
            </w:tcBorders>
            <w:shd w:val="clear" w:color="auto" w:fill="auto"/>
            <w:noWrap/>
            <w:vAlign w:val="center"/>
            <w:hideMark/>
          </w:tcPr>
          <w:p w14:paraId="6E82466B"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w:t>
            </w:r>
          </w:p>
        </w:tc>
        <w:tc>
          <w:tcPr>
            <w:tcW w:w="634" w:type="dxa"/>
            <w:tcBorders>
              <w:top w:val="nil"/>
              <w:left w:val="nil"/>
              <w:bottom w:val="single" w:sz="4" w:space="0" w:color="auto"/>
              <w:right w:val="single" w:sz="4" w:space="0" w:color="auto"/>
            </w:tcBorders>
            <w:shd w:val="clear" w:color="auto" w:fill="auto"/>
            <w:noWrap/>
            <w:vAlign w:val="center"/>
            <w:hideMark/>
          </w:tcPr>
          <w:p w14:paraId="16D46EAF"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13</w:t>
            </w:r>
          </w:p>
        </w:tc>
        <w:tc>
          <w:tcPr>
            <w:tcW w:w="619" w:type="dxa"/>
            <w:tcBorders>
              <w:top w:val="nil"/>
              <w:left w:val="nil"/>
              <w:bottom w:val="single" w:sz="4" w:space="0" w:color="auto"/>
              <w:right w:val="single" w:sz="4" w:space="0" w:color="auto"/>
            </w:tcBorders>
            <w:shd w:val="clear" w:color="auto" w:fill="auto"/>
            <w:noWrap/>
            <w:vAlign w:val="center"/>
            <w:hideMark/>
          </w:tcPr>
          <w:p w14:paraId="6EA6F422"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146</w:t>
            </w:r>
          </w:p>
        </w:tc>
        <w:tc>
          <w:tcPr>
            <w:tcW w:w="634" w:type="dxa"/>
            <w:tcBorders>
              <w:top w:val="nil"/>
              <w:left w:val="nil"/>
              <w:bottom w:val="single" w:sz="4" w:space="0" w:color="auto"/>
              <w:right w:val="single" w:sz="4" w:space="0" w:color="auto"/>
            </w:tcBorders>
            <w:shd w:val="clear" w:color="auto" w:fill="auto"/>
            <w:noWrap/>
            <w:vAlign w:val="center"/>
            <w:hideMark/>
          </w:tcPr>
          <w:p w14:paraId="15F09DE9"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30</w:t>
            </w:r>
          </w:p>
        </w:tc>
        <w:tc>
          <w:tcPr>
            <w:tcW w:w="1271" w:type="dxa"/>
            <w:tcBorders>
              <w:top w:val="nil"/>
              <w:left w:val="nil"/>
              <w:bottom w:val="single" w:sz="4" w:space="0" w:color="auto"/>
              <w:right w:val="single" w:sz="4" w:space="0" w:color="auto"/>
            </w:tcBorders>
            <w:shd w:val="clear" w:color="auto" w:fill="auto"/>
            <w:noWrap/>
            <w:vAlign w:val="center"/>
            <w:hideMark/>
          </w:tcPr>
          <w:p w14:paraId="4AE6BA4D"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0</w:t>
            </w:r>
          </w:p>
        </w:tc>
        <w:tc>
          <w:tcPr>
            <w:tcW w:w="634" w:type="dxa"/>
            <w:tcBorders>
              <w:top w:val="nil"/>
              <w:left w:val="nil"/>
              <w:bottom w:val="single" w:sz="4" w:space="0" w:color="auto"/>
              <w:right w:val="single" w:sz="4" w:space="0" w:color="auto"/>
            </w:tcBorders>
            <w:shd w:val="clear" w:color="auto" w:fill="auto"/>
            <w:noWrap/>
            <w:vAlign w:val="center"/>
            <w:hideMark/>
          </w:tcPr>
          <w:p w14:paraId="108600D4"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16</w:t>
            </w:r>
          </w:p>
        </w:tc>
        <w:tc>
          <w:tcPr>
            <w:tcW w:w="1271" w:type="dxa"/>
            <w:tcBorders>
              <w:top w:val="nil"/>
              <w:left w:val="nil"/>
              <w:bottom w:val="single" w:sz="4" w:space="0" w:color="auto"/>
              <w:right w:val="single" w:sz="4" w:space="0" w:color="auto"/>
            </w:tcBorders>
            <w:shd w:val="clear" w:color="auto" w:fill="auto"/>
            <w:noWrap/>
            <w:vAlign w:val="center"/>
            <w:hideMark/>
          </w:tcPr>
          <w:p w14:paraId="7FDA8B38" w14:textId="77777777" w:rsidR="00CD31C1" w:rsidRPr="00CD31C1" w:rsidRDefault="00CD31C1" w:rsidP="00F97B02">
            <w:pPr>
              <w:jc w:val="center"/>
              <w:rPr>
                <w:rFonts w:ascii="Calibri" w:hAnsi="Calibri" w:cs="Calibri"/>
                <w:color w:val="000000"/>
                <w:sz w:val="24"/>
                <w:szCs w:val="24"/>
              </w:rPr>
            </w:pPr>
            <w:r w:rsidRPr="00CD31C1">
              <w:rPr>
                <w:rFonts w:ascii="Calibri" w:hAnsi="Calibri" w:cs="Calibri"/>
                <w:color w:val="000000"/>
                <w:sz w:val="24"/>
                <w:szCs w:val="24"/>
              </w:rPr>
              <w:t>0</w:t>
            </w:r>
          </w:p>
        </w:tc>
      </w:tr>
    </w:tbl>
    <w:p w14:paraId="15237157" w14:textId="658C4FB5" w:rsidR="003736E6" w:rsidRDefault="003736E6" w:rsidP="00DA1E10">
      <w:pPr>
        <w:ind w:right="480"/>
      </w:pPr>
    </w:p>
    <w:p w14:paraId="0D6AAF3D" w14:textId="77777777" w:rsidR="00CD31C1" w:rsidRDefault="00CD31C1" w:rsidP="00DA1E10">
      <w:pPr>
        <w:ind w:right="480" w:firstLine="708"/>
        <w:rPr>
          <w:rFonts w:ascii="Arial" w:hAnsi="Arial" w:cs="Arial"/>
          <w:b/>
          <w:color w:val="000000" w:themeColor="text1"/>
          <w:sz w:val="24"/>
          <w:szCs w:val="24"/>
        </w:rPr>
      </w:pPr>
    </w:p>
    <w:p w14:paraId="0D1A1F35" w14:textId="77777777" w:rsidR="00CD31C1" w:rsidRDefault="00CD31C1" w:rsidP="00DA1E10">
      <w:pPr>
        <w:ind w:right="480" w:firstLine="708"/>
        <w:rPr>
          <w:rFonts w:ascii="Arial" w:hAnsi="Arial" w:cs="Arial"/>
          <w:b/>
          <w:color w:val="000000" w:themeColor="text1"/>
          <w:sz w:val="24"/>
          <w:szCs w:val="24"/>
        </w:rPr>
      </w:pPr>
    </w:p>
    <w:p w14:paraId="4B1C7A84" w14:textId="6246FC99" w:rsidR="002D08F2" w:rsidRDefault="002D08F2" w:rsidP="00DA1E10">
      <w:pPr>
        <w:ind w:right="480" w:firstLine="708"/>
        <w:rPr>
          <w:rFonts w:ascii="Arial" w:hAnsi="Arial" w:cs="Arial"/>
          <w:b/>
          <w:color w:val="000000" w:themeColor="text1"/>
          <w:sz w:val="24"/>
          <w:szCs w:val="24"/>
        </w:rPr>
      </w:pPr>
    </w:p>
    <w:p w14:paraId="58556DF2" w14:textId="77777777" w:rsidR="00BB2B4B" w:rsidRDefault="00BB2B4B" w:rsidP="00DA1E10">
      <w:pPr>
        <w:ind w:right="480" w:firstLine="708"/>
        <w:rPr>
          <w:rFonts w:ascii="Arial" w:hAnsi="Arial" w:cs="Arial"/>
          <w:b/>
          <w:color w:val="000000" w:themeColor="text1"/>
          <w:sz w:val="24"/>
          <w:szCs w:val="24"/>
        </w:rPr>
      </w:pPr>
    </w:p>
    <w:p w14:paraId="53CF5F1D" w14:textId="77777777" w:rsidR="002D08F2" w:rsidRDefault="002D08F2" w:rsidP="00DA1E10">
      <w:pPr>
        <w:ind w:right="480" w:firstLine="708"/>
        <w:rPr>
          <w:rFonts w:ascii="Arial" w:hAnsi="Arial" w:cs="Arial"/>
          <w:b/>
          <w:color w:val="000000" w:themeColor="text1"/>
          <w:sz w:val="24"/>
          <w:szCs w:val="24"/>
        </w:rPr>
      </w:pPr>
    </w:p>
    <w:p w14:paraId="38CCBB6C" w14:textId="77777777" w:rsidR="00CD31C1" w:rsidRDefault="00CD31C1" w:rsidP="00DA1E10">
      <w:pPr>
        <w:ind w:right="480" w:firstLine="708"/>
        <w:rPr>
          <w:rFonts w:ascii="Arial" w:hAnsi="Arial" w:cs="Arial"/>
          <w:b/>
          <w:color w:val="000000" w:themeColor="text1"/>
          <w:sz w:val="24"/>
          <w:szCs w:val="24"/>
        </w:rPr>
      </w:pPr>
    </w:p>
    <w:p w14:paraId="0486C7B2" w14:textId="4498D23D" w:rsidR="00CD31C1" w:rsidRDefault="00CD31C1" w:rsidP="00DA1E10">
      <w:pPr>
        <w:ind w:right="480" w:firstLine="708"/>
        <w:rPr>
          <w:rFonts w:ascii="Arial" w:hAnsi="Arial" w:cs="Arial"/>
          <w:b/>
          <w:color w:val="000000" w:themeColor="text1"/>
          <w:sz w:val="24"/>
          <w:szCs w:val="24"/>
        </w:rPr>
      </w:pPr>
    </w:p>
    <w:p w14:paraId="35C65171" w14:textId="77777777" w:rsidR="006D438A" w:rsidRDefault="006D438A" w:rsidP="00DA1E10">
      <w:pPr>
        <w:ind w:right="480" w:firstLine="708"/>
        <w:rPr>
          <w:rFonts w:ascii="Arial" w:hAnsi="Arial" w:cs="Arial"/>
          <w:b/>
          <w:color w:val="000000" w:themeColor="text1"/>
          <w:sz w:val="24"/>
          <w:szCs w:val="24"/>
        </w:rPr>
      </w:pPr>
    </w:p>
    <w:p w14:paraId="575201C7" w14:textId="77777777" w:rsidR="00CD31C1" w:rsidRDefault="00CD31C1" w:rsidP="00DA1E10">
      <w:pPr>
        <w:ind w:right="480" w:firstLine="708"/>
        <w:rPr>
          <w:rFonts w:ascii="Arial" w:hAnsi="Arial" w:cs="Arial"/>
          <w:b/>
          <w:color w:val="000000" w:themeColor="text1"/>
          <w:sz w:val="24"/>
          <w:szCs w:val="24"/>
        </w:rPr>
      </w:pPr>
    </w:p>
    <w:p w14:paraId="281A9073" w14:textId="77777777" w:rsidR="00CD31C1" w:rsidRDefault="00CD31C1" w:rsidP="00DA1E10">
      <w:pPr>
        <w:ind w:right="480" w:firstLine="708"/>
        <w:rPr>
          <w:rFonts w:ascii="Arial" w:hAnsi="Arial" w:cs="Arial"/>
          <w:b/>
          <w:color w:val="000000" w:themeColor="text1"/>
          <w:sz w:val="24"/>
          <w:szCs w:val="24"/>
        </w:rPr>
      </w:pPr>
    </w:p>
    <w:p w14:paraId="33520460" w14:textId="001B0850" w:rsidR="00134BB0" w:rsidRPr="009D5F17" w:rsidRDefault="00134BB0" w:rsidP="00DA1E10">
      <w:pPr>
        <w:ind w:right="480" w:firstLine="708"/>
        <w:rPr>
          <w:rFonts w:ascii="Arial" w:hAnsi="Arial" w:cs="Arial"/>
          <w:b/>
          <w:color w:val="000000" w:themeColor="text1"/>
          <w:sz w:val="24"/>
          <w:szCs w:val="24"/>
        </w:rPr>
      </w:pPr>
      <w:r w:rsidRPr="009D5F17">
        <w:rPr>
          <w:rFonts w:ascii="Arial" w:hAnsi="Arial" w:cs="Arial"/>
          <w:b/>
          <w:color w:val="000000" w:themeColor="text1"/>
          <w:sz w:val="24"/>
          <w:szCs w:val="24"/>
        </w:rPr>
        <w:t>2.</w:t>
      </w:r>
      <w:r>
        <w:rPr>
          <w:rFonts w:ascii="Arial" w:hAnsi="Arial" w:cs="Arial"/>
          <w:b/>
          <w:color w:val="000000" w:themeColor="text1"/>
          <w:sz w:val="24"/>
          <w:szCs w:val="24"/>
        </w:rPr>
        <w:t>5</w:t>
      </w:r>
      <w:r w:rsidRPr="009D5F17">
        <w:rPr>
          <w:rFonts w:ascii="Arial" w:hAnsi="Arial" w:cs="Arial"/>
          <w:b/>
          <w:color w:val="000000" w:themeColor="text1"/>
          <w:sz w:val="24"/>
          <w:szCs w:val="24"/>
        </w:rPr>
        <w:t xml:space="preserve"> </w:t>
      </w:r>
      <w:r>
        <w:rPr>
          <w:rFonts w:ascii="Arial" w:hAnsi="Arial" w:cs="Arial"/>
          <w:b/>
          <w:color w:val="000000" w:themeColor="text1"/>
          <w:sz w:val="24"/>
          <w:szCs w:val="24"/>
        </w:rPr>
        <w:t>Bitkisel Üretimin geliştirilmesine Yönelik Çalışmalar;</w:t>
      </w:r>
    </w:p>
    <w:p w14:paraId="77554DB8" w14:textId="77777777" w:rsidR="003736E6" w:rsidRDefault="003736E6" w:rsidP="00DA1E10">
      <w:pPr>
        <w:ind w:right="480"/>
      </w:pPr>
    </w:p>
    <w:p w14:paraId="4C4C9168" w14:textId="72C19998" w:rsidR="00694F2B" w:rsidRDefault="00EC358E" w:rsidP="00DA1E10">
      <w:pPr>
        <w:ind w:right="480"/>
        <w:rPr>
          <w:rFonts w:ascii="Arial" w:hAnsi="Arial" w:cs="Arial"/>
          <w:sz w:val="24"/>
          <w:szCs w:val="24"/>
        </w:rPr>
      </w:pPr>
      <w:r>
        <w:rPr>
          <w:rFonts w:ascii="Arial" w:hAnsi="Arial" w:cs="Arial"/>
          <w:sz w:val="24"/>
          <w:szCs w:val="24"/>
        </w:rPr>
        <w:t xml:space="preserve">Tablo 12: </w:t>
      </w:r>
      <w:r w:rsidR="007A4C64" w:rsidRPr="007A4C64">
        <w:rPr>
          <w:rFonts w:ascii="Arial" w:hAnsi="Arial" w:cs="Arial"/>
          <w:b/>
          <w:bCs/>
          <w:sz w:val="24"/>
          <w:szCs w:val="24"/>
        </w:rPr>
        <w:t>2025 Yılı Organik Tarım Biriminin Sürdürdüğü Projeler</w:t>
      </w:r>
    </w:p>
    <w:p w14:paraId="1B1569BF" w14:textId="77777777" w:rsidR="00DF28EE" w:rsidRPr="009D5F17" w:rsidRDefault="00DF28EE" w:rsidP="00DA1E10">
      <w:pPr>
        <w:ind w:right="480"/>
        <w:rPr>
          <w:rFonts w:ascii="Arial" w:hAnsi="Arial" w:cs="Arial"/>
          <w:sz w:val="24"/>
          <w:szCs w:val="24"/>
        </w:rPr>
      </w:pPr>
    </w:p>
    <w:tbl>
      <w:tblPr>
        <w:tblW w:w="10000" w:type="dxa"/>
        <w:tblCellMar>
          <w:left w:w="70" w:type="dxa"/>
          <w:right w:w="70" w:type="dxa"/>
        </w:tblCellMar>
        <w:tblLook w:val="04A0" w:firstRow="1" w:lastRow="0" w:firstColumn="1" w:lastColumn="0" w:noHBand="0" w:noVBand="1"/>
      </w:tblPr>
      <w:tblGrid>
        <w:gridCol w:w="700"/>
        <w:gridCol w:w="1714"/>
        <w:gridCol w:w="1342"/>
        <w:gridCol w:w="1484"/>
        <w:gridCol w:w="1342"/>
        <w:gridCol w:w="926"/>
        <w:gridCol w:w="887"/>
        <w:gridCol w:w="1605"/>
      </w:tblGrid>
      <w:tr w:rsidR="005F3990" w:rsidRPr="00D6528B" w14:paraId="289592FF" w14:textId="77777777" w:rsidTr="005F3990">
        <w:trPr>
          <w:trHeight w:val="876"/>
        </w:trPr>
        <w:tc>
          <w:tcPr>
            <w:tcW w:w="700"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1411F9DB" w14:textId="77777777" w:rsidR="004121D2" w:rsidRPr="005F3990" w:rsidRDefault="004121D2" w:rsidP="00F97B02">
            <w:pPr>
              <w:jc w:val="center"/>
              <w:rPr>
                <w:rFonts w:ascii="Arial" w:hAnsi="Arial" w:cs="Arial"/>
                <w:b/>
                <w:bCs/>
                <w:color w:val="000000"/>
                <w:sz w:val="24"/>
                <w:szCs w:val="24"/>
              </w:rPr>
            </w:pPr>
            <w:r w:rsidRPr="005F3990">
              <w:rPr>
                <w:rFonts w:ascii="Arial" w:hAnsi="Arial" w:cs="Arial"/>
                <w:b/>
                <w:bCs/>
                <w:color w:val="000000"/>
                <w:sz w:val="24"/>
                <w:szCs w:val="24"/>
              </w:rPr>
              <w:t>Yıl</w:t>
            </w:r>
          </w:p>
        </w:tc>
        <w:tc>
          <w:tcPr>
            <w:tcW w:w="1714"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10AB0ECB" w14:textId="77777777" w:rsidR="004121D2" w:rsidRPr="005F3990" w:rsidRDefault="004121D2" w:rsidP="00F97B02">
            <w:pPr>
              <w:jc w:val="center"/>
              <w:rPr>
                <w:rFonts w:ascii="Arial" w:hAnsi="Arial" w:cs="Arial"/>
                <w:b/>
                <w:bCs/>
                <w:color w:val="000000"/>
                <w:sz w:val="24"/>
                <w:szCs w:val="24"/>
              </w:rPr>
            </w:pPr>
            <w:r w:rsidRPr="005F3990">
              <w:rPr>
                <w:rFonts w:ascii="Arial" w:hAnsi="Arial" w:cs="Arial"/>
                <w:b/>
                <w:bCs/>
                <w:color w:val="000000"/>
                <w:sz w:val="24"/>
                <w:szCs w:val="24"/>
              </w:rPr>
              <w:t>Proje Adı</w:t>
            </w:r>
          </w:p>
        </w:tc>
        <w:tc>
          <w:tcPr>
            <w:tcW w:w="1342"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0D63391F" w14:textId="77777777" w:rsidR="004121D2" w:rsidRPr="005F3990" w:rsidRDefault="004121D2" w:rsidP="00F97B02">
            <w:pPr>
              <w:jc w:val="center"/>
              <w:rPr>
                <w:rFonts w:ascii="Arial" w:hAnsi="Arial" w:cs="Arial"/>
                <w:b/>
                <w:bCs/>
                <w:color w:val="000000"/>
                <w:sz w:val="24"/>
                <w:szCs w:val="24"/>
              </w:rPr>
            </w:pPr>
            <w:r w:rsidRPr="005F3990">
              <w:rPr>
                <w:rFonts w:ascii="Arial" w:hAnsi="Arial" w:cs="Arial"/>
                <w:b/>
                <w:bCs/>
                <w:color w:val="000000"/>
                <w:sz w:val="24"/>
                <w:szCs w:val="24"/>
              </w:rPr>
              <w:t>Toplam Bütçe (₺)</w:t>
            </w:r>
          </w:p>
        </w:tc>
        <w:tc>
          <w:tcPr>
            <w:tcW w:w="1484"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329316A8" w14:textId="77777777" w:rsidR="004121D2" w:rsidRPr="005F3990" w:rsidRDefault="004121D2" w:rsidP="00F97B02">
            <w:pPr>
              <w:jc w:val="center"/>
              <w:rPr>
                <w:rFonts w:ascii="Arial" w:hAnsi="Arial" w:cs="Arial"/>
                <w:b/>
                <w:bCs/>
                <w:color w:val="000000"/>
                <w:sz w:val="24"/>
                <w:szCs w:val="24"/>
              </w:rPr>
            </w:pPr>
            <w:r w:rsidRPr="005F3990">
              <w:rPr>
                <w:rFonts w:ascii="Arial" w:hAnsi="Arial" w:cs="Arial"/>
                <w:b/>
                <w:bCs/>
                <w:color w:val="000000"/>
                <w:sz w:val="24"/>
                <w:szCs w:val="24"/>
              </w:rPr>
              <w:t>Bakanlık Bütçesi (₺)</w:t>
            </w:r>
          </w:p>
        </w:tc>
        <w:tc>
          <w:tcPr>
            <w:tcW w:w="1342"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4FD8EDF1" w14:textId="77777777" w:rsidR="004121D2" w:rsidRPr="005F3990" w:rsidRDefault="004121D2" w:rsidP="00F97B02">
            <w:pPr>
              <w:jc w:val="center"/>
              <w:rPr>
                <w:rFonts w:ascii="Arial" w:hAnsi="Arial" w:cs="Arial"/>
                <w:b/>
                <w:bCs/>
                <w:color w:val="000000"/>
                <w:sz w:val="24"/>
                <w:szCs w:val="24"/>
              </w:rPr>
            </w:pPr>
            <w:r w:rsidRPr="005F3990">
              <w:rPr>
                <w:rFonts w:ascii="Arial" w:hAnsi="Arial" w:cs="Arial"/>
                <w:b/>
                <w:bCs/>
                <w:color w:val="000000"/>
                <w:sz w:val="24"/>
                <w:szCs w:val="24"/>
              </w:rPr>
              <w:t>Üretici Katkısı (₺)</w:t>
            </w:r>
          </w:p>
        </w:tc>
        <w:tc>
          <w:tcPr>
            <w:tcW w:w="926"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502D1842" w14:textId="77777777" w:rsidR="004121D2" w:rsidRPr="005F3990" w:rsidRDefault="004121D2" w:rsidP="00F97B02">
            <w:pPr>
              <w:jc w:val="center"/>
              <w:rPr>
                <w:rFonts w:ascii="Arial" w:hAnsi="Arial" w:cs="Arial"/>
                <w:b/>
                <w:bCs/>
                <w:color w:val="000000"/>
                <w:sz w:val="24"/>
                <w:szCs w:val="24"/>
              </w:rPr>
            </w:pPr>
            <w:r w:rsidRPr="005F3990">
              <w:rPr>
                <w:rFonts w:ascii="Arial" w:hAnsi="Arial" w:cs="Arial"/>
                <w:b/>
                <w:bCs/>
                <w:color w:val="000000"/>
                <w:sz w:val="24"/>
                <w:szCs w:val="24"/>
              </w:rPr>
              <w:t>Proje Alanı (da)</w:t>
            </w:r>
          </w:p>
        </w:tc>
        <w:tc>
          <w:tcPr>
            <w:tcW w:w="851"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6D08706B" w14:textId="77777777" w:rsidR="004121D2" w:rsidRPr="005F3990" w:rsidRDefault="004121D2" w:rsidP="00F97B02">
            <w:pPr>
              <w:jc w:val="center"/>
              <w:rPr>
                <w:rFonts w:ascii="Arial" w:hAnsi="Arial" w:cs="Arial"/>
                <w:b/>
                <w:bCs/>
                <w:color w:val="000000"/>
                <w:sz w:val="24"/>
                <w:szCs w:val="24"/>
              </w:rPr>
            </w:pPr>
            <w:r w:rsidRPr="005F3990">
              <w:rPr>
                <w:rFonts w:ascii="Arial" w:hAnsi="Arial" w:cs="Arial"/>
                <w:b/>
                <w:bCs/>
                <w:color w:val="000000"/>
                <w:sz w:val="24"/>
                <w:szCs w:val="24"/>
              </w:rPr>
              <w:t>Üretici Adet</w:t>
            </w:r>
          </w:p>
        </w:tc>
        <w:tc>
          <w:tcPr>
            <w:tcW w:w="1641"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77CDADE8" w14:textId="77777777" w:rsidR="004121D2" w:rsidRPr="005F3990" w:rsidRDefault="004121D2" w:rsidP="00F97B02">
            <w:pPr>
              <w:jc w:val="center"/>
              <w:rPr>
                <w:rFonts w:ascii="Arial" w:hAnsi="Arial" w:cs="Arial"/>
                <w:b/>
                <w:bCs/>
                <w:color w:val="000000"/>
                <w:sz w:val="24"/>
                <w:szCs w:val="24"/>
              </w:rPr>
            </w:pPr>
            <w:r w:rsidRPr="005F3990">
              <w:rPr>
                <w:rFonts w:ascii="Arial" w:hAnsi="Arial" w:cs="Arial"/>
                <w:b/>
                <w:bCs/>
                <w:color w:val="000000"/>
                <w:sz w:val="24"/>
                <w:szCs w:val="24"/>
              </w:rPr>
              <w:t>Alınan Malzeme ve Hizmetler</w:t>
            </w:r>
          </w:p>
        </w:tc>
      </w:tr>
      <w:tr w:rsidR="005F3990" w:rsidRPr="004121D2" w14:paraId="4E2AED76" w14:textId="77777777" w:rsidTr="006D438A">
        <w:trPr>
          <w:trHeight w:val="144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3501E7"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2025</w:t>
            </w:r>
          </w:p>
        </w:tc>
        <w:tc>
          <w:tcPr>
            <w:tcW w:w="1714" w:type="dxa"/>
            <w:tcBorders>
              <w:top w:val="single" w:sz="12" w:space="0" w:color="auto"/>
              <w:left w:val="nil"/>
              <w:bottom w:val="single" w:sz="4" w:space="0" w:color="auto"/>
              <w:right w:val="single" w:sz="4" w:space="0" w:color="auto"/>
            </w:tcBorders>
            <w:shd w:val="clear" w:color="auto" w:fill="D9D9D9" w:themeFill="background1" w:themeFillShade="D9"/>
            <w:vAlign w:val="center"/>
            <w:hideMark/>
          </w:tcPr>
          <w:p w14:paraId="4596B669"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Zahmetsiz Rahmet Organik Dut Projesi</w:t>
            </w:r>
          </w:p>
        </w:tc>
        <w:tc>
          <w:tcPr>
            <w:tcW w:w="1342"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41E0BC87" w14:textId="77777777" w:rsidR="004121D2" w:rsidRPr="005F3990" w:rsidRDefault="004121D2" w:rsidP="00F97B02">
            <w:pPr>
              <w:jc w:val="right"/>
              <w:rPr>
                <w:rFonts w:ascii="Arial" w:hAnsi="Arial" w:cs="Arial"/>
                <w:color w:val="000000"/>
                <w:sz w:val="24"/>
                <w:szCs w:val="24"/>
              </w:rPr>
            </w:pPr>
            <w:r w:rsidRPr="005F3990">
              <w:rPr>
                <w:rFonts w:ascii="Arial" w:hAnsi="Arial" w:cs="Arial"/>
                <w:color w:val="000000"/>
                <w:sz w:val="24"/>
                <w:szCs w:val="24"/>
              </w:rPr>
              <w:t>364.516,00</w:t>
            </w:r>
          </w:p>
        </w:tc>
        <w:tc>
          <w:tcPr>
            <w:tcW w:w="1484"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65AD4D79" w14:textId="77777777" w:rsidR="004121D2" w:rsidRPr="005F3990" w:rsidRDefault="004121D2" w:rsidP="00F97B02">
            <w:pPr>
              <w:jc w:val="right"/>
              <w:rPr>
                <w:rFonts w:ascii="Arial" w:hAnsi="Arial" w:cs="Arial"/>
                <w:color w:val="000000"/>
                <w:sz w:val="24"/>
                <w:szCs w:val="24"/>
              </w:rPr>
            </w:pPr>
            <w:r w:rsidRPr="005F3990">
              <w:rPr>
                <w:rFonts w:ascii="Arial" w:hAnsi="Arial" w:cs="Arial"/>
                <w:color w:val="000000"/>
                <w:sz w:val="24"/>
                <w:szCs w:val="24"/>
              </w:rPr>
              <w:t>273.387,00</w:t>
            </w:r>
          </w:p>
        </w:tc>
        <w:tc>
          <w:tcPr>
            <w:tcW w:w="1342"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44821145" w14:textId="77777777" w:rsidR="004121D2" w:rsidRPr="005F3990" w:rsidRDefault="004121D2" w:rsidP="00F97B02">
            <w:pPr>
              <w:jc w:val="right"/>
              <w:rPr>
                <w:rFonts w:ascii="Arial" w:hAnsi="Arial" w:cs="Arial"/>
                <w:color w:val="000000"/>
                <w:sz w:val="24"/>
                <w:szCs w:val="24"/>
              </w:rPr>
            </w:pPr>
            <w:r w:rsidRPr="005F3990">
              <w:rPr>
                <w:rFonts w:ascii="Arial" w:hAnsi="Arial" w:cs="Arial"/>
                <w:color w:val="000000"/>
                <w:sz w:val="24"/>
                <w:szCs w:val="24"/>
              </w:rPr>
              <w:t>91.129,00</w:t>
            </w:r>
          </w:p>
        </w:tc>
        <w:tc>
          <w:tcPr>
            <w:tcW w:w="926"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4CDD56A3"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50,0</w:t>
            </w:r>
          </w:p>
        </w:tc>
        <w:tc>
          <w:tcPr>
            <w:tcW w:w="851"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62518B7F"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10</w:t>
            </w:r>
          </w:p>
        </w:tc>
        <w:tc>
          <w:tcPr>
            <w:tcW w:w="1641" w:type="dxa"/>
            <w:tcBorders>
              <w:top w:val="single" w:sz="12" w:space="0" w:color="auto"/>
              <w:left w:val="nil"/>
              <w:bottom w:val="single" w:sz="4" w:space="0" w:color="auto"/>
              <w:right w:val="single" w:sz="4" w:space="0" w:color="auto"/>
            </w:tcBorders>
            <w:shd w:val="clear" w:color="auto" w:fill="D9D9D9" w:themeFill="background1" w:themeFillShade="D9"/>
            <w:vAlign w:val="center"/>
            <w:hideMark/>
          </w:tcPr>
          <w:p w14:paraId="6D6170A2"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2.500 kg organik gübre, 24.000 m</w:t>
            </w:r>
            <w:r w:rsidRPr="005F3990">
              <w:rPr>
                <w:rFonts w:ascii="Arial" w:hAnsi="Arial" w:cs="Arial"/>
                <w:color w:val="000000"/>
                <w:sz w:val="24"/>
                <w:szCs w:val="24"/>
                <w:vertAlign w:val="superscript"/>
              </w:rPr>
              <w:t>2</w:t>
            </w:r>
            <w:r w:rsidRPr="005F3990">
              <w:rPr>
                <w:rFonts w:ascii="Arial" w:hAnsi="Arial" w:cs="Arial"/>
                <w:color w:val="000000"/>
                <w:sz w:val="24"/>
                <w:szCs w:val="24"/>
              </w:rPr>
              <w:t xml:space="preserve"> file, KSK hizmet alımı</w:t>
            </w:r>
          </w:p>
        </w:tc>
      </w:tr>
      <w:tr w:rsidR="005F3990" w:rsidRPr="004121D2" w14:paraId="0C5CCF55" w14:textId="77777777" w:rsidTr="005F3990">
        <w:trPr>
          <w:trHeight w:val="888"/>
        </w:trPr>
        <w:tc>
          <w:tcPr>
            <w:tcW w:w="700" w:type="dxa"/>
            <w:vMerge/>
            <w:tcBorders>
              <w:top w:val="nil"/>
              <w:left w:val="single" w:sz="4" w:space="0" w:color="auto"/>
              <w:bottom w:val="single" w:sz="4" w:space="0" w:color="000000"/>
              <w:right w:val="single" w:sz="4" w:space="0" w:color="auto"/>
            </w:tcBorders>
            <w:vAlign w:val="center"/>
            <w:hideMark/>
          </w:tcPr>
          <w:p w14:paraId="5FE4B663" w14:textId="77777777" w:rsidR="004121D2" w:rsidRPr="005F3990" w:rsidRDefault="004121D2" w:rsidP="00F97B02">
            <w:pPr>
              <w:rPr>
                <w:rFonts w:ascii="Arial" w:hAnsi="Arial" w:cs="Arial"/>
                <w:color w:val="000000"/>
                <w:sz w:val="24"/>
                <w:szCs w:val="24"/>
              </w:rPr>
            </w:pPr>
          </w:p>
        </w:tc>
        <w:tc>
          <w:tcPr>
            <w:tcW w:w="1714" w:type="dxa"/>
            <w:tcBorders>
              <w:top w:val="nil"/>
              <w:left w:val="nil"/>
              <w:bottom w:val="single" w:sz="4" w:space="0" w:color="auto"/>
              <w:right w:val="single" w:sz="4" w:space="0" w:color="auto"/>
            </w:tcBorders>
            <w:shd w:val="clear" w:color="auto" w:fill="auto"/>
            <w:vAlign w:val="center"/>
            <w:hideMark/>
          </w:tcPr>
          <w:p w14:paraId="6435CABB"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2025 Yılı Bakteri İle Aşılanmış Organik Ağın Leblebisi Projesi</w:t>
            </w:r>
          </w:p>
        </w:tc>
        <w:tc>
          <w:tcPr>
            <w:tcW w:w="1342" w:type="dxa"/>
            <w:tcBorders>
              <w:top w:val="nil"/>
              <w:left w:val="nil"/>
              <w:bottom w:val="single" w:sz="4" w:space="0" w:color="auto"/>
              <w:right w:val="single" w:sz="4" w:space="0" w:color="auto"/>
            </w:tcBorders>
            <w:shd w:val="clear" w:color="auto" w:fill="auto"/>
            <w:noWrap/>
            <w:vAlign w:val="center"/>
            <w:hideMark/>
          </w:tcPr>
          <w:p w14:paraId="7EAF4ECE" w14:textId="77777777" w:rsidR="004121D2" w:rsidRPr="005F3990" w:rsidRDefault="004121D2" w:rsidP="00F97B02">
            <w:pPr>
              <w:jc w:val="right"/>
              <w:rPr>
                <w:rFonts w:ascii="Arial" w:hAnsi="Arial" w:cs="Arial"/>
                <w:color w:val="000000"/>
                <w:sz w:val="24"/>
                <w:szCs w:val="24"/>
              </w:rPr>
            </w:pPr>
            <w:r w:rsidRPr="005F3990">
              <w:rPr>
                <w:rFonts w:ascii="Arial" w:hAnsi="Arial" w:cs="Arial"/>
                <w:color w:val="000000"/>
                <w:sz w:val="24"/>
                <w:szCs w:val="24"/>
              </w:rPr>
              <w:t>240.687,40</w:t>
            </w:r>
          </w:p>
        </w:tc>
        <w:tc>
          <w:tcPr>
            <w:tcW w:w="1484" w:type="dxa"/>
            <w:tcBorders>
              <w:top w:val="nil"/>
              <w:left w:val="nil"/>
              <w:bottom w:val="single" w:sz="4" w:space="0" w:color="auto"/>
              <w:right w:val="single" w:sz="4" w:space="0" w:color="auto"/>
            </w:tcBorders>
            <w:shd w:val="clear" w:color="auto" w:fill="auto"/>
            <w:noWrap/>
            <w:vAlign w:val="center"/>
            <w:hideMark/>
          </w:tcPr>
          <w:p w14:paraId="266F441A" w14:textId="77777777" w:rsidR="004121D2" w:rsidRPr="005F3990" w:rsidRDefault="004121D2" w:rsidP="00F97B02">
            <w:pPr>
              <w:jc w:val="right"/>
              <w:rPr>
                <w:rFonts w:ascii="Arial" w:hAnsi="Arial" w:cs="Arial"/>
                <w:color w:val="000000"/>
                <w:sz w:val="24"/>
                <w:szCs w:val="24"/>
              </w:rPr>
            </w:pPr>
            <w:r w:rsidRPr="005F3990">
              <w:rPr>
                <w:rFonts w:ascii="Arial" w:hAnsi="Arial" w:cs="Arial"/>
                <w:color w:val="000000"/>
                <w:sz w:val="24"/>
                <w:szCs w:val="24"/>
              </w:rPr>
              <w:t>199.237,40</w:t>
            </w:r>
          </w:p>
        </w:tc>
        <w:tc>
          <w:tcPr>
            <w:tcW w:w="1342" w:type="dxa"/>
            <w:tcBorders>
              <w:top w:val="nil"/>
              <w:left w:val="nil"/>
              <w:bottom w:val="single" w:sz="4" w:space="0" w:color="auto"/>
              <w:right w:val="single" w:sz="4" w:space="0" w:color="auto"/>
            </w:tcBorders>
            <w:shd w:val="clear" w:color="auto" w:fill="auto"/>
            <w:noWrap/>
            <w:vAlign w:val="center"/>
            <w:hideMark/>
          </w:tcPr>
          <w:p w14:paraId="15945850" w14:textId="77777777" w:rsidR="004121D2" w:rsidRPr="005F3990" w:rsidRDefault="004121D2" w:rsidP="00F97B02">
            <w:pPr>
              <w:jc w:val="right"/>
              <w:rPr>
                <w:rFonts w:ascii="Arial" w:hAnsi="Arial" w:cs="Arial"/>
                <w:color w:val="000000"/>
                <w:sz w:val="24"/>
                <w:szCs w:val="24"/>
              </w:rPr>
            </w:pPr>
            <w:r w:rsidRPr="005F3990">
              <w:rPr>
                <w:rFonts w:ascii="Arial" w:hAnsi="Arial" w:cs="Arial"/>
                <w:color w:val="000000"/>
                <w:sz w:val="24"/>
                <w:szCs w:val="24"/>
              </w:rPr>
              <w:t>41.449,99</w:t>
            </w:r>
          </w:p>
        </w:tc>
        <w:tc>
          <w:tcPr>
            <w:tcW w:w="926" w:type="dxa"/>
            <w:tcBorders>
              <w:top w:val="nil"/>
              <w:left w:val="nil"/>
              <w:bottom w:val="single" w:sz="4" w:space="0" w:color="auto"/>
              <w:right w:val="single" w:sz="4" w:space="0" w:color="auto"/>
            </w:tcBorders>
            <w:shd w:val="clear" w:color="auto" w:fill="auto"/>
            <w:noWrap/>
            <w:vAlign w:val="center"/>
            <w:hideMark/>
          </w:tcPr>
          <w:p w14:paraId="770CB7BF"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1251</w:t>
            </w:r>
          </w:p>
        </w:tc>
        <w:tc>
          <w:tcPr>
            <w:tcW w:w="851" w:type="dxa"/>
            <w:tcBorders>
              <w:top w:val="nil"/>
              <w:left w:val="nil"/>
              <w:bottom w:val="single" w:sz="4" w:space="0" w:color="auto"/>
              <w:right w:val="single" w:sz="4" w:space="0" w:color="auto"/>
            </w:tcBorders>
            <w:shd w:val="clear" w:color="auto" w:fill="auto"/>
            <w:noWrap/>
            <w:vAlign w:val="center"/>
            <w:hideMark/>
          </w:tcPr>
          <w:p w14:paraId="3DF20D8D"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32</w:t>
            </w:r>
          </w:p>
        </w:tc>
        <w:tc>
          <w:tcPr>
            <w:tcW w:w="1641" w:type="dxa"/>
            <w:tcBorders>
              <w:top w:val="nil"/>
              <w:left w:val="nil"/>
              <w:bottom w:val="single" w:sz="4" w:space="0" w:color="auto"/>
              <w:right w:val="single" w:sz="4" w:space="0" w:color="auto"/>
            </w:tcBorders>
            <w:shd w:val="clear" w:color="auto" w:fill="auto"/>
            <w:vAlign w:val="center"/>
            <w:hideMark/>
          </w:tcPr>
          <w:p w14:paraId="09FEBB1C"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 xml:space="preserve">215 kg bakteri </w:t>
            </w:r>
            <w:proofErr w:type="spellStart"/>
            <w:r w:rsidRPr="005F3990">
              <w:rPr>
                <w:rFonts w:ascii="Arial" w:hAnsi="Arial" w:cs="Arial"/>
                <w:color w:val="000000"/>
                <w:sz w:val="24"/>
                <w:szCs w:val="24"/>
              </w:rPr>
              <w:t>suşu</w:t>
            </w:r>
            <w:proofErr w:type="spellEnd"/>
            <w:r w:rsidRPr="005F3990">
              <w:rPr>
                <w:rFonts w:ascii="Arial" w:hAnsi="Arial" w:cs="Arial"/>
                <w:color w:val="000000"/>
                <w:sz w:val="24"/>
                <w:szCs w:val="24"/>
              </w:rPr>
              <w:t>, KSK hizmet alımı</w:t>
            </w:r>
          </w:p>
        </w:tc>
      </w:tr>
      <w:tr w:rsidR="005F3990" w:rsidRPr="004121D2" w14:paraId="7963E3D8" w14:textId="77777777" w:rsidTr="006D438A">
        <w:trPr>
          <w:trHeight w:val="2340"/>
        </w:trPr>
        <w:tc>
          <w:tcPr>
            <w:tcW w:w="700" w:type="dxa"/>
            <w:vMerge/>
            <w:tcBorders>
              <w:top w:val="nil"/>
              <w:left w:val="single" w:sz="4" w:space="0" w:color="auto"/>
              <w:bottom w:val="single" w:sz="4" w:space="0" w:color="000000"/>
              <w:right w:val="single" w:sz="4" w:space="0" w:color="auto"/>
            </w:tcBorders>
            <w:vAlign w:val="center"/>
            <w:hideMark/>
          </w:tcPr>
          <w:p w14:paraId="5F8A9F28" w14:textId="77777777" w:rsidR="004121D2" w:rsidRPr="005F3990" w:rsidRDefault="004121D2" w:rsidP="00F97B02">
            <w:pPr>
              <w:rPr>
                <w:rFonts w:ascii="Arial" w:hAnsi="Arial" w:cs="Arial"/>
                <w:color w:val="000000"/>
                <w:sz w:val="24"/>
                <w:szCs w:val="24"/>
              </w:rPr>
            </w:pPr>
          </w:p>
        </w:tc>
        <w:tc>
          <w:tcPr>
            <w:tcW w:w="1714" w:type="dxa"/>
            <w:tcBorders>
              <w:top w:val="nil"/>
              <w:left w:val="nil"/>
              <w:bottom w:val="single" w:sz="4" w:space="0" w:color="auto"/>
              <w:right w:val="single" w:sz="4" w:space="0" w:color="auto"/>
            </w:tcBorders>
            <w:shd w:val="clear" w:color="auto" w:fill="D9D9D9" w:themeFill="background1" w:themeFillShade="D9"/>
            <w:vAlign w:val="center"/>
            <w:hideMark/>
          </w:tcPr>
          <w:p w14:paraId="6408B2F9"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Elazığ İlinde Organik Arıcığın Desteklenmesi ve Geliştirilmesi Projesi</w:t>
            </w:r>
          </w:p>
        </w:tc>
        <w:tc>
          <w:tcPr>
            <w:tcW w:w="1342" w:type="dxa"/>
            <w:tcBorders>
              <w:top w:val="nil"/>
              <w:left w:val="nil"/>
              <w:bottom w:val="single" w:sz="4" w:space="0" w:color="auto"/>
              <w:right w:val="single" w:sz="4" w:space="0" w:color="auto"/>
            </w:tcBorders>
            <w:shd w:val="clear" w:color="auto" w:fill="D9D9D9" w:themeFill="background1" w:themeFillShade="D9"/>
            <w:noWrap/>
            <w:vAlign w:val="center"/>
            <w:hideMark/>
          </w:tcPr>
          <w:p w14:paraId="3CC6D472"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471.133,70</w:t>
            </w:r>
          </w:p>
        </w:tc>
        <w:tc>
          <w:tcPr>
            <w:tcW w:w="1484" w:type="dxa"/>
            <w:tcBorders>
              <w:top w:val="nil"/>
              <w:left w:val="nil"/>
              <w:bottom w:val="single" w:sz="4" w:space="0" w:color="auto"/>
              <w:right w:val="single" w:sz="4" w:space="0" w:color="auto"/>
            </w:tcBorders>
            <w:shd w:val="clear" w:color="auto" w:fill="D9D9D9" w:themeFill="background1" w:themeFillShade="D9"/>
            <w:noWrap/>
            <w:vAlign w:val="center"/>
            <w:hideMark/>
          </w:tcPr>
          <w:p w14:paraId="32D0F906"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353.833,70</w:t>
            </w:r>
          </w:p>
        </w:tc>
        <w:tc>
          <w:tcPr>
            <w:tcW w:w="1342" w:type="dxa"/>
            <w:tcBorders>
              <w:top w:val="nil"/>
              <w:left w:val="nil"/>
              <w:bottom w:val="single" w:sz="4" w:space="0" w:color="auto"/>
              <w:right w:val="single" w:sz="4" w:space="0" w:color="auto"/>
            </w:tcBorders>
            <w:shd w:val="clear" w:color="auto" w:fill="D9D9D9" w:themeFill="background1" w:themeFillShade="D9"/>
            <w:noWrap/>
            <w:vAlign w:val="center"/>
            <w:hideMark/>
          </w:tcPr>
          <w:p w14:paraId="15EE2C54"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117.300,00</w:t>
            </w:r>
          </w:p>
        </w:tc>
        <w:tc>
          <w:tcPr>
            <w:tcW w:w="926" w:type="dxa"/>
            <w:tcBorders>
              <w:top w:val="nil"/>
              <w:left w:val="nil"/>
              <w:bottom w:val="single" w:sz="4" w:space="0" w:color="auto"/>
              <w:right w:val="single" w:sz="4" w:space="0" w:color="auto"/>
            </w:tcBorders>
            <w:shd w:val="clear" w:color="auto" w:fill="D9D9D9" w:themeFill="background1" w:themeFillShade="D9"/>
            <w:noWrap/>
            <w:vAlign w:val="center"/>
            <w:hideMark/>
          </w:tcPr>
          <w:p w14:paraId="6D27617D" w14:textId="77777777" w:rsidR="004121D2" w:rsidRPr="005F3990" w:rsidRDefault="004121D2" w:rsidP="00F97B02">
            <w:pPr>
              <w:jc w:val="right"/>
              <w:rPr>
                <w:rFonts w:ascii="Arial" w:hAnsi="Arial" w:cs="Arial"/>
                <w:color w:val="000000"/>
                <w:sz w:val="24"/>
                <w:szCs w:val="24"/>
              </w:rPr>
            </w:pPr>
            <w:r w:rsidRPr="005F3990">
              <w:rPr>
                <w:rFonts w:ascii="Arial" w:hAnsi="Arial" w:cs="Arial"/>
                <w:color w:val="000000"/>
                <w:sz w:val="24"/>
                <w:szCs w:val="24"/>
              </w:rPr>
              <w:t>-</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14:paraId="1AD3E37C"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15</w:t>
            </w:r>
          </w:p>
        </w:tc>
        <w:tc>
          <w:tcPr>
            <w:tcW w:w="1641" w:type="dxa"/>
            <w:tcBorders>
              <w:top w:val="nil"/>
              <w:left w:val="nil"/>
              <w:bottom w:val="single" w:sz="4" w:space="0" w:color="auto"/>
              <w:right w:val="single" w:sz="4" w:space="0" w:color="auto"/>
            </w:tcBorders>
            <w:shd w:val="clear" w:color="auto" w:fill="D9D9D9" w:themeFill="background1" w:themeFillShade="D9"/>
            <w:vAlign w:val="center"/>
            <w:hideMark/>
          </w:tcPr>
          <w:p w14:paraId="4DCAD540" w14:textId="77777777" w:rsidR="004121D2" w:rsidRPr="005F3990" w:rsidRDefault="004121D2" w:rsidP="00F97B02">
            <w:pPr>
              <w:jc w:val="center"/>
              <w:rPr>
                <w:rFonts w:ascii="Arial" w:hAnsi="Arial" w:cs="Arial"/>
                <w:color w:val="000000"/>
                <w:sz w:val="24"/>
                <w:szCs w:val="24"/>
              </w:rPr>
            </w:pPr>
            <w:r w:rsidRPr="005F3990">
              <w:rPr>
                <w:rFonts w:ascii="Arial" w:hAnsi="Arial" w:cs="Arial"/>
                <w:color w:val="000000"/>
                <w:sz w:val="24"/>
                <w:szCs w:val="24"/>
              </w:rPr>
              <w:t xml:space="preserve">150 adet organik kovan, 15'er adet arıcılık malzemesi (el demiri, körük, maske, eldiven, organik </w:t>
            </w:r>
            <w:proofErr w:type="spellStart"/>
            <w:r w:rsidRPr="005F3990">
              <w:rPr>
                <w:rFonts w:ascii="Arial" w:hAnsi="Arial" w:cs="Arial"/>
                <w:color w:val="000000"/>
                <w:sz w:val="24"/>
                <w:szCs w:val="24"/>
              </w:rPr>
              <w:t>varroa</w:t>
            </w:r>
            <w:proofErr w:type="spellEnd"/>
            <w:r w:rsidRPr="005F3990">
              <w:rPr>
                <w:rFonts w:ascii="Arial" w:hAnsi="Arial" w:cs="Arial"/>
                <w:color w:val="000000"/>
                <w:sz w:val="24"/>
                <w:szCs w:val="24"/>
              </w:rPr>
              <w:t xml:space="preserve"> ilacı, organik bal mumu), KSK hizmet alımı</w:t>
            </w:r>
          </w:p>
        </w:tc>
      </w:tr>
    </w:tbl>
    <w:p w14:paraId="315DA9FD" w14:textId="77777777" w:rsidR="00694F2B" w:rsidRDefault="00694F2B" w:rsidP="00DA1E10">
      <w:pPr>
        <w:ind w:right="480"/>
      </w:pPr>
    </w:p>
    <w:p w14:paraId="065C35F8" w14:textId="77777777" w:rsidR="00BB2B4B" w:rsidRDefault="00BB2B4B" w:rsidP="00DA1E10">
      <w:pPr>
        <w:ind w:right="480"/>
        <w:rPr>
          <w:rFonts w:ascii="Arial" w:hAnsi="Arial" w:cs="Arial"/>
          <w:sz w:val="24"/>
          <w:szCs w:val="24"/>
        </w:rPr>
      </w:pPr>
    </w:p>
    <w:p w14:paraId="482DF34C" w14:textId="6067BA20" w:rsidR="00694F2B" w:rsidRPr="007A4C64" w:rsidRDefault="00EC358E" w:rsidP="00DA1E10">
      <w:pPr>
        <w:ind w:right="480"/>
        <w:rPr>
          <w:rFonts w:ascii="Arial" w:hAnsi="Arial" w:cs="Arial"/>
          <w:b/>
          <w:bCs/>
          <w:sz w:val="24"/>
          <w:szCs w:val="24"/>
        </w:rPr>
      </w:pPr>
      <w:r>
        <w:rPr>
          <w:rFonts w:ascii="Arial" w:hAnsi="Arial" w:cs="Arial"/>
          <w:sz w:val="24"/>
          <w:szCs w:val="24"/>
        </w:rPr>
        <w:t xml:space="preserve">Tablo 13: </w:t>
      </w:r>
      <w:r w:rsidR="007A4C64" w:rsidRPr="007A4C64">
        <w:rPr>
          <w:rFonts w:ascii="Arial" w:hAnsi="Arial" w:cs="Arial"/>
          <w:b/>
          <w:bCs/>
          <w:sz w:val="24"/>
          <w:szCs w:val="24"/>
        </w:rPr>
        <w:t>2025 Yılı İyi Tarım Biriminin Sürdürdüğü Projeler</w:t>
      </w:r>
    </w:p>
    <w:p w14:paraId="25DB7B9C" w14:textId="77777777" w:rsidR="00694F2B" w:rsidRDefault="00694F2B" w:rsidP="00DA1E10">
      <w:pPr>
        <w:ind w:right="480"/>
      </w:pPr>
    </w:p>
    <w:tbl>
      <w:tblPr>
        <w:tblW w:w="9500" w:type="dxa"/>
        <w:tblCellMar>
          <w:left w:w="70" w:type="dxa"/>
          <w:right w:w="70" w:type="dxa"/>
        </w:tblCellMar>
        <w:tblLook w:val="04A0" w:firstRow="1" w:lastRow="0" w:firstColumn="1" w:lastColumn="0" w:noHBand="0" w:noVBand="1"/>
      </w:tblPr>
      <w:tblGrid>
        <w:gridCol w:w="700"/>
        <w:gridCol w:w="1490"/>
        <w:gridCol w:w="1342"/>
        <w:gridCol w:w="1342"/>
        <w:gridCol w:w="1342"/>
        <w:gridCol w:w="875"/>
        <w:gridCol w:w="887"/>
        <w:gridCol w:w="1522"/>
      </w:tblGrid>
      <w:tr w:rsidR="00AF1C4C" w:rsidRPr="00D505DE" w14:paraId="1FB2E70D" w14:textId="77777777" w:rsidTr="00AF1C4C">
        <w:trPr>
          <w:trHeight w:val="876"/>
        </w:trPr>
        <w:tc>
          <w:tcPr>
            <w:tcW w:w="700"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78D02BC9" w14:textId="77777777" w:rsidR="00AF1C4C" w:rsidRPr="00AF1C4C" w:rsidRDefault="00AF1C4C" w:rsidP="00F97B02">
            <w:pPr>
              <w:jc w:val="center"/>
              <w:rPr>
                <w:rFonts w:ascii="Arial" w:hAnsi="Arial" w:cs="Arial"/>
                <w:b/>
                <w:bCs/>
                <w:color w:val="000000"/>
                <w:sz w:val="24"/>
                <w:szCs w:val="24"/>
              </w:rPr>
            </w:pPr>
            <w:r w:rsidRPr="00AF1C4C">
              <w:rPr>
                <w:rFonts w:ascii="Arial" w:hAnsi="Arial" w:cs="Arial"/>
                <w:b/>
                <w:bCs/>
                <w:color w:val="000000"/>
                <w:sz w:val="24"/>
                <w:szCs w:val="24"/>
              </w:rPr>
              <w:t>Yıl</w:t>
            </w:r>
          </w:p>
        </w:tc>
        <w:tc>
          <w:tcPr>
            <w:tcW w:w="1927"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652CBA19" w14:textId="77777777" w:rsidR="00AF1C4C" w:rsidRPr="00AF1C4C" w:rsidRDefault="00AF1C4C" w:rsidP="00F97B02">
            <w:pPr>
              <w:jc w:val="center"/>
              <w:rPr>
                <w:rFonts w:ascii="Arial" w:hAnsi="Arial" w:cs="Arial"/>
                <w:b/>
                <w:bCs/>
                <w:color w:val="000000"/>
                <w:sz w:val="24"/>
                <w:szCs w:val="24"/>
              </w:rPr>
            </w:pPr>
            <w:r w:rsidRPr="00AF1C4C">
              <w:rPr>
                <w:rFonts w:ascii="Arial" w:hAnsi="Arial" w:cs="Arial"/>
                <w:b/>
                <w:bCs/>
                <w:color w:val="000000"/>
                <w:sz w:val="24"/>
                <w:szCs w:val="24"/>
              </w:rPr>
              <w:t>Proje Adı</w:t>
            </w:r>
          </w:p>
        </w:tc>
        <w:tc>
          <w:tcPr>
            <w:tcW w:w="1143"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7FEC497D" w14:textId="77777777" w:rsidR="00AF1C4C" w:rsidRPr="00AF1C4C" w:rsidRDefault="00AF1C4C" w:rsidP="00F97B02">
            <w:pPr>
              <w:jc w:val="center"/>
              <w:rPr>
                <w:rFonts w:ascii="Arial" w:hAnsi="Arial" w:cs="Arial"/>
                <w:b/>
                <w:bCs/>
                <w:color w:val="000000"/>
                <w:sz w:val="24"/>
                <w:szCs w:val="24"/>
              </w:rPr>
            </w:pPr>
            <w:r w:rsidRPr="00AF1C4C">
              <w:rPr>
                <w:rFonts w:ascii="Arial" w:hAnsi="Arial" w:cs="Arial"/>
                <w:b/>
                <w:bCs/>
                <w:color w:val="000000"/>
                <w:sz w:val="24"/>
                <w:szCs w:val="24"/>
              </w:rPr>
              <w:t>Toplam Bütçe (₺)</w:t>
            </w:r>
          </w:p>
        </w:tc>
        <w:tc>
          <w:tcPr>
            <w:tcW w:w="1143"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26CC3CA5" w14:textId="77777777" w:rsidR="00AF1C4C" w:rsidRPr="00AF1C4C" w:rsidRDefault="00AF1C4C" w:rsidP="00F97B02">
            <w:pPr>
              <w:jc w:val="center"/>
              <w:rPr>
                <w:rFonts w:ascii="Arial" w:hAnsi="Arial" w:cs="Arial"/>
                <w:b/>
                <w:bCs/>
                <w:color w:val="000000"/>
                <w:sz w:val="24"/>
                <w:szCs w:val="24"/>
              </w:rPr>
            </w:pPr>
            <w:r w:rsidRPr="00AF1C4C">
              <w:rPr>
                <w:rFonts w:ascii="Arial" w:hAnsi="Arial" w:cs="Arial"/>
                <w:b/>
                <w:bCs/>
                <w:color w:val="000000"/>
                <w:sz w:val="24"/>
                <w:szCs w:val="24"/>
              </w:rPr>
              <w:t>Bakanlık Bütçesi (₺)</w:t>
            </w:r>
          </w:p>
        </w:tc>
        <w:tc>
          <w:tcPr>
            <w:tcW w:w="1130"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043F3FB7" w14:textId="77777777" w:rsidR="00AF1C4C" w:rsidRPr="00AF1C4C" w:rsidRDefault="00AF1C4C" w:rsidP="00F97B02">
            <w:pPr>
              <w:jc w:val="center"/>
              <w:rPr>
                <w:rFonts w:ascii="Arial" w:hAnsi="Arial" w:cs="Arial"/>
                <w:b/>
                <w:bCs/>
                <w:color w:val="000000"/>
                <w:sz w:val="24"/>
                <w:szCs w:val="24"/>
              </w:rPr>
            </w:pPr>
            <w:r w:rsidRPr="00AF1C4C">
              <w:rPr>
                <w:rFonts w:ascii="Arial" w:hAnsi="Arial" w:cs="Arial"/>
                <w:b/>
                <w:bCs/>
                <w:color w:val="000000"/>
                <w:sz w:val="24"/>
                <w:szCs w:val="24"/>
              </w:rPr>
              <w:t>Üretici Katkısı (₺)</w:t>
            </w:r>
          </w:p>
        </w:tc>
        <w:tc>
          <w:tcPr>
            <w:tcW w:w="753"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097C04AF" w14:textId="77777777" w:rsidR="00AF1C4C" w:rsidRPr="00AF1C4C" w:rsidRDefault="00AF1C4C" w:rsidP="00F97B02">
            <w:pPr>
              <w:jc w:val="center"/>
              <w:rPr>
                <w:rFonts w:ascii="Arial" w:hAnsi="Arial" w:cs="Arial"/>
                <w:b/>
                <w:bCs/>
                <w:color w:val="000000"/>
                <w:sz w:val="24"/>
                <w:szCs w:val="24"/>
              </w:rPr>
            </w:pPr>
            <w:r w:rsidRPr="00AF1C4C">
              <w:rPr>
                <w:rFonts w:ascii="Arial" w:hAnsi="Arial" w:cs="Arial"/>
                <w:b/>
                <w:bCs/>
                <w:color w:val="000000"/>
                <w:sz w:val="24"/>
                <w:szCs w:val="24"/>
              </w:rPr>
              <w:t>Proje Alanı (da)</w:t>
            </w:r>
          </w:p>
        </w:tc>
        <w:tc>
          <w:tcPr>
            <w:tcW w:w="740"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75CC5FB3" w14:textId="77777777" w:rsidR="00AF1C4C" w:rsidRPr="00AF1C4C" w:rsidRDefault="00AF1C4C" w:rsidP="00F97B02">
            <w:pPr>
              <w:jc w:val="center"/>
              <w:rPr>
                <w:rFonts w:ascii="Arial" w:hAnsi="Arial" w:cs="Arial"/>
                <w:b/>
                <w:bCs/>
                <w:color w:val="000000"/>
                <w:sz w:val="24"/>
                <w:szCs w:val="24"/>
              </w:rPr>
            </w:pPr>
            <w:r w:rsidRPr="00AF1C4C">
              <w:rPr>
                <w:rFonts w:ascii="Arial" w:hAnsi="Arial" w:cs="Arial"/>
                <w:b/>
                <w:bCs/>
                <w:color w:val="000000"/>
                <w:sz w:val="24"/>
                <w:szCs w:val="24"/>
              </w:rPr>
              <w:t>Üretici Adet</w:t>
            </w:r>
          </w:p>
        </w:tc>
        <w:tc>
          <w:tcPr>
            <w:tcW w:w="1964"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3C8043B9" w14:textId="77777777" w:rsidR="00AF1C4C" w:rsidRPr="00AF1C4C" w:rsidRDefault="00AF1C4C" w:rsidP="00F97B02">
            <w:pPr>
              <w:jc w:val="center"/>
              <w:rPr>
                <w:rFonts w:ascii="Arial" w:hAnsi="Arial" w:cs="Arial"/>
                <w:b/>
                <w:bCs/>
                <w:color w:val="000000"/>
                <w:sz w:val="24"/>
                <w:szCs w:val="24"/>
              </w:rPr>
            </w:pPr>
            <w:r w:rsidRPr="00AF1C4C">
              <w:rPr>
                <w:rFonts w:ascii="Arial" w:hAnsi="Arial" w:cs="Arial"/>
                <w:b/>
                <w:bCs/>
                <w:color w:val="000000"/>
                <w:sz w:val="24"/>
                <w:szCs w:val="24"/>
              </w:rPr>
              <w:t>Alınan Malzeme ve Hizmetler</w:t>
            </w:r>
          </w:p>
        </w:tc>
      </w:tr>
      <w:tr w:rsidR="00AF1C4C" w:rsidRPr="00D505DE" w14:paraId="0C9DC986" w14:textId="77777777" w:rsidTr="00F97B02">
        <w:trPr>
          <w:trHeight w:val="112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56A535" w14:textId="77777777" w:rsidR="00AF1C4C" w:rsidRPr="00AF1C4C" w:rsidRDefault="00AF1C4C" w:rsidP="00F97B02">
            <w:pPr>
              <w:jc w:val="center"/>
              <w:rPr>
                <w:rFonts w:ascii="Arial" w:hAnsi="Arial" w:cs="Arial"/>
                <w:color w:val="000000"/>
                <w:sz w:val="24"/>
                <w:szCs w:val="24"/>
              </w:rPr>
            </w:pPr>
            <w:r w:rsidRPr="00AF1C4C">
              <w:rPr>
                <w:rFonts w:ascii="Arial" w:hAnsi="Arial" w:cs="Arial"/>
                <w:color w:val="000000"/>
                <w:sz w:val="24"/>
                <w:szCs w:val="24"/>
              </w:rPr>
              <w:t>2025</w:t>
            </w:r>
          </w:p>
        </w:tc>
        <w:tc>
          <w:tcPr>
            <w:tcW w:w="1927" w:type="dxa"/>
            <w:tcBorders>
              <w:top w:val="nil"/>
              <w:left w:val="nil"/>
              <w:bottom w:val="single" w:sz="4" w:space="0" w:color="auto"/>
              <w:right w:val="single" w:sz="4" w:space="0" w:color="auto"/>
            </w:tcBorders>
            <w:shd w:val="clear" w:color="auto" w:fill="auto"/>
            <w:vAlign w:val="center"/>
            <w:hideMark/>
          </w:tcPr>
          <w:p w14:paraId="700CA0AB" w14:textId="77777777" w:rsidR="00AF1C4C" w:rsidRPr="00AF1C4C" w:rsidRDefault="00AF1C4C" w:rsidP="00F97B02">
            <w:pPr>
              <w:jc w:val="center"/>
              <w:rPr>
                <w:rFonts w:ascii="Arial" w:hAnsi="Arial" w:cs="Arial"/>
                <w:color w:val="000000"/>
                <w:sz w:val="24"/>
                <w:szCs w:val="24"/>
              </w:rPr>
            </w:pPr>
            <w:r w:rsidRPr="00AF1C4C">
              <w:rPr>
                <w:rFonts w:ascii="Arial" w:hAnsi="Arial" w:cs="Arial"/>
                <w:color w:val="000000"/>
                <w:sz w:val="24"/>
                <w:szCs w:val="24"/>
              </w:rPr>
              <w:t>Örnek İTU Köyünde Üzümler Suya Damla Damla Kavuşsun</w:t>
            </w:r>
          </w:p>
        </w:tc>
        <w:tc>
          <w:tcPr>
            <w:tcW w:w="1143" w:type="dxa"/>
            <w:tcBorders>
              <w:top w:val="nil"/>
              <w:left w:val="nil"/>
              <w:bottom w:val="single" w:sz="4" w:space="0" w:color="auto"/>
              <w:right w:val="single" w:sz="4" w:space="0" w:color="auto"/>
            </w:tcBorders>
            <w:shd w:val="clear" w:color="auto" w:fill="auto"/>
            <w:noWrap/>
            <w:vAlign w:val="center"/>
            <w:hideMark/>
          </w:tcPr>
          <w:p w14:paraId="2F7CA5BA" w14:textId="77777777" w:rsidR="00AF1C4C" w:rsidRPr="00AF1C4C" w:rsidRDefault="00AF1C4C" w:rsidP="00F97B02">
            <w:pPr>
              <w:jc w:val="right"/>
              <w:rPr>
                <w:rFonts w:ascii="Arial" w:hAnsi="Arial" w:cs="Arial"/>
                <w:color w:val="000000"/>
                <w:sz w:val="24"/>
                <w:szCs w:val="24"/>
              </w:rPr>
            </w:pPr>
            <w:r w:rsidRPr="00AF1C4C">
              <w:rPr>
                <w:rFonts w:ascii="Arial" w:hAnsi="Arial" w:cs="Arial"/>
                <w:color w:val="000000"/>
                <w:sz w:val="24"/>
                <w:szCs w:val="24"/>
              </w:rPr>
              <w:t>544.392,80</w:t>
            </w:r>
          </w:p>
        </w:tc>
        <w:tc>
          <w:tcPr>
            <w:tcW w:w="1143" w:type="dxa"/>
            <w:tcBorders>
              <w:top w:val="nil"/>
              <w:left w:val="nil"/>
              <w:bottom w:val="single" w:sz="4" w:space="0" w:color="auto"/>
              <w:right w:val="single" w:sz="4" w:space="0" w:color="auto"/>
            </w:tcBorders>
            <w:shd w:val="clear" w:color="auto" w:fill="auto"/>
            <w:noWrap/>
            <w:vAlign w:val="center"/>
            <w:hideMark/>
          </w:tcPr>
          <w:p w14:paraId="5BEE8FBC" w14:textId="77777777" w:rsidR="00AF1C4C" w:rsidRPr="00AF1C4C" w:rsidRDefault="00AF1C4C" w:rsidP="00F97B02">
            <w:pPr>
              <w:jc w:val="right"/>
              <w:rPr>
                <w:rFonts w:ascii="Arial" w:hAnsi="Arial" w:cs="Arial"/>
                <w:color w:val="000000"/>
                <w:sz w:val="24"/>
                <w:szCs w:val="24"/>
              </w:rPr>
            </w:pPr>
            <w:r w:rsidRPr="00AF1C4C">
              <w:rPr>
                <w:rFonts w:ascii="Arial" w:hAnsi="Arial" w:cs="Arial"/>
                <w:color w:val="000000"/>
                <w:sz w:val="24"/>
                <w:szCs w:val="24"/>
              </w:rPr>
              <w:t>407.954,60</w:t>
            </w:r>
          </w:p>
        </w:tc>
        <w:tc>
          <w:tcPr>
            <w:tcW w:w="1130" w:type="dxa"/>
            <w:tcBorders>
              <w:top w:val="nil"/>
              <w:left w:val="nil"/>
              <w:bottom w:val="single" w:sz="4" w:space="0" w:color="auto"/>
              <w:right w:val="single" w:sz="4" w:space="0" w:color="auto"/>
            </w:tcBorders>
            <w:shd w:val="clear" w:color="auto" w:fill="auto"/>
            <w:noWrap/>
            <w:vAlign w:val="center"/>
            <w:hideMark/>
          </w:tcPr>
          <w:p w14:paraId="6A0CFDDB" w14:textId="77777777" w:rsidR="00AF1C4C" w:rsidRPr="00AF1C4C" w:rsidRDefault="00AF1C4C" w:rsidP="00F97B02">
            <w:pPr>
              <w:jc w:val="right"/>
              <w:rPr>
                <w:rFonts w:ascii="Arial" w:hAnsi="Arial" w:cs="Arial"/>
                <w:color w:val="000000"/>
                <w:sz w:val="24"/>
                <w:szCs w:val="24"/>
              </w:rPr>
            </w:pPr>
            <w:r w:rsidRPr="00AF1C4C">
              <w:rPr>
                <w:rFonts w:ascii="Arial" w:hAnsi="Arial" w:cs="Arial"/>
                <w:color w:val="000000"/>
                <w:sz w:val="24"/>
                <w:szCs w:val="24"/>
              </w:rPr>
              <w:t>135.598,20</w:t>
            </w:r>
          </w:p>
        </w:tc>
        <w:tc>
          <w:tcPr>
            <w:tcW w:w="753" w:type="dxa"/>
            <w:tcBorders>
              <w:top w:val="nil"/>
              <w:left w:val="nil"/>
              <w:bottom w:val="single" w:sz="4" w:space="0" w:color="auto"/>
              <w:right w:val="single" w:sz="4" w:space="0" w:color="auto"/>
            </w:tcBorders>
            <w:shd w:val="clear" w:color="auto" w:fill="auto"/>
            <w:noWrap/>
            <w:vAlign w:val="center"/>
            <w:hideMark/>
          </w:tcPr>
          <w:p w14:paraId="0F739D3E" w14:textId="77777777" w:rsidR="00AF1C4C" w:rsidRPr="00AF1C4C" w:rsidRDefault="00AF1C4C" w:rsidP="00F97B02">
            <w:pPr>
              <w:jc w:val="right"/>
              <w:rPr>
                <w:rFonts w:ascii="Arial" w:hAnsi="Arial" w:cs="Arial"/>
                <w:color w:val="000000"/>
                <w:sz w:val="24"/>
                <w:szCs w:val="24"/>
              </w:rPr>
            </w:pPr>
            <w:r w:rsidRPr="00AF1C4C">
              <w:rPr>
                <w:rFonts w:ascii="Arial" w:hAnsi="Arial" w:cs="Arial"/>
                <w:color w:val="000000"/>
                <w:sz w:val="24"/>
                <w:szCs w:val="24"/>
              </w:rPr>
              <w:t>848,00</w:t>
            </w:r>
          </w:p>
        </w:tc>
        <w:tc>
          <w:tcPr>
            <w:tcW w:w="740" w:type="dxa"/>
            <w:tcBorders>
              <w:top w:val="nil"/>
              <w:left w:val="nil"/>
              <w:bottom w:val="single" w:sz="4" w:space="0" w:color="auto"/>
              <w:right w:val="single" w:sz="4" w:space="0" w:color="auto"/>
            </w:tcBorders>
            <w:shd w:val="clear" w:color="auto" w:fill="auto"/>
            <w:noWrap/>
            <w:vAlign w:val="center"/>
            <w:hideMark/>
          </w:tcPr>
          <w:p w14:paraId="61640F77" w14:textId="77777777" w:rsidR="00AF1C4C" w:rsidRPr="00AF1C4C" w:rsidRDefault="00AF1C4C" w:rsidP="00AF1C4C">
            <w:pPr>
              <w:jc w:val="center"/>
              <w:rPr>
                <w:rFonts w:ascii="Arial" w:hAnsi="Arial" w:cs="Arial"/>
                <w:color w:val="000000"/>
                <w:sz w:val="24"/>
                <w:szCs w:val="24"/>
              </w:rPr>
            </w:pPr>
            <w:r w:rsidRPr="00AF1C4C">
              <w:rPr>
                <w:rFonts w:ascii="Arial" w:hAnsi="Arial" w:cs="Arial"/>
                <w:color w:val="000000"/>
                <w:sz w:val="24"/>
                <w:szCs w:val="24"/>
              </w:rPr>
              <w:t>15</w:t>
            </w:r>
          </w:p>
        </w:tc>
        <w:tc>
          <w:tcPr>
            <w:tcW w:w="1964" w:type="dxa"/>
            <w:tcBorders>
              <w:top w:val="nil"/>
              <w:left w:val="nil"/>
              <w:bottom w:val="single" w:sz="4" w:space="0" w:color="auto"/>
              <w:right w:val="single" w:sz="4" w:space="0" w:color="auto"/>
            </w:tcBorders>
            <w:shd w:val="clear" w:color="auto" w:fill="auto"/>
            <w:vAlign w:val="center"/>
            <w:hideMark/>
          </w:tcPr>
          <w:p w14:paraId="56B22E0F" w14:textId="77777777" w:rsidR="00AF1C4C" w:rsidRPr="00AF1C4C" w:rsidRDefault="00AF1C4C" w:rsidP="00F97B02">
            <w:pPr>
              <w:jc w:val="center"/>
              <w:rPr>
                <w:rFonts w:ascii="Arial" w:hAnsi="Arial" w:cs="Arial"/>
                <w:color w:val="000000"/>
                <w:sz w:val="24"/>
                <w:szCs w:val="24"/>
              </w:rPr>
            </w:pPr>
            <w:r w:rsidRPr="00AF1C4C">
              <w:rPr>
                <w:rFonts w:ascii="Arial" w:hAnsi="Arial" w:cs="Arial"/>
                <w:color w:val="000000"/>
                <w:sz w:val="24"/>
                <w:szCs w:val="24"/>
              </w:rPr>
              <w:t>Damla sulama borusu, KSK hizmet alımı, tanıtıcı levha</w:t>
            </w:r>
          </w:p>
        </w:tc>
      </w:tr>
    </w:tbl>
    <w:p w14:paraId="6AE036C4" w14:textId="15A5E55A" w:rsidR="00694F2B" w:rsidRDefault="00694F2B" w:rsidP="00DA1E10">
      <w:pPr>
        <w:ind w:right="480"/>
        <w:jc w:val="both"/>
        <w:rPr>
          <w:rFonts w:ascii="Arial" w:hAnsi="Arial" w:cs="Arial"/>
          <w:sz w:val="24"/>
          <w:szCs w:val="24"/>
        </w:rPr>
      </w:pPr>
    </w:p>
    <w:p w14:paraId="74E7CEF1" w14:textId="14B3ADA8" w:rsidR="00F31A57" w:rsidRDefault="00F31A57" w:rsidP="00DA1E10">
      <w:pPr>
        <w:ind w:right="480"/>
        <w:jc w:val="both"/>
        <w:rPr>
          <w:rFonts w:ascii="Arial" w:hAnsi="Arial" w:cs="Arial"/>
          <w:sz w:val="24"/>
          <w:szCs w:val="24"/>
        </w:rPr>
      </w:pPr>
    </w:p>
    <w:p w14:paraId="60B875B7" w14:textId="77777777" w:rsidR="00191BDE" w:rsidRDefault="00191BDE" w:rsidP="00DA1E10">
      <w:pPr>
        <w:ind w:right="480"/>
        <w:jc w:val="both"/>
        <w:rPr>
          <w:rFonts w:ascii="Arial" w:hAnsi="Arial" w:cs="Arial"/>
          <w:sz w:val="24"/>
          <w:szCs w:val="24"/>
        </w:rPr>
      </w:pPr>
    </w:p>
    <w:p w14:paraId="5EF433B5" w14:textId="77777777" w:rsidR="00191BDE" w:rsidRDefault="00191BDE" w:rsidP="00DA1E10">
      <w:pPr>
        <w:ind w:right="480"/>
        <w:jc w:val="both"/>
        <w:rPr>
          <w:rFonts w:ascii="Arial" w:hAnsi="Arial" w:cs="Arial"/>
          <w:sz w:val="24"/>
          <w:szCs w:val="24"/>
        </w:rPr>
      </w:pPr>
    </w:p>
    <w:p w14:paraId="4E609D9A" w14:textId="77777777" w:rsidR="00191BDE" w:rsidRDefault="00191BDE" w:rsidP="00DA1E10">
      <w:pPr>
        <w:ind w:right="480"/>
        <w:jc w:val="both"/>
        <w:rPr>
          <w:rFonts w:ascii="Arial" w:hAnsi="Arial" w:cs="Arial"/>
          <w:sz w:val="24"/>
          <w:szCs w:val="24"/>
        </w:rPr>
      </w:pPr>
    </w:p>
    <w:p w14:paraId="4A1B93C0" w14:textId="3F6D6B47" w:rsidR="004474C0" w:rsidRDefault="00EC358E" w:rsidP="00DA1E10">
      <w:pPr>
        <w:ind w:right="480"/>
        <w:rPr>
          <w:rFonts w:ascii="Arial" w:hAnsi="Arial" w:cs="Arial"/>
          <w:sz w:val="24"/>
          <w:szCs w:val="24"/>
        </w:rPr>
      </w:pPr>
      <w:r>
        <w:rPr>
          <w:rFonts w:ascii="Arial" w:hAnsi="Arial" w:cs="Arial"/>
          <w:sz w:val="24"/>
          <w:szCs w:val="24"/>
        </w:rPr>
        <w:t xml:space="preserve">Tablo 14: </w:t>
      </w:r>
      <w:r w:rsidR="00463164" w:rsidRPr="00463164">
        <w:rPr>
          <w:rFonts w:ascii="Arial" w:hAnsi="Arial" w:cs="Arial"/>
          <w:b/>
          <w:bCs/>
          <w:sz w:val="24"/>
          <w:szCs w:val="24"/>
        </w:rPr>
        <w:t>2025 Yılı İyi Tarım Uygulamaları Biriminin Yaptığı Faaliyetler</w:t>
      </w:r>
    </w:p>
    <w:p w14:paraId="1EFFF6A2" w14:textId="77777777" w:rsidR="004474C0" w:rsidRPr="001B04ED" w:rsidRDefault="004474C0" w:rsidP="00DA1E10">
      <w:pPr>
        <w:ind w:right="480"/>
        <w:rPr>
          <w:rFonts w:ascii="Arial" w:hAnsi="Arial" w:cs="Arial"/>
          <w:sz w:val="24"/>
          <w:szCs w:val="24"/>
        </w:rPr>
      </w:pPr>
    </w:p>
    <w:tbl>
      <w:tblPr>
        <w:tblW w:w="6135" w:type="dxa"/>
        <w:tblCellMar>
          <w:left w:w="70" w:type="dxa"/>
          <w:right w:w="70" w:type="dxa"/>
        </w:tblCellMar>
        <w:tblLook w:val="04A0" w:firstRow="1" w:lastRow="0" w:firstColumn="1" w:lastColumn="0" w:noHBand="0" w:noVBand="1"/>
      </w:tblPr>
      <w:tblGrid>
        <w:gridCol w:w="674"/>
        <w:gridCol w:w="661"/>
        <w:gridCol w:w="887"/>
        <w:gridCol w:w="928"/>
        <w:gridCol w:w="834"/>
        <w:gridCol w:w="808"/>
        <w:gridCol w:w="834"/>
        <w:gridCol w:w="1634"/>
      </w:tblGrid>
      <w:tr w:rsidR="00A9311B" w:rsidRPr="00D505DE" w14:paraId="24BDA5E8" w14:textId="77777777" w:rsidTr="00A9311B">
        <w:trPr>
          <w:trHeight w:val="576"/>
        </w:trPr>
        <w:tc>
          <w:tcPr>
            <w:tcW w:w="670" w:type="dxa"/>
            <w:vMerge w:val="restart"/>
            <w:tcBorders>
              <w:top w:val="single" w:sz="4" w:space="0" w:color="auto"/>
              <w:left w:val="single" w:sz="4" w:space="0" w:color="auto"/>
              <w:bottom w:val="single" w:sz="4" w:space="0" w:color="000000"/>
              <w:right w:val="single" w:sz="4" w:space="0" w:color="auto"/>
            </w:tcBorders>
            <w:shd w:val="clear" w:color="auto" w:fill="8EAADB" w:themeFill="accent5" w:themeFillTint="99"/>
            <w:vAlign w:val="center"/>
            <w:hideMark/>
          </w:tcPr>
          <w:p w14:paraId="7396102B"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Yıl</w:t>
            </w:r>
          </w:p>
        </w:tc>
        <w:tc>
          <w:tcPr>
            <w:tcW w:w="2271" w:type="dxa"/>
            <w:gridSpan w:val="3"/>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5EF72C2B"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Bitkisel Destek</w:t>
            </w:r>
          </w:p>
        </w:tc>
        <w:tc>
          <w:tcPr>
            <w:tcW w:w="1284" w:type="dxa"/>
            <w:gridSpan w:val="2"/>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4B6652D9"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Eğitim</w:t>
            </w:r>
          </w:p>
        </w:tc>
        <w:tc>
          <w:tcPr>
            <w:tcW w:w="1910" w:type="dxa"/>
            <w:gridSpan w:val="2"/>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2F8537E2"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Denetleme</w:t>
            </w:r>
          </w:p>
        </w:tc>
      </w:tr>
      <w:tr w:rsidR="00A9311B" w:rsidRPr="00D505DE" w14:paraId="00805786" w14:textId="77777777" w:rsidTr="00A9311B">
        <w:trPr>
          <w:trHeight w:val="792"/>
        </w:trPr>
        <w:tc>
          <w:tcPr>
            <w:tcW w:w="670" w:type="dxa"/>
            <w:vMerge/>
            <w:tcBorders>
              <w:top w:val="single" w:sz="4" w:space="0" w:color="auto"/>
              <w:left w:val="single" w:sz="4" w:space="0" w:color="auto"/>
              <w:bottom w:val="single" w:sz="4" w:space="0" w:color="000000"/>
              <w:right w:val="single" w:sz="4" w:space="0" w:color="auto"/>
            </w:tcBorders>
            <w:shd w:val="clear" w:color="auto" w:fill="8EAADB" w:themeFill="accent5" w:themeFillTint="99"/>
            <w:vAlign w:val="center"/>
            <w:hideMark/>
          </w:tcPr>
          <w:p w14:paraId="1A926FBA" w14:textId="77777777" w:rsidR="00A9311B" w:rsidRPr="00A9311B" w:rsidRDefault="00A9311B" w:rsidP="00F97B02">
            <w:pPr>
              <w:rPr>
                <w:rFonts w:ascii="Arial" w:hAnsi="Arial" w:cs="Arial"/>
                <w:b/>
                <w:bCs/>
                <w:color w:val="000000"/>
                <w:sz w:val="24"/>
                <w:szCs w:val="24"/>
              </w:rPr>
            </w:pPr>
          </w:p>
        </w:tc>
        <w:tc>
          <w:tcPr>
            <w:tcW w:w="614" w:type="dxa"/>
            <w:tcBorders>
              <w:top w:val="nil"/>
              <w:left w:val="nil"/>
              <w:bottom w:val="single" w:sz="4" w:space="0" w:color="auto"/>
              <w:right w:val="single" w:sz="4" w:space="0" w:color="auto"/>
            </w:tcBorders>
            <w:shd w:val="clear" w:color="auto" w:fill="8EAADB" w:themeFill="accent5" w:themeFillTint="99"/>
            <w:vAlign w:val="center"/>
            <w:hideMark/>
          </w:tcPr>
          <w:p w14:paraId="7ED5001E"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D. Alan (da)</w:t>
            </w:r>
          </w:p>
        </w:tc>
        <w:tc>
          <w:tcPr>
            <w:tcW w:w="736" w:type="dxa"/>
            <w:tcBorders>
              <w:top w:val="nil"/>
              <w:left w:val="nil"/>
              <w:bottom w:val="single" w:sz="4" w:space="0" w:color="auto"/>
              <w:right w:val="single" w:sz="4" w:space="0" w:color="auto"/>
            </w:tcBorders>
            <w:shd w:val="clear" w:color="auto" w:fill="8EAADB" w:themeFill="accent5" w:themeFillTint="99"/>
            <w:vAlign w:val="center"/>
            <w:hideMark/>
          </w:tcPr>
          <w:p w14:paraId="4C727F07"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Üretici Adet</w:t>
            </w:r>
          </w:p>
        </w:tc>
        <w:tc>
          <w:tcPr>
            <w:tcW w:w="921" w:type="dxa"/>
            <w:tcBorders>
              <w:top w:val="nil"/>
              <w:left w:val="nil"/>
              <w:bottom w:val="single" w:sz="4" w:space="0" w:color="auto"/>
              <w:right w:val="single" w:sz="4" w:space="0" w:color="auto"/>
            </w:tcBorders>
            <w:shd w:val="clear" w:color="auto" w:fill="8EAADB" w:themeFill="accent5" w:themeFillTint="99"/>
            <w:vAlign w:val="center"/>
            <w:hideMark/>
          </w:tcPr>
          <w:p w14:paraId="5F7FFA65"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Destek Miktarı (₺)</w:t>
            </w:r>
          </w:p>
        </w:tc>
        <w:tc>
          <w:tcPr>
            <w:tcW w:w="634" w:type="dxa"/>
            <w:tcBorders>
              <w:top w:val="nil"/>
              <w:left w:val="nil"/>
              <w:bottom w:val="single" w:sz="4" w:space="0" w:color="auto"/>
              <w:right w:val="single" w:sz="4" w:space="0" w:color="auto"/>
            </w:tcBorders>
            <w:shd w:val="clear" w:color="auto" w:fill="8EAADB" w:themeFill="accent5" w:themeFillTint="99"/>
            <w:vAlign w:val="center"/>
            <w:hideMark/>
          </w:tcPr>
          <w:p w14:paraId="4BB5E023"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Sayısı</w:t>
            </w:r>
          </w:p>
        </w:tc>
        <w:tc>
          <w:tcPr>
            <w:tcW w:w="650" w:type="dxa"/>
            <w:tcBorders>
              <w:top w:val="nil"/>
              <w:left w:val="nil"/>
              <w:bottom w:val="single" w:sz="4" w:space="0" w:color="auto"/>
              <w:right w:val="single" w:sz="4" w:space="0" w:color="auto"/>
            </w:tcBorders>
            <w:shd w:val="clear" w:color="auto" w:fill="8EAADB" w:themeFill="accent5" w:themeFillTint="99"/>
            <w:vAlign w:val="center"/>
            <w:hideMark/>
          </w:tcPr>
          <w:p w14:paraId="1B648AB0"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Kişi sayısı</w:t>
            </w:r>
          </w:p>
        </w:tc>
        <w:tc>
          <w:tcPr>
            <w:tcW w:w="639" w:type="dxa"/>
            <w:tcBorders>
              <w:top w:val="nil"/>
              <w:left w:val="nil"/>
              <w:bottom w:val="single" w:sz="4" w:space="0" w:color="auto"/>
              <w:right w:val="single" w:sz="4" w:space="0" w:color="auto"/>
            </w:tcBorders>
            <w:shd w:val="clear" w:color="auto" w:fill="8EAADB" w:themeFill="accent5" w:themeFillTint="99"/>
            <w:vAlign w:val="center"/>
            <w:hideMark/>
          </w:tcPr>
          <w:p w14:paraId="7B2951F5"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Sayısı</w:t>
            </w:r>
          </w:p>
        </w:tc>
        <w:tc>
          <w:tcPr>
            <w:tcW w:w="1271" w:type="dxa"/>
            <w:tcBorders>
              <w:top w:val="nil"/>
              <w:left w:val="nil"/>
              <w:bottom w:val="single" w:sz="4" w:space="0" w:color="auto"/>
              <w:right w:val="single" w:sz="4" w:space="0" w:color="auto"/>
            </w:tcBorders>
            <w:shd w:val="clear" w:color="auto" w:fill="8EAADB" w:themeFill="accent5" w:themeFillTint="99"/>
            <w:vAlign w:val="center"/>
            <w:hideMark/>
          </w:tcPr>
          <w:p w14:paraId="7B3A23E7" w14:textId="77777777" w:rsidR="00A9311B" w:rsidRPr="00A9311B" w:rsidRDefault="00A9311B" w:rsidP="00F97B02">
            <w:pPr>
              <w:jc w:val="center"/>
              <w:rPr>
                <w:rFonts w:ascii="Arial" w:hAnsi="Arial" w:cs="Arial"/>
                <w:b/>
                <w:bCs/>
                <w:color w:val="000000"/>
                <w:sz w:val="24"/>
                <w:szCs w:val="24"/>
              </w:rPr>
            </w:pPr>
            <w:r w:rsidRPr="00A9311B">
              <w:rPr>
                <w:rFonts w:ascii="Arial" w:hAnsi="Arial" w:cs="Arial"/>
                <w:b/>
                <w:bCs/>
                <w:color w:val="000000"/>
                <w:sz w:val="24"/>
                <w:szCs w:val="24"/>
              </w:rPr>
              <w:t>Uygunsuzluk</w:t>
            </w:r>
          </w:p>
        </w:tc>
      </w:tr>
      <w:tr w:rsidR="00A9311B" w:rsidRPr="00D505DE" w14:paraId="29249975" w14:textId="77777777" w:rsidTr="00F97B02">
        <w:trPr>
          <w:trHeight w:val="384"/>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AA53DE" w14:textId="77777777" w:rsidR="00A9311B" w:rsidRPr="00A9311B" w:rsidRDefault="00A9311B" w:rsidP="00F97B02">
            <w:pPr>
              <w:jc w:val="center"/>
              <w:rPr>
                <w:rFonts w:ascii="Arial" w:hAnsi="Arial" w:cs="Arial"/>
                <w:color w:val="000000"/>
                <w:sz w:val="24"/>
                <w:szCs w:val="24"/>
              </w:rPr>
            </w:pPr>
            <w:r w:rsidRPr="00A9311B">
              <w:rPr>
                <w:rFonts w:ascii="Arial" w:hAnsi="Arial" w:cs="Arial"/>
                <w:color w:val="000000"/>
                <w:sz w:val="24"/>
                <w:szCs w:val="24"/>
              </w:rPr>
              <w:t>2025</w:t>
            </w:r>
          </w:p>
        </w:tc>
        <w:tc>
          <w:tcPr>
            <w:tcW w:w="614" w:type="dxa"/>
            <w:tcBorders>
              <w:top w:val="nil"/>
              <w:left w:val="nil"/>
              <w:bottom w:val="single" w:sz="4" w:space="0" w:color="auto"/>
              <w:right w:val="single" w:sz="4" w:space="0" w:color="auto"/>
            </w:tcBorders>
            <w:shd w:val="clear" w:color="auto" w:fill="auto"/>
            <w:noWrap/>
            <w:vAlign w:val="center"/>
            <w:hideMark/>
          </w:tcPr>
          <w:p w14:paraId="5F606196" w14:textId="77777777" w:rsidR="00A9311B" w:rsidRPr="00A9311B" w:rsidRDefault="00A9311B" w:rsidP="00F97B02">
            <w:pPr>
              <w:jc w:val="center"/>
              <w:rPr>
                <w:rFonts w:ascii="Arial" w:hAnsi="Arial" w:cs="Arial"/>
                <w:color w:val="000000"/>
                <w:sz w:val="24"/>
                <w:szCs w:val="24"/>
              </w:rPr>
            </w:pPr>
            <w:r w:rsidRPr="00A9311B">
              <w:rPr>
                <w:rFonts w:ascii="Arial" w:hAnsi="Arial" w:cs="Arial"/>
                <w:color w:val="000000"/>
                <w:sz w:val="24"/>
                <w:szCs w:val="24"/>
              </w:rPr>
              <w:t>-</w:t>
            </w:r>
          </w:p>
        </w:tc>
        <w:tc>
          <w:tcPr>
            <w:tcW w:w="736" w:type="dxa"/>
            <w:tcBorders>
              <w:top w:val="nil"/>
              <w:left w:val="nil"/>
              <w:bottom w:val="single" w:sz="4" w:space="0" w:color="auto"/>
              <w:right w:val="single" w:sz="4" w:space="0" w:color="auto"/>
            </w:tcBorders>
            <w:shd w:val="clear" w:color="auto" w:fill="auto"/>
            <w:noWrap/>
            <w:vAlign w:val="center"/>
            <w:hideMark/>
          </w:tcPr>
          <w:p w14:paraId="0F8C990D" w14:textId="77777777" w:rsidR="00A9311B" w:rsidRPr="00A9311B" w:rsidRDefault="00A9311B" w:rsidP="00F97B02">
            <w:pPr>
              <w:jc w:val="center"/>
              <w:rPr>
                <w:rFonts w:ascii="Arial" w:hAnsi="Arial" w:cs="Arial"/>
                <w:color w:val="000000"/>
                <w:sz w:val="24"/>
                <w:szCs w:val="24"/>
              </w:rPr>
            </w:pPr>
            <w:r w:rsidRPr="00A9311B">
              <w:rPr>
                <w:rFonts w:ascii="Arial" w:hAnsi="Arial" w:cs="Arial"/>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FD84E3C" w14:textId="77777777" w:rsidR="00A9311B" w:rsidRPr="00A9311B" w:rsidRDefault="00A9311B" w:rsidP="00F97B02">
            <w:pPr>
              <w:jc w:val="center"/>
              <w:rPr>
                <w:rFonts w:ascii="Arial" w:hAnsi="Arial" w:cs="Arial"/>
                <w:color w:val="000000"/>
                <w:sz w:val="24"/>
                <w:szCs w:val="24"/>
              </w:rPr>
            </w:pPr>
            <w:r w:rsidRPr="00A9311B">
              <w:rPr>
                <w:rFonts w:ascii="Arial" w:hAnsi="Arial" w:cs="Arial"/>
                <w:color w:val="000000"/>
                <w:sz w:val="24"/>
                <w:szCs w:val="24"/>
              </w:rPr>
              <w:t>-</w:t>
            </w:r>
          </w:p>
        </w:tc>
        <w:tc>
          <w:tcPr>
            <w:tcW w:w="634" w:type="dxa"/>
            <w:tcBorders>
              <w:top w:val="nil"/>
              <w:left w:val="nil"/>
              <w:bottom w:val="single" w:sz="4" w:space="0" w:color="auto"/>
              <w:right w:val="single" w:sz="4" w:space="0" w:color="auto"/>
            </w:tcBorders>
            <w:shd w:val="clear" w:color="auto" w:fill="auto"/>
            <w:noWrap/>
            <w:vAlign w:val="center"/>
            <w:hideMark/>
          </w:tcPr>
          <w:p w14:paraId="483E045A" w14:textId="77777777" w:rsidR="00A9311B" w:rsidRPr="00A9311B" w:rsidRDefault="00A9311B" w:rsidP="00F97B02">
            <w:pPr>
              <w:jc w:val="center"/>
              <w:rPr>
                <w:rFonts w:ascii="Arial" w:hAnsi="Arial" w:cs="Arial"/>
                <w:color w:val="000000"/>
                <w:sz w:val="24"/>
                <w:szCs w:val="24"/>
              </w:rPr>
            </w:pPr>
            <w:r w:rsidRPr="00A9311B">
              <w:rPr>
                <w:rFonts w:ascii="Arial" w:hAnsi="Arial" w:cs="Arial"/>
                <w:color w:val="000000"/>
                <w:sz w:val="24"/>
                <w:szCs w:val="24"/>
              </w:rPr>
              <w:t>6</w:t>
            </w:r>
          </w:p>
        </w:tc>
        <w:tc>
          <w:tcPr>
            <w:tcW w:w="650" w:type="dxa"/>
            <w:tcBorders>
              <w:top w:val="nil"/>
              <w:left w:val="nil"/>
              <w:bottom w:val="single" w:sz="4" w:space="0" w:color="auto"/>
              <w:right w:val="single" w:sz="4" w:space="0" w:color="auto"/>
            </w:tcBorders>
            <w:shd w:val="clear" w:color="auto" w:fill="auto"/>
            <w:noWrap/>
            <w:vAlign w:val="center"/>
            <w:hideMark/>
          </w:tcPr>
          <w:p w14:paraId="0E39BF26" w14:textId="77777777" w:rsidR="00A9311B" w:rsidRPr="00A9311B" w:rsidRDefault="00A9311B" w:rsidP="00F97B02">
            <w:pPr>
              <w:jc w:val="center"/>
              <w:rPr>
                <w:rFonts w:ascii="Arial" w:hAnsi="Arial" w:cs="Arial"/>
                <w:color w:val="000000"/>
                <w:sz w:val="24"/>
                <w:szCs w:val="24"/>
              </w:rPr>
            </w:pPr>
            <w:r w:rsidRPr="00A9311B">
              <w:rPr>
                <w:rFonts w:ascii="Arial" w:hAnsi="Arial" w:cs="Arial"/>
                <w:color w:val="000000"/>
                <w:sz w:val="24"/>
                <w:szCs w:val="24"/>
              </w:rPr>
              <w:t>73</w:t>
            </w:r>
          </w:p>
        </w:tc>
        <w:tc>
          <w:tcPr>
            <w:tcW w:w="639" w:type="dxa"/>
            <w:tcBorders>
              <w:top w:val="nil"/>
              <w:left w:val="nil"/>
              <w:bottom w:val="single" w:sz="4" w:space="0" w:color="auto"/>
              <w:right w:val="single" w:sz="4" w:space="0" w:color="auto"/>
            </w:tcBorders>
            <w:shd w:val="clear" w:color="auto" w:fill="auto"/>
            <w:noWrap/>
            <w:vAlign w:val="center"/>
            <w:hideMark/>
          </w:tcPr>
          <w:p w14:paraId="5866CF19" w14:textId="77777777" w:rsidR="00A9311B" w:rsidRPr="00A9311B" w:rsidRDefault="00A9311B" w:rsidP="00F97B02">
            <w:pPr>
              <w:jc w:val="center"/>
              <w:rPr>
                <w:rFonts w:ascii="Arial" w:hAnsi="Arial" w:cs="Arial"/>
                <w:color w:val="000000"/>
                <w:sz w:val="24"/>
                <w:szCs w:val="24"/>
              </w:rPr>
            </w:pPr>
            <w:r w:rsidRPr="00A9311B">
              <w:rPr>
                <w:rFonts w:ascii="Arial" w:hAnsi="Arial" w:cs="Arial"/>
                <w:color w:val="000000"/>
                <w:sz w:val="24"/>
                <w:szCs w:val="24"/>
              </w:rPr>
              <w:t>10</w:t>
            </w:r>
          </w:p>
        </w:tc>
        <w:tc>
          <w:tcPr>
            <w:tcW w:w="1271" w:type="dxa"/>
            <w:tcBorders>
              <w:top w:val="nil"/>
              <w:left w:val="nil"/>
              <w:bottom w:val="single" w:sz="4" w:space="0" w:color="auto"/>
              <w:right w:val="single" w:sz="4" w:space="0" w:color="auto"/>
            </w:tcBorders>
            <w:shd w:val="clear" w:color="auto" w:fill="auto"/>
            <w:noWrap/>
            <w:vAlign w:val="center"/>
            <w:hideMark/>
          </w:tcPr>
          <w:p w14:paraId="7B23D80E" w14:textId="77777777" w:rsidR="00A9311B" w:rsidRPr="00A9311B" w:rsidRDefault="00A9311B" w:rsidP="00F97B02">
            <w:pPr>
              <w:jc w:val="center"/>
              <w:rPr>
                <w:rFonts w:ascii="Arial" w:hAnsi="Arial" w:cs="Arial"/>
                <w:color w:val="000000"/>
                <w:sz w:val="24"/>
                <w:szCs w:val="24"/>
              </w:rPr>
            </w:pPr>
            <w:r w:rsidRPr="00A9311B">
              <w:rPr>
                <w:rFonts w:ascii="Arial" w:hAnsi="Arial" w:cs="Arial"/>
                <w:color w:val="000000"/>
                <w:sz w:val="24"/>
                <w:szCs w:val="24"/>
              </w:rPr>
              <w:t>0</w:t>
            </w:r>
          </w:p>
        </w:tc>
      </w:tr>
    </w:tbl>
    <w:p w14:paraId="27CFFF14" w14:textId="1C2E58E7" w:rsidR="00F31A57" w:rsidRDefault="00F31A57" w:rsidP="00DA1E10">
      <w:pPr>
        <w:ind w:right="480"/>
        <w:jc w:val="both"/>
        <w:rPr>
          <w:rFonts w:ascii="Arial" w:hAnsi="Arial" w:cs="Arial"/>
          <w:sz w:val="24"/>
          <w:szCs w:val="24"/>
        </w:rPr>
      </w:pPr>
    </w:p>
    <w:p w14:paraId="7FAE6EA9" w14:textId="59602ECA" w:rsidR="00694F2B" w:rsidRDefault="009233F8" w:rsidP="00DA1E10">
      <w:pPr>
        <w:ind w:right="480" w:firstLine="708"/>
        <w:jc w:val="both"/>
        <w:rPr>
          <w:rFonts w:ascii="Arial" w:hAnsi="Arial" w:cs="Arial"/>
          <w:b/>
          <w:bCs/>
          <w:color w:val="000000" w:themeColor="text1"/>
          <w:sz w:val="24"/>
          <w:szCs w:val="24"/>
        </w:rPr>
      </w:pPr>
      <w:r w:rsidRPr="009233F8">
        <w:rPr>
          <w:rFonts w:ascii="Arial" w:hAnsi="Arial" w:cs="Arial"/>
          <w:b/>
          <w:bCs/>
          <w:color w:val="000000" w:themeColor="text1"/>
          <w:sz w:val="24"/>
          <w:szCs w:val="24"/>
        </w:rPr>
        <w:t xml:space="preserve">2.6 </w:t>
      </w:r>
      <w:r w:rsidR="00694F2B" w:rsidRPr="009233F8">
        <w:rPr>
          <w:rFonts w:ascii="Arial" w:hAnsi="Arial" w:cs="Arial"/>
          <w:b/>
          <w:bCs/>
          <w:color w:val="000000" w:themeColor="text1"/>
          <w:sz w:val="24"/>
          <w:szCs w:val="24"/>
        </w:rPr>
        <w:t>Entegre Mücadele;</w:t>
      </w:r>
    </w:p>
    <w:p w14:paraId="772379B0" w14:textId="77777777" w:rsidR="00EC358E" w:rsidRDefault="00EC358E" w:rsidP="00DA1E10">
      <w:pPr>
        <w:ind w:right="480" w:firstLine="708"/>
        <w:jc w:val="both"/>
        <w:rPr>
          <w:rFonts w:ascii="Arial" w:hAnsi="Arial" w:cs="Arial"/>
          <w:b/>
          <w:bCs/>
          <w:color w:val="000000" w:themeColor="text1"/>
          <w:sz w:val="24"/>
          <w:szCs w:val="24"/>
        </w:rPr>
      </w:pPr>
    </w:p>
    <w:p w14:paraId="400DF59B" w14:textId="65F60968" w:rsidR="00694F2B" w:rsidRPr="00125A8F" w:rsidRDefault="00EC358E" w:rsidP="00DA1E10">
      <w:pPr>
        <w:ind w:right="480"/>
        <w:rPr>
          <w:rFonts w:ascii="Arial" w:hAnsi="Arial" w:cs="Arial"/>
          <w:sz w:val="24"/>
          <w:szCs w:val="24"/>
        </w:rPr>
      </w:pPr>
      <w:r w:rsidRPr="00125A8F">
        <w:rPr>
          <w:rFonts w:ascii="Arial" w:hAnsi="Arial" w:cs="Arial"/>
          <w:sz w:val="24"/>
          <w:szCs w:val="24"/>
        </w:rPr>
        <w:t xml:space="preserve">Tablo 15: </w:t>
      </w:r>
      <w:r w:rsidR="00BE2BDB" w:rsidRPr="009233F8">
        <w:rPr>
          <w:rFonts w:ascii="Arial" w:hAnsi="Arial" w:cs="Arial"/>
          <w:b/>
          <w:bCs/>
          <w:color w:val="000000" w:themeColor="text1"/>
          <w:sz w:val="24"/>
          <w:szCs w:val="24"/>
        </w:rPr>
        <w:t>Entegre Mücadele</w:t>
      </w:r>
    </w:p>
    <w:p w14:paraId="64FF1BAA" w14:textId="77777777" w:rsidR="00EC358E" w:rsidRDefault="00EC358E" w:rsidP="00DA1E10">
      <w:pPr>
        <w:ind w:right="480"/>
        <w:rPr>
          <w:rFonts w:ascii="Arial" w:hAnsi="Arial" w:cs="Arial"/>
          <w:b/>
          <w:bCs/>
          <w:sz w:val="24"/>
          <w:szCs w:val="24"/>
        </w:rPr>
      </w:pPr>
    </w:p>
    <w:tbl>
      <w:tblPr>
        <w:tblW w:w="10062" w:type="dxa"/>
        <w:tblCellMar>
          <w:left w:w="0" w:type="dxa"/>
          <w:right w:w="0" w:type="dxa"/>
        </w:tblCellMar>
        <w:tblLook w:val="0420" w:firstRow="1" w:lastRow="0" w:firstColumn="0" w:lastColumn="0" w:noHBand="0" w:noVBand="1"/>
      </w:tblPr>
      <w:tblGrid>
        <w:gridCol w:w="2919"/>
        <w:gridCol w:w="2033"/>
        <w:gridCol w:w="2517"/>
        <w:gridCol w:w="2593"/>
      </w:tblGrid>
      <w:tr w:rsidR="00694F2B" w:rsidRPr="00E51DDF" w14:paraId="17C63FB4" w14:textId="77777777" w:rsidTr="00711A32">
        <w:trPr>
          <w:trHeight w:val="246"/>
        </w:trPr>
        <w:tc>
          <w:tcPr>
            <w:tcW w:w="2919" w:type="dxa"/>
            <w:vMerge w:val="restart"/>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72940748" w14:textId="31967207" w:rsidR="00694F2B" w:rsidRPr="00074407" w:rsidRDefault="00694F2B" w:rsidP="00711A32">
            <w:pPr>
              <w:widowControl/>
              <w:autoSpaceDE/>
              <w:autoSpaceDN/>
              <w:adjustRightInd/>
              <w:spacing w:after="160" w:line="278" w:lineRule="auto"/>
              <w:ind w:right="-187"/>
              <w:jc w:val="center"/>
              <w:rPr>
                <w:rFonts w:ascii="Arial" w:eastAsia="Aptos" w:hAnsi="Arial" w:cs="Arial"/>
                <w:kern w:val="2"/>
                <w:sz w:val="24"/>
                <w:szCs w:val="24"/>
                <w:lang w:eastAsia="en-US"/>
                <w14:ligatures w14:val="standardContextual"/>
              </w:rPr>
            </w:pPr>
            <w:r w:rsidRPr="00074407">
              <w:rPr>
                <w:rFonts w:ascii="Arial" w:eastAsia="Aptos" w:hAnsi="Arial" w:cs="Arial"/>
                <w:b/>
                <w:bCs/>
                <w:kern w:val="2"/>
                <w:sz w:val="24"/>
                <w:szCs w:val="24"/>
                <w:lang w:eastAsia="en-US"/>
                <w14:ligatures w14:val="standardContextual"/>
              </w:rPr>
              <w:t>KONUSU</w:t>
            </w:r>
          </w:p>
        </w:tc>
        <w:tc>
          <w:tcPr>
            <w:tcW w:w="4550" w:type="dxa"/>
            <w:gridSpan w:val="2"/>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33E85C67" w14:textId="77777777" w:rsidR="00694F2B" w:rsidRPr="00074407" w:rsidRDefault="00694F2B" w:rsidP="00711A32">
            <w:pPr>
              <w:widowControl/>
              <w:autoSpaceDE/>
              <w:autoSpaceDN/>
              <w:adjustRightInd/>
              <w:spacing w:after="160" w:line="278" w:lineRule="auto"/>
              <w:ind w:right="-173"/>
              <w:jc w:val="center"/>
              <w:rPr>
                <w:rFonts w:ascii="Arial" w:eastAsia="Aptos" w:hAnsi="Arial" w:cs="Arial"/>
                <w:kern w:val="2"/>
                <w:sz w:val="24"/>
                <w:szCs w:val="24"/>
                <w:lang w:eastAsia="en-US"/>
                <w14:ligatures w14:val="standardContextual"/>
              </w:rPr>
            </w:pPr>
            <w:r w:rsidRPr="00074407">
              <w:rPr>
                <w:rFonts w:ascii="Arial" w:eastAsia="Aptos" w:hAnsi="Arial" w:cs="Arial"/>
                <w:b/>
                <w:bCs/>
                <w:kern w:val="2"/>
                <w:sz w:val="24"/>
                <w:szCs w:val="24"/>
                <w:lang w:eastAsia="en-US"/>
                <w14:ligatures w14:val="standardContextual"/>
              </w:rPr>
              <w:t>2025</w:t>
            </w:r>
          </w:p>
        </w:tc>
        <w:tc>
          <w:tcPr>
            <w:tcW w:w="259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742DB002" w14:textId="77777777" w:rsidR="00694F2B" w:rsidRPr="00074407" w:rsidRDefault="00694F2B" w:rsidP="00711A32">
            <w:pPr>
              <w:widowControl/>
              <w:autoSpaceDE/>
              <w:autoSpaceDN/>
              <w:adjustRightInd/>
              <w:spacing w:after="160" w:line="278" w:lineRule="auto"/>
              <w:ind w:right="-135"/>
              <w:jc w:val="center"/>
              <w:rPr>
                <w:rFonts w:ascii="Arial" w:eastAsia="Aptos" w:hAnsi="Arial" w:cs="Arial"/>
                <w:kern w:val="2"/>
                <w:sz w:val="24"/>
                <w:szCs w:val="24"/>
                <w:lang w:eastAsia="en-US"/>
                <w14:ligatures w14:val="standardContextual"/>
              </w:rPr>
            </w:pPr>
            <w:r w:rsidRPr="00074407">
              <w:rPr>
                <w:rFonts w:ascii="Arial" w:eastAsia="Aptos" w:hAnsi="Arial" w:cs="Arial"/>
                <w:b/>
                <w:bCs/>
                <w:kern w:val="2"/>
                <w:sz w:val="24"/>
                <w:szCs w:val="24"/>
                <w:lang w:eastAsia="en-US"/>
                <w14:ligatures w14:val="standardContextual"/>
              </w:rPr>
              <w:t>2026</w:t>
            </w:r>
          </w:p>
        </w:tc>
      </w:tr>
      <w:tr w:rsidR="00694F2B" w:rsidRPr="00E51DDF" w14:paraId="68449D15" w14:textId="77777777" w:rsidTr="00711A32">
        <w:trPr>
          <w:trHeight w:val="475"/>
        </w:trPr>
        <w:tc>
          <w:tcPr>
            <w:tcW w:w="0" w:type="auto"/>
            <w:vMerge/>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hideMark/>
          </w:tcPr>
          <w:p w14:paraId="2B86A359" w14:textId="77777777" w:rsidR="00694F2B" w:rsidRPr="00074407" w:rsidRDefault="00694F2B" w:rsidP="00711A32">
            <w:pPr>
              <w:widowControl/>
              <w:autoSpaceDE/>
              <w:autoSpaceDN/>
              <w:adjustRightInd/>
              <w:spacing w:after="160" w:line="278" w:lineRule="auto"/>
              <w:ind w:right="-187"/>
              <w:jc w:val="center"/>
              <w:rPr>
                <w:rFonts w:ascii="Arial" w:eastAsia="Aptos" w:hAnsi="Arial" w:cs="Arial"/>
                <w:kern w:val="2"/>
                <w:sz w:val="24"/>
                <w:szCs w:val="24"/>
                <w:lang w:eastAsia="en-US"/>
                <w14:ligatures w14:val="standardContextual"/>
              </w:rPr>
            </w:pPr>
          </w:p>
        </w:tc>
        <w:tc>
          <w:tcPr>
            <w:tcW w:w="203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06D7F3C1" w14:textId="78A42DA2" w:rsidR="00694F2B" w:rsidRPr="00074407" w:rsidRDefault="00694F2B" w:rsidP="00711A32">
            <w:pPr>
              <w:widowControl/>
              <w:autoSpaceDE/>
              <w:autoSpaceDN/>
              <w:adjustRightInd/>
              <w:spacing w:after="160" w:line="278" w:lineRule="auto"/>
              <w:jc w:val="center"/>
              <w:rPr>
                <w:rFonts w:ascii="Arial" w:eastAsia="Aptos" w:hAnsi="Arial" w:cs="Arial"/>
                <w:kern w:val="2"/>
                <w:sz w:val="24"/>
                <w:szCs w:val="24"/>
                <w:lang w:eastAsia="en-US"/>
                <w14:ligatures w14:val="standardContextual"/>
              </w:rPr>
            </w:pPr>
            <w:r w:rsidRPr="00074407">
              <w:rPr>
                <w:rFonts w:ascii="Arial" w:eastAsia="Aptos" w:hAnsi="Arial" w:cs="Arial"/>
                <w:b/>
                <w:bCs/>
                <w:kern w:val="2"/>
                <w:sz w:val="24"/>
                <w:szCs w:val="24"/>
                <w:lang w:eastAsia="en-US"/>
                <w14:ligatures w14:val="standardContextual"/>
              </w:rPr>
              <w:t xml:space="preserve">Program </w:t>
            </w:r>
            <w:r w:rsidR="00074407">
              <w:rPr>
                <w:rFonts w:ascii="Arial" w:eastAsia="Aptos" w:hAnsi="Arial" w:cs="Arial"/>
                <w:b/>
                <w:bCs/>
                <w:kern w:val="2"/>
                <w:sz w:val="24"/>
                <w:szCs w:val="24"/>
                <w:lang w:eastAsia="en-US"/>
                <w14:ligatures w14:val="standardContextual"/>
              </w:rPr>
              <w:t>(D</w:t>
            </w:r>
            <w:r w:rsidRPr="00074407">
              <w:rPr>
                <w:rFonts w:ascii="Arial" w:eastAsia="Aptos" w:hAnsi="Arial" w:cs="Arial"/>
                <w:b/>
                <w:bCs/>
                <w:kern w:val="2"/>
                <w:sz w:val="24"/>
                <w:szCs w:val="24"/>
                <w:lang w:eastAsia="en-US"/>
                <w14:ligatures w14:val="standardContextual"/>
              </w:rPr>
              <w:t>a</w:t>
            </w:r>
            <w:r w:rsidR="00074407">
              <w:rPr>
                <w:rFonts w:ascii="Arial" w:eastAsia="Aptos" w:hAnsi="Arial" w:cs="Arial"/>
                <w:b/>
                <w:bCs/>
                <w:kern w:val="2"/>
                <w:sz w:val="24"/>
                <w:szCs w:val="24"/>
                <w:lang w:eastAsia="en-US"/>
                <w14:ligatures w14:val="standardContextual"/>
              </w:rPr>
              <w:t>)</w:t>
            </w:r>
          </w:p>
        </w:tc>
        <w:tc>
          <w:tcPr>
            <w:tcW w:w="2517"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432CD0E1" w14:textId="49460369" w:rsidR="00694F2B" w:rsidRPr="00074407" w:rsidRDefault="00074407" w:rsidP="00711A32">
            <w:pPr>
              <w:widowControl/>
              <w:autoSpaceDE/>
              <w:autoSpaceDN/>
              <w:adjustRightInd/>
              <w:spacing w:after="160" w:line="278" w:lineRule="auto"/>
              <w:ind w:right="-173"/>
              <w:jc w:val="center"/>
              <w:rPr>
                <w:rFonts w:ascii="Arial" w:eastAsia="Aptos" w:hAnsi="Arial" w:cs="Arial"/>
                <w:kern w:val="2"/>
                <w:sz w:val="24"/>
                <w:szCs w:val="24"/>
                <w:lang w:eastAsia="en-US"/>
                <w14:ligatures w14:val="standardContextual"/>
              </w:rPr>
            </w:pPr>
            <w:r w:rsidRPr="00074407">
              <w:rPr>
                <w:rFonts w:ascii="Arial" w:eastAsia="Aptos" w:hAnsi="Arial" w:cs="Arial"/>
                <w:b/>
                <w:bCs/>
                <w:kern w:val="2"/>
                <w:sz w:val="24"/>
                <w:szCs w:val="24"/>
                <w:lang w:eastAsia="en-US"/>
                <w14:ligatures w14:val="standardContextual"/>
              </w:rPr>
              <w:t>Gerçekleşme</w:t>
            </w:r>
            <w:r>
              <w:rPr>
                <w:rFonts w:ascii="Arial" w:eastAsia="Aptos" w:hAnsi="Arial" w:cs="Arial"/>
                <w:b/>
                <w:bCs/>
                <w:kern w:val="2"/>
                <w:sz w:val="24"/>
                <w:szCs w:val="24"/>
                <w:lang w:eastAsia="en-US"/>
                <w14:ligatures w14:val="standardContextual"/>
              </w:rPr>
              <w:t xml:space="preserve"> (D</w:t>
            </w:r>
            <w:r w:rsidR="00694F2B" w:rsidRPr="00074407">
              <w:rPr>
                <w:rFonts w:ascii="Arial" w:eastAsia="Aptos" w:hAnsi="Arial" w:cs="Arial"/>
                <w:b/>
                <w:bCs/>
                <w:kern w:val="2"/>
                <w:sz w:val="24"/>
                <w:szCs w:val="24"/>
                <w:lang w:eastAsia="en-US"/>
                <w14:ligatures w14:val="standardContextual"/>
              </w:rPr>
              <w:t>a</w:t>
            </w:r>
            <w:r>
              <w:rPr>
                <w:rFonts w:ascii="Arial" w:eastAsia="Aptos" w:hAnsi="Arial" w:cs="Arial"/>
                <w:b/>
                <w:bCs/>
                <w:kern w:val="2"/>
                <w:sz w:val="24"/>
                <w:szCs w:val="24"/>
                <w:lang w:eastAsia="en-US"/>
                <w14:ligatures w14:val="standardContextual"/>
              </w:rPr>
              <w:t>)</w:t>
            </w:r>
          </w:p>
        </w:tc>
        <w:tc>
          <w:tcPr>
            <w:tcW w:w="259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29562134" w14:textId="09D9F307" w:rsidR="00694F2B" w:rsidRPr="00074407" w:rsidRDefault="00694F2B" w:rsidP="00711A32">
            <w:pPr>
              <w:widowControl/>
              <w:autoSpaceDE/>
              <w:autoSpaceDN/>
              <w:adjustRightInd/>
              <w:spacing w:after="160" w:line="278" w:lineRule="auto"/>
              <w:ind w:right="-135"/>
              <w:jc w:val="center"/>
              <w:rPr>
                <w:rFonts w:ascii="Arial" w:eastAsia="Aptos" w:hAnsi="Arial" w:cs="Arial"/>
                <w:kern w:val="2"/>
                <w:sz w:val="24"/>
                <w:szCs w:val="24"/>
                <w:lang w:eastAsia="en-US"/>
                <w14:ligatures w14:val="standardContextual"/>
              </w:rPr>
            </w:pPr>
            <w:r w:rsidRPr="00074407">
              <w:rPr>
                <w:rFonts w:ascii="Arial" w:eastAsia="Aptos" w:hAnsi="Arial" w:cs="Arial"/>
                <w:b/>
                <w:bCs/>
                <w:kern w:val="2"/>
                <w:sz w:val="24"/>
                <w:szCs w:val="24"/>
                <w:lang w:eastAsia="en-US"/>
                <w14:ligatures w14:val="standardContextual"/>
              </w:rPr>
              <w:t xml:space="preserve">Program </w:t>
            </w:r>
            <w:r w:rsidR="00074407" w:rsidRPr="00074407">
              <w:rPr>
                <w:rFonts w:ascii="Arial" w:eastAsia="Aptos" w:hAnsi="Arial" w:cs="Arial"/>
                <w:b/>
                <w:bCs/>
                <w:kern w:val="2"/>
                <w:sz w:val="24"/>
                <w:szCs w:val="24"/>
                <w:lang w:eastAsia="en-US"/>
                <w14:ligatures w14:val="standardContextual"/>
              </w:rPr>
              <w:t>(</w:t>
            </w:r>
            <w:r w:rsidR="00BE2BDB" w:rsidRPr="00074407">
              <w:rPr>
                <w:rFonts w:ascii="Arial" w:eastAsia="Aptos" w:hAnsi="Arial" w:cs="Arial"/>
                <w:b/>
                <w:bCs/>
                <w:kern w:val="2"/>
                <w:sz w:val="24"/>
                <w:szCs w:val="24"/>
                <w:lang w:eastAsia="en-US"/>
                <w14:ligatures w14:val="standardContextual"/>
              </w:rPr>
              <w:t>da)</w:t>
            </w:r>
          </w:p>
        </w:tc>
      </w:tr>
      <w:tr w:rsidR="00694F2B" w:rsidRPr="00E51DDF" w14:paraId="2B068EAB" w14:textId="77777777" w:rsidTr="006D438A">
        <w:trPr>
          <w:trHeight w:val="246"/>
        </w:trPr>
        <w:tc>
          <w:tcPr>
            <w:tcW w:w="29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2B4B1CA0" w14:textId="77777777" w:rsidR="00694F2B" w:rsidRPr="004549B6" w:rsidRDefault="00694F2B" w:rsidP="00711A32">
            <w:pPr>
              <w:widowControl/>
              <w:autoSpaceDE/>
              <w:autoSpaceDN/>
              <w:adjustRightInd/>
              <w:spacing w:after="160" w:line="278" w:lineRule="auto"/>
              <w:ind w:right="-187"/>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Kayısı Entegre</w:t>
            </w:r>
          </w:p>
        </w:tc>
        <w:tc>
          <w:tcPr>
            <w:tcW w:w="20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7B95F279" w14:textId="77777777" w:rsidR="00694F2B" w:rsidRPr="004549B6" w:rsidRDefault="00694F2B" w:rsidP="00711A32">
            <w:pPr>
              <w:widowControl/>
              <w:autoSpaceDE/>
              <w:autoSpaceDN/>
              <w:adjustRightInd/>
              <w:spacing w:after="160" w:line="278" w:lineRule="auto"/>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2266</w:t>
            </w:r>
          </w:p>
        </w:tc>
        <w:tc>
          <w:tcPr>
            <w:tcW w:w="25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42840FAE" w14:textId="77777777" w:rsidR="00694F2B" w:rsidRPr="004549B6" w:rsidRDefault="00694F2B" w:rsidP="00711A32">
            <w:pPr>
              <w:widowControl/>
              <w:autoSpaceDE/>
              <w:autoSpaceDN/>
              <w:adjustRightInd/>
              <w:spacing w:after="160" w:line="278" w:lineRule="auto"/>
              <w:ind w:right="-173"/>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2266</w:t>
            </w:r>
          </w:p>
        </w:tc>
        <w:tc>
          <w:tcPr>
            <w:tcW w:w="25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5F5A6CA3" w14:textId="77777777" w:rsidR="00694F2B" w:rsidRPr="004549B6" w:rsidRDefault="00694F2B" w:rsidP="00711A32">
            <w:pPr>
              <w:widowControl/>
              <w:autoSpaceDE/>
              <w:autoSpaceDN/>
              <w:adjustRightInd/>
              <w:spacing w:after="160" w:line="278" w:lineRule="auto"/>
              <w:ind w:right="-135"/>
              <w:jc w:val="center"/>
              <w:rPr>
                <w:rFonts w:ascii="Arial" w:eastAsia="Aptos" w:hAnsi="Arial" w:cs="Arial"/>
                <w:kern w:val="2"/>
                <w:sz w:val="24"/>
                <w:szCs w:val="24"/>
                <w:lang w:eastAsia="en-US"/>
                <w14:ligatures w14:val="standardContextual"/>
              </w:rPr>
            </w:pPr>
            <w:r w:rsidRPr="004549B6">
              <w:rPr>
                <w:rFonts w:ascii="Arial" w:eastAsia="Aptos" w:hAnsi="Arial" w:cs="Arial"/>
                <w:kern w:val="2"/>
                <w:sz w:val="24"/>
                <w:szCs w:val="24"/>
                <w:lang w:eastAsia="en-US"/>
                <w14:ligatures w14:val="standardContextual"/>
              </w:rPr>
              <w:t>2276</w:t>
            </w:r>
          </w:p>
        </w:tc>
      </w:tr>
      <w:tr w:rsidR="00694F2B" w:rsidRPr="00E51DDF" w14:paraId="7210139C" w14:textId="77777777" w:rsidTr="00711A32">
        <w:trPr>
          <w:trHeight w:val="246"/>
        </w:trPr>
        <w:tc>
          <w:tcPr>
            <w:tcW w:w="2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9C0DB7" w14:textId="77777777" w:rsidR="00694F2B" w:rsidRPr="004549B6" w:rsidRDefault="00694F2B" w:rsidP="00711A32">
            <w:pPr>
              <w:widowControl/>
              <w:autoSpaceDE/>
              <w:autoSpaceDN/>
              <w:adjustRightInd/>
              <w:spacing w:after="160" w:line="278" w:lineRule="auto"/>
              <w:ind w:right="-187"/>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Elma Entegre</w:t>
            </w:r>
          </w:p>
        </w:tc>
        <w:tc>
          <w:tcPr>
            <w:tcW w:w="20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C6E5EB" w14:textId="77777777" w:rsidR="00694F2B" w:rsidRPr="004549B6" w:rsidRDefault="00694F2B" w:rsidP="00711A32">
            <w:pPr>
              <w:widowControl/>
              <w:autoSpaceDE/>
              <w:autoSpaceDN/>
              <w:adjustRightInd/>
              <w:spacing w:after="160" w:line="278" w:lineRule="auto"/>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455</w:t>
            </w:r>
          </w:p>
        </w:tc>
        <w:tc>
          <w:tcPr>
            <w:tcW w:w="25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6F4A4D" w14:textId="77777777" w:rsidR="00694F2B" w:rsidRPr="004549B6" w:rsidRDefault="00694F2B" w:rsidP="00711A32">
            <w:pPr>
              <w:widowControl/>
              <w:autoSpaceDE/>
              <w:autoSpaceDN/>
              <w:adjustRightInd/>
              <w:spacing w:after="160" w:line="278" w:lineRule="auto"/>
              <w:ind w:right="-173"/>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420</w:t>
            </w:r>
          </w:p>
        </w:tc>
        <w:tc>
          <w:tcPr>
            <w:tcW w:w="25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825553" w14:textId="77777777" w:rsidR="00694F2B" w:rsidRPr="004549B6" w:rsidRDefault="00694F2B" w:rsidP="00711A32">
            <w:pPr>
              <w:widowControl/>
              <w:autoSpaceDE/>
              <w:autoSpaceDN/>
              <w:adjustRightInd/>
              <w:spacing w:after="160" w:line="278" w:lineRule="auto"/>
              <w:ind w:right="-135"/>
              <w:jc w:val="center"/>
              <w:rPr>
                <w:rFonts w:ascii="Arial" w:eastAsia="Aptos" w:hAnsi="Arial" w:cs="Arial"/>
                <w:kern w:val="2"/>
                <w:sz w:val="24"/>
                <w:szCs w:val="24"/>
                <w:lang w:eastAsia="en-US"/>
                <w14:ligatures w14:val="standardContextual"/>
              </w:rPr>
            </w:pPr>
            <w:r w:rsidRPr="004549B6">
              <w:rPr>
                <w:rFonts w:ascii="Arial" w:eastAsia="Aptos" w:hAnsi="Arial" w:cs="Arial"/>
                <w:kern w:val="2"/>
                <w:sz w:val="24"/>
                <w:szCs w:val="24"/>
                <w:lang w:eastAsia="en-US"/>
                <w14:ligatures w14:val="standardContextual"/>
              </w:rPr>
              <w:t>460</w:t>
            </w:r>
          </w:p>
        </w:tc>
      </w:tr>
      <w:tr w:rsidR="00694F2B" w:rsidRPr="00E51DDF" w14:paraId="44CAA983" w14:textId="77777777" w:rsidTr="006D438A">
        <w:trPr>
          <w:trHeight w:val="246"/>
        </w:trPr>
        <w:tc>
          <w:tcPr>
            <w:tcW w:w="29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6DCD4C4B" w14:textId="77777777" w:rsidR="00694F2B" w:rsidRPr="004549B6" w:rsidRDefault="00694F2B" w:rsidP="00711A32">
            <w:pPr>
              <w:widowControl/>
              <w:autoSpaceDE/>
              <w:autoSpaceDN/>
              <w:adjustRightInd/>
              <w:spacing w:after="160" w:line="278" w:lineRule="auto"/>
              <w:ind w:right="-187"/>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Şeftali Entegre</w:t>
            </w:r>
          </w:p>
        </w:tc>
        <w:tc>
          <w:tcPr>
            <w:tcW w:w="20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77F4C690" w14:textId="77777777" w:rsidR="00694F2B" w:rsidRPr="004549B6" w:rsidRDefault="00694F2B" w:rsidP="00711A32">
            <w:pPr>
              <w:widowControl/>
              <w:autoSpaceDE/>
              <w:autoSpaceDN/>
              <w:adjustRightInd/>
              <w:spacing w:after="160" w:line="278" w:lineRule="auto"/>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254</w:t>
            </w:r>
          </w:p>
        </w:tc>
        <w:tc>
          <w:tcPr>
            <w:tcW w:w="25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0472831E" w14:textId="77777777" w:rsidR="00694F2B" w:rsidRPr="004549B6" w:rsidRDefault="00694F2B" w:rsidP="00711A32">
            <w:pPr>
              <w:widowControl/>
              <w:autoSpaceDE/>
              <w:autoSpaceDN/>
              <w:adjustRightInd/>
              <w:spacing w:after="160" w:line="278" w:lineRule="auto"/>
              <w:ind w:right="-173"/>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254</w:t>
            </w:r>
          </w:p>
        </w:tc>
        <w:tc>
          <w:tcPr>
            <w:tcW w:w="25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381CD2AB" w14:textId="77777777" w:rsidR="00694F2B" w:rsidRPr="004549B6" w:rsidRDefault="00694F2B" w:rsidP="00711A32">
            <w:pPr>
              <w:widowControl/>
              <w:autoSpaceDE/>
              <w:autoSpaceDN/>
              <w:adjustRightInd/>
              <w:spacing w:after="160" w:line="278" w:lineRule="auto"/>
              <w:ind w:right="-135"/>
              <w:jc w:val="center"/>
              <w:rPr>
                <w:rFonts w:ascii="Arial" w:eastAsia="Aptos" w:hAnsi="Arial" w:cs="Arial"/>
                <w:kern w:val="2"/>
                <w:sz w:val="24"/>
                <w:szCs w:val="24"/>
                <w:lang w:eastAsia="en-US"/>
                <w14:ligatures w14:val="standardContextual"/>
              </w:rPr>
            </w:pPr>
            <w:r w:rsidRPr="004549B6">
              <w:rPr>
                <w:rFonts w:ascii="Arial" w:eastAsia="Aptos" w:hAnsi="Arial" w:cs="Arial"/>
                <w:kern w:val="2"/>
                <w:sz w:val="24"/>
                <w:szCs w:val="24"/>
                <w:lang w:eastAsia="en-US"/>
                <w14:ligatures w14:val="standardContextual"/>
              </w:rPr>
              <w:t>254</w:t>
            </w:r>
          </w:p>
        </w:tc>
      </w:tr>
      <w:tr w:rsidR="00694F2B" w:rsidRPr="00E51DDF" w14:paraId="4730A5A5" w14:textId="77777777" w:rsidTr="00711A32">
        <w:trPr>
          <w:trHeight w:val="246"/>
        </w:trPr>
        <w:tc>
          <w:tcPr>
            <w:tcW w:w="2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D5D3B1" w14:textId="77777777" w:rsidR="00694F2B" w:rsidRPr="004549B6" w:rsidRDefault="00694F2B" w:rsidP="00711A32">
            <w:pPr>
              <w:widowControl/>
              <w:autoSpaceDE/>
              <w:autoSpaceDN/>
              <w:adjustRightInd/>
              <w:spacing w:after="160" w:line="278" w:lineRule="auto"/>
              <w:ind w:right="-187"/>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Buğday Entegre</w:t>
            </w:r>
          </w:p>
        </w:tc>
        <w:tc>
          <w:tcPr>
            <w:tcW w:w="20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27039D" w14:textId="77777777" w:rsidR="00694F2B" w:rsidRPr="004549B6" w:rsidRDefault="00694F2B" w:rsidP="00711A32">
            <w:pPr>
              <w:widowControl/>
              <w:autoSpaceDE/>
              <w:autoSpaceDN/>
              <w:adjustRightInd/>
              <w:spacing w:after="160" w:line="278" w:lineRule="auto"/>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11.660</w:t>
            </w:r>
          </w:p>
        </w:tc>
        <w:tc>
          <w:tcPr>
            <w:tcW w:w="25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C2A7D5" w14:textId="77777777" w:rsidR="00694F2B" w:rsidRPr="004549B6" w:rsidRDefault="00694F2B" w:rsidP="00711A32">
            <w:pPr>
              <w:widowControl/>
              <w:autoSpaceDE/>
              <w:autoSpaceDN/>
              <w:adjustRightInd/>
              <w:spacing w:after="160" w:line="278" w:lineRule="auto"/>
              <w:ind w:right="-173"/>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11.660</w:t>
            </w:r>
          </w:p>
        </w:tc>
        <w:tc>
          <w:tcPr>
            <w:tcW w:w="25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AD4B5A" w14:textId="77777777" w:rsidR="00694F2B" w:rsidRPr="004549B6" w:rsidRDefault="00694F2B" w:rsidP="00711A32">
            <w:pPr>
              <w:widowControl/>
              <w:autoSpaceDE/>
              <w:autoSpaceDN/>
              <w:adjustRightInd/>
              <w:spacing w:after="160" w:line="278" w:lineRule="auto"/>
              <w:ind w:right="-135"/>
              <w:jc w:val="center"/>
              <w:rPr>
                <w:rFonts w:ascii="Arial" w:eastAsia="Aptos" w:hAnsi="Arial" w:cs="Arial"/>
                <w:kern w:val="2"/>
                <w:sz w:val="24"/>
                <w:szCs w:val="24"/>
                <w:lang w:eastAsia="en-US"/>
                <w14:ligatures w14:val="standardContextual"/>
              </w:rPr>
            </w:pPr>
            <w:r w:rsidRPr="004549B6">
              <w:rPr>
                <w:rFonts w:ascii="Arial" w:eastAsia="Aptos" w:hAnsi="Arial" w:cs="Arial"/>
                <w:kern w:val="2"/>
                <w:sz w:val="24"/>
                <w:szCs w:val="24"/>
                <w:lang w:eastAsia="en-US"/>
                <w14:ligatures w14:val="standardContextual"/>
              </w:rPr>
              <w:t>11.660</w:t>
            </w:r>
          </w:p>
        </w:tc>
      </w:tr>
      <w:tr w:rsidR="00694F2B" w:rsidRPr="00E51DDF" w14:paraId="2D2A1198" w14:textId="77777777" w:rsidTr="006D438A">
        <w:trPr>
          <w:trHeight w:val="246"/>
        </w:trPr>
        <w:tc>
          <w:tcPr>
            <w:tcW w:w="29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304F7EA3" w14:textId="77777777" w:rsidR="00694F2B" w:rsidRPr="004549B6" w:rsidRDefault="00694F2B" w:rsidP="00711A32">
            <w:pPr>
              <w:widowControl/>
              <w:autoSpaceDE/>
              <w:autoSpaceDN/>
              <w:adjustRightInd/>
              <w:spacing w:after="160" w:line="278" w:lineRule="auto"/>
              <w:ind w:right="-187"/>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Bağ Entegre</w:t>
            </w:r>
          </w:p>
        </w:tc>
        <w:tc>
          <w:tcPr>
            <w:tcW w:w="20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74BA08EE" w14:textId="77777777" w:rsidR="00694F2B" w:rsidRPr="004549B6" w:rsidRDefault="00694F2B" w:rsidP="00711A32">
            <w:pPr>
              <w:widowControl/>
              <w:autoSpaceDE/>
              <w:autoSpaceDN/>
              <w:adjustRightInd/>
              <w:spacing w:after="160" w:line="278" w:lineRule="auto"/>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2300</w:t>
            </w:r>
          </w:p>
        </w:tc>
        <w:tc>
          <w:tcPr>
            <w:tcW w:w="25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1FF58ADF" w14:textId="77777777" w:rsidR="00694F2B" w:rsidRPr="004549B6" w:rsidRDefault="00694F2B" w:rsidP="00711A32">
            <w:pPr>
              <w:widowControl/>
              <w:autoSpaceDE/>
              <w:autoSpaceDN/>
              <w:adjustRightInd/>
              <w:spacing w:after="160" w:line="278" w:lineRule="auto"/>
              <w:ind w:right="-173"/>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2300</w:t>
            </w:r>
          </w:p>
        </w:tc>
        <w:tc>
          <w:tcPr>
            <w:tcW w:w="25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29DD62F5" w14:textId="77777777" w:rsidR="00694F2B" w:rsidRPr="004549B6" w:rsidRDefault="00694F2B" w:rsidP="00711A32">
            <w:pPr>
              <w:widowControl/>
              <w:autoSpaceDE/>
              <w:autoSpaceDN/>
              <w:adjustRightInd/>
              <w:spacing w:after="160" w:line="278" w:lineRule="auto"/>
              <w:ind w:right="-135"/>
              <w:jc w:val="center"/>
              <w:rPr>
                <w:rFonts w:ascii="Arial" w:eastAsia="Aptos" w:hAnsi="Arial" w:cs="Arial"/>
                <w:kern w:val="2"/>
                <w:sz w:val="24"/>
                <w:szCs w:val="24"/>
                <w:lang w:eastAsia="en-US"/>
                <w14:ligatures w14:val="standardContextual"/>
              </w:rPr>
            </w:pPr>
            <w:r w:rsidRPr="004549B6">
              <w:rPr>
                <w:rFonts w:ascii="Arial" w:eastAsia="Aptos" w:hAnsi="Arial" w:cs="Arial"/>
                <w:kern w:val="2"/>
                <w:sz w:val="24"/>
                <w:szCs w:val="24"/>
                <w:lang w:eastAsia="en-US"/>
                <w14:ligatures w14:val="standardContextual"/>
              </w:rPr>
              <w:t>2400</w:t>
            </w:r>
          </w:p>
        </w:tc>
      </w:tr>
      <w:tr w:rsidR="00694F2B" w:rsidRPr="00E51DDF" w14:paraId="4D110B60" w14:textId="77777777" w:rsidTr="00711A32">
        <w:trPr>
          <w:trHeight w:val="246"/>
        </w:trPr>
        <w:tc>
          <w:tcPr>
            <w:tcW w:w="2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F1BDB9" w14:textId="77777777" w:rsidR="00694F2B" w:rsidRPr="004549B6" w:rsidRDefault="00694F2B" w:rsidP="00711A32">
            <w:pPr>
              <w:widowControl/>
              <w:autoSpaceDE/>
              <w:autoSpaceDN/>
              <w:adjustRightInd/>
              <w:spacing w:after="160" w:line="278" w:lineRule="auto"/>
              <w:ind w:right="-187"/>
              <w:jc w:val="center"/>
              <w:rPr>
                <w:rFonts w:ascii="Arial" w:hAnsi="Arial" w:cs="Arial"/>
                <w:color w:val="000000"/>
                <w:sz w:val="24"/>
                <w:szCs w:val="24"/>
              </w:rPr>
            </w:pPr>
            <w:r w:rsidRPr="004549B6">
              <w:rPr>
                <w:rFonts w:ascii="Arial" w:hAnsi="Arial" w:cs="Arial"/>
                <w:color w:val="000000"/>
                <w:sz w:val="24"/>
                <w:szCs w:val="24"/>
              </w:rPr>
              <w:t>Bağ EKÜY</w:t>
            </w:r>
          </w:p>
        </w:tc>
        <w:tc>
          <w:tcPr>
            <w:tcW w:w="20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084350" w14:textId="77777777" w:rsidR="00694F2B" w:rsidRPr="004549B6" w:rsidRDefault="00694F2B" w:rsidP="00711A32">
            <w:pPr>
              <w:widowControl/>
              <w:autoSpaceDE/>
              <w:autoSpaceDN/>
              <w:adjustRightInd/>
              <w:spacing w:after="160" w:line="278" w:lineRule="auto"/>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1400</w:t>
            </w:r>
          </w:p>
        </w:tc>
        <w:tc>
          <w:tcPr>
            <w:tcW w:w="25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0B3D7D" w14:textId="77777777" w:rsidR="00694F2B" w:rsidRPr="004549B6" w:rsidRDefault="00694F2B" w:rsidP="00711A32">
            <w:pPr>
              <w:widowControl/>
              <w:autoSpaceDE/>
              <w:autoSpaceDN/>
              <w:adjustRightInd/>
              <w:spacing w:after="160" w:line="278" w:lineRule="auto"/>
              <w:ind w:right="-173"/>
              <w:jc w:val="center"/>
              <w:rPr>
                <w:rFonts w:ascii="Arial" w:eastAsia="Aptos" w:hAnsi="Arial" w:cs="Arial"/>
                <w:kern w:val="2"/>
                <w:sz w:val="24"/>
                <w:szCs w:val="24"/>
                <w:lang w:eastAsia="en-US"/>
                <w14:ligatures w14:val="standardContextual"/>
              </w:rPr>
            </w:pPr>
            <w:r w:rsidRPr="004549B6">
              <w:rPr>
                <w:rFonts w:ascii="Arial" w:hAnsi="Arial" w:cs="Arial"/>
                <w:color w:val="000000"/>
                <w:sz w:val="24"/>
                <w:szCs w:val="24"/>
              </w:rPr>
              <w:t>1281</w:t>
            </w:r>
          </w:p>
        </w:tc>
        <w:tc>
          <w:tcPr>
            <w:tcW w:w="25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42ADC4" w14:textId="77777777" w:rsidR="00694F2B" w:rsidRPr="004549B6" w:rsidRDefault="00694F2B" w:rsidP="00711A32">
            <w:pPr>
              <w:widowControl/>
              <w:autoSpaceDE/>
              <w:autoSpaceDN/>
              <w:adjustRightInd/>
              <w:spacing w:after="160" w:line="278" w:lineRule="auto"/>
              <w:ind w:right="-135"/>
              <w:jc w:val="center"/>
              <w:rPr>
                <w:rFonts w:ascii="Arial" w:eastAsia="Aptos" w:hAnsi="Arial" w:cs="Arial"/>
                <w:kern w:val="2"/>
                <w:sz w:val="24"/>
                <w:szCs w:val="24"/>
                <w:lang w:eastAsia="en-US"/>
                <w14:ligatures w14:val="standardContextual"/>
              </w:rPr>
            </w:pPr>
            <w:r w:rsidRPr="004549B6">
              <w:rPr>
                <w:rFonts w:ascii="Arial" w:eastAsia="Aptos" w:hAnsi="Arial" w:cs="Arial"/>
                <w:kern w:val="2"/>
                <w:sz w:val="24"/>
                <w:szCs w:val="24"/>
                <w:lang w:eastAsia="en-US"/>
                <w14:ligatures w14:val="standardContextual"/>
              </w:rPr>
              <w:t>1400</w:t>
            </w:r>
          </w:p>
        </w:tc>
      </w:tr>
    </w:tbl>
    <w:p w14:paraId="6AACAD50" w14:textId="7FAE451F" w:rsidR="00694F2B" w:rsidRDefault="00694F2B" w:rsidP="00DA1E10">
      <w:pPr>
        <w:ind w:right="480"/>
        <w:jc w:val="both"/>
        <w:rPr>
          <w:rFonts w:ascii="Arial" w:hAnsi="Arial" w:cs="Arial"/>
          <w:b/>
          <w:bCs/>
          <w:sz w:val="24"/>
          <w:szCs w:val="24"/>
        </w:rPr>
      </w:pPr>
    </w:p>
    <w:p w14:paraId="28CC1A2E" w14:textId="77777777" w:rsidR="004E1E87" w:rsidRDefault="004E1E87" w:rsidP="00DA1E10">
      <w:pPr>
        <w:ind w:right="480"/>
        <w:jc w:val="both"/>
        <w:rPr>
          <w:rFonts w:ascii="Arial" w:hAnsi="Arial" w:cs="Arial"/>
          <w:b/>
          <w:bCs/>
          <w:color w:val="000000" w:themeColor="text1"/>
          <w:sz w:val="24"/>
          <w:szCs w:val="24"/>
        </w:rPr>
      </w:pPr>
    </w:p>
    <w:p w14:paraId="790EEFC4" w14:textId="77777777" w:rsidR="004E1E87" w:rsidRDefault="004E1E87" w:rsidP="00DA1E10">
      <w:pPr>
        <w:ind w:right="480"/>
        <w:jc w:val="both"/>
        <w:rPr>
          <w:rFonts w:ascii="Arial" w:hAnsi="Arial" w:cs="Arial"/>
          <w:b/>
          <w:bCs/>
          <w:color w:val="000000" w:themeColor="text1"/>
          <w:sz w:val="24"/>
          <w:szCs w:val="24"/>
        </w:rPr>
      </w:pPr>
    </w:p>
    <w:p w14:paraId="294BA025" w14:textId="77777777" w:rsidR="004E1E87" w:rsidRDefault="004E1E87" w:rsidP="00DA1E10">
      <w:pPr>
        <w:ind w:right="480"/>
        <w:jc w:val="both"/>
        <w:rPr>
          <w:rFonts w:ascii="Arial" w:hAnsi="Arial" w:cs="Arial"/>
          <w:b/>
          <w:bCs/>
          <w:color w:val="000000" w:themeColor="text1"/>
          <w:sz w:val="24"/>
          <w:szCs w:val="24"/>
        </w:rPr>
      </w:pPr>
    </w:p>
    <w:p w14:paraId="70F36AE1" w14:textId="4D113C85" w:rsidR="00694F2B" w:rsidRPr="008A248B" w:rsidRDefault="00694F2B" w:rsidP="00DA1E10">
      <w:pPr>
        <w:ind w:right="480"/>
        <w:jc w:val="both"/>
        <w:rPr>
          <w:rFonts w:ascii="Arial" w:hAnsi="Arial" w:cs="Arial"/>
          <w:sz w:val="24"/>
          <w:szCs w:val="24"/>
        </w:rPr>
      </w:pPr>
      <w:r w:rsidRPr="000C21D0">
        <w:rPr>
          <w:rFonts w:ascii="Arial" w:hAnsi="Arial" w:cs="Arial"/>
          <w:b/>
          <w:bCs/>
          <w:color w:val="000000" w:themeColor="text1"/>
          <w:sz w:val="24"/>
          <w:szCs w:val="24"/>
        </w:rPr>
        <w:t xml:space="preserve">Kayısıda Entegre </w:t>
      </w:r>
      <w:r w:rsidR="001556BA" w:rsidRPr="000C21D0">
        <w:rPr>
          <w:rFonts w:ascii="Arial" w:hAnsi="Arial" w:cs="Arial"/>
          <w:b/>
          <w:bCs/>
          <w:color w:val="000000" w:themeColor="text1"/>
          <w:sz w:val="24"/>
          <w:szCs w:val="24"/>
        </w:rPr>
        <w:t>Mücadele;</w:t>
      </w:r>
      <w:r>
        <w:rPr>
          <w:rFonts w:ascii="Arial" w:hAnsi="Arial" w:cs="Arial"/>
          <w:b/>
          <w:bCs/>
          <w:sz w:val="24"/>
          <w:szCs w:val="24"/>
        </w:rPr>
        <w:t xml:space="preserve"> </w:t>
      </w:r>
      <w:r w:rsidRPr="008A248B">
        <w:rPr>
          <w:rFonts w:ascii="Arial" w:hAnsi="Arial" w:cs="Arial"/>
          <w:sz w:val="24"/>
          <w:szCs w:val="24"/>
        </w:rPr>
        <w:t xml:space="preserve">İlimiz için kayısıda ana hastalıklar </w:t>
      </w:r>
      <w:proofErr w:type="spellStart"/>
      <w:r w:rsidR="001556BA" w:rsidRPr="008A248B">
        <w:rPr>
          <w:rFonts w:ascii="Arial" w:hAnsi="Arial" w:cs="Arial"/>
          <w:sz w:val="24"/>
          <w:szCs w:val="24"/>
        </w:rPr>
        <w:t>Monilya</w:t>
      </w:r>
      <w:proofErr w:type="spellEnd"/>
      <w:r w:rsidR="001556BA" w:rsidRPr="008A248B">
        <w:rPr>
          <w:rFonts w:ascii="Arial" w:hAnsi="Arial" w:cs="Arial"/>
          <w:sz w:val="24"/>
          <w:szCs w:val="24"/>
        </w:rPr>
        <w:t xml:space="preserve"> ve</w:t>
      </w:r>
      <w:r w:rsidRPr="008A248B">
        <w:rPr>
          <w:rFonts w:ascii="Arial" w:hAnsi="Arial" w:cs="Arial"/>
          <w:sz w:val="24"/>
          <w:szCs w:val="24"/>
        </w:rPr>
        <w:t xml:space="preserve"> </w:t>
      </w:r>
      <w:r w:rsidR="001556BA" w:rsidRPr="008A248B">
        <w:rPr>
          <w:rFonts w:ascii="Arial" w:hAnsi="Arial" w:cs="Arial"/>
          <w:sz w:val="24"/>
          <w:szCs w:val="24"/>
        </w:rPr>
        <w:t>Yaprak delen</w:t>
      </w:r>
      <w:r w:rsidRPr="008A248B">
        <w:rPr>
          <w:rFonts w:ascii="Arial" w:hAnsi="Arial" w:cs="Arial"/>
          <w:sz w:val="24"/>
          <w:szCs w:val="24"/>
        </w:rPr>
        <w:t>, ana zararlı ise Şeftali Filiz Güvesi ve Erik koşnilidir.</w:t>
      </w:r>
    </w:p>
    <w:p w14:paraId="45583DFD" w14:textId="1C0FE0A0" w:rsidR="00694F2B" w:rsidRDefault="00694F2B" w:rsidP="00DA1E10">
      <w:pPr>
        <w:ind w:right="480"/>
        <w:jc w:val="both"/>
        <w:rPr>
          <w:rFonts w:ascii="Arial" w:hAnsi="Arial" w:cs="Arial"/>
          <w:sz w:val="24"/>
          <w:szCs w:val="24"/>
        </w:rPr>
      </w:pPr>
      <w:r w:rsidRPr="008A248B">
        <w:rPr>
          <w:rFonts w:ascii="Arial" w:hAnsi="Arial" w:cs="Arial"/>
          <w:sz w:val="24"/>
          <w:szCs w:val="24"/>
        </w:rPr>
        <w:t xml:space="preserve">Ana zararlı olan Şeftali Filiz Güvesi ile mücadelede ilaçlama zamanını doğru tespit etmek için eşeysel çekici tuzaklar, etkili sıcaklık toplamı, bulaşık sürgün ve </w:t>
      </w:r>
      <w:proofErr w:type="spellStart"/>
      <w:r w:rsidRPr="008A248B">
        <w:rPr>
          <w:rFonts w:ascii="Arial" w:hAnsi="Arial" w:cs="Arial"/>
          <w:sz w:val="24"/>
          <w:szCs w:val="24"/>
        </w:rPr>
        <w:t>fenolojik</w:t>
      </w:r>
      <w:proofErr w:type="spellEnd"/>
      <w:r w:rsidRPr="008A248B">
        <w:rPr>
          <w:rFonts w:ascii="Arial" w:hAnsi="Arial" w:cs="Arial"/>
          <w:sz w:val="24"/>
          <w:szCs w:val="24"/>
        </w:rPr>
        <w:t xml:space="preserve"> dönemlerden faydalanılmaktadır. Ayrıca son yıllarda </w:t>
      </w:r>
      <w:r w:rsidR="001556BA" w:rsidRPr="008A248B">
        <w:rPr>
          <w:rFonts w:ascii="Arial" w:hAnsi="Arial" w:cs="Arial"/>
          <w:sz w:val="24"/>
          <w:szCs w:val="24"/>
        </w:rPr>
        <w:t>bölgemizde Erik</w:t>
      </w:r>
      <w:r w:rsidRPr="008A248B">
        <w:rPr>
          <w:rFonts w:ascii="Arial" w:hAnsi="Arial" w:cs="Arial"/>
          <w:sz w:val="24"/>
          <w:szCs w:val="24"/>
        </w:rPr>
        <w:t xml:space="preserve"> koşnili yoğun </w:t>
      </w:r>
      <w:r w:rsidR="001556BA" w:rsidRPr="008A248B">
        <w:rPr>
          <w:rFonts w:ascii="Arial" w:hAnsi="Arial" w:cs="Arial"/>
          <w:sz w:val="24"/>
          <w:szCs w:val="24"/>
        </w:rPr>
        <w:t>olarak görülmüş</w:t>
      </w:r>
      <w:r w:rsidRPr="008A248B">
        <w:rPr>
          <w:rFonts w:ascii="Arial" w:hAnsi="Arial" w:cs="Arial"/>
          <w:sz w:val="24"/>
          <w:szCs w:val="24"/>
        </w:rPr>
        <w:t xml:space="preserve"> </w:t>
      </w:r>
      <w:r w:rsidR="001556BA" w:rsidRPr="008A248B">
        <w:rPr>
          <w:rFonts w:ascii="Arial" w:hAnsi="Arial" w:cs="Arial"/>
          <w:sz w:val="24"/>
          <w:szCs w:val="24"/>
        </w:rPr>
        <w:t>olup,</w:t>
      </w:r>
      <w:r w:rsidRPr="008A248B">
        <w:rPr>
          <w:rFonts w:ascii="Arial" w:hAnsi="Arial" w:cs="Arial"/>
          <w:sz w:val="24"/>
          <w:szCs w:val="24"/>
        </w:rPr>
        <w:t xml:space="preserve"> Diyarbakır Zirai Mücadele Araştırma Enstitüsü ile birlikte, yumurtlama dönemi tespit edilerek kimyasal mücadele yöntemleri uygulanmıştır.</w:t>
      </w:r>
    </w:p>
    <w:p w14:paraId="654EDD50" w14:textId="77777777" w:rsidR="00694F2B" w:rsidRPr="008A248B" w:rsidRDefault="00694F2B" w:rsidP="00DA1E10">
      <w:pPr>
        <w:ind w:right="480"/>
        <w:jc w:val="both"/>
        <w:rPr>
          <w:rFonts w:ascii="Arial" w:hAnsi="Arial" w:cs="Arial"/>
          <w:b/>
          <w:bCs/>
          <w:sz w:val="24"/>
          <w:szCs w:val="24"/>
        </w:rPr>
      </w:pPr>
    </w:p>
    <w:p w14:paraId="1D8D2E11" w14:textId="2E847DB2" w:rsidR="00694F2B" w:rsidRDefault="00694F2B" w:rsidP="00DA1E10">
      <w:pPr>
        <w:ind w:right="480"/>
        <w:jc w:val="both"/>
        <w:rPr>
          <w:rFonts w:ascii="Arial" w:hAnsi="Arial" w:cs="Arial"/>
          <w:sz w:val="24"/>
          <w:szCs w:val="24"/>
        </w:rPr>
      </w:pPr>
      <w:r w:rsidRPr="008A248B">
        <w:rPr>
          <w:rFonts w:ascii="Arial" w:hAnsi="Arial" w:cs="Arial"/>
          <w:b/>
          <w:bCs/>
          <w:sz w:val="24"/>
          <w:szCs w:val="24"/>
        </w:rPr>
        <w:t xml:space="preserve">Elmada Entegre </w:t>
      </w:r>
      <w:r w:rsidR="001556BA" w:rsidRPr="008A248B">
        <w:rPr>
          <w:rFonts w:ascii="Arial" w:hAnsi="Arial" w:cs="Arial"/>
          <w:b/>
          <w:bCs/>
          <w:sz w:val="24"/>
          <w:szCs w:val="24"/>
        </w:rPr>
        <w:t>Mücadele; İlimiz</w:t>
      </w:r>
      <w:r w:rsidRPr="008A248B">
        <w:rPr>
          <w:rFonts w:ascii="Arial" w:hAnsi="Arial" w:cs="Arial"/>
          <w:sz w:val="24"/>
          <w:szCs w:val="24"/>
        </w:rPr>
        <w:t xml:space="preserve"> için elmada ana hastalık </w:t>
      </w:r>
      <w:proofErr w:type="spellStart"/>
      <w:r w:rsidRPr="008A248B">
        <w:rPr>
          <w:rFonts w:ascii="Arial" w:hAnsi="Arial" w:cs="Arial"/>
          <w:sz w:val="24"/>
          <w:szCs w:val="24"/>
        </w:rPr>
        <w:t>Karaleke</w:t>
      </w:r>
      <w:proofErr w:type="spellEnd"/>
      <w:r w:rsidRPr="008A248B">
        <w:rPr>
          <w:rFonts w:ascii="Arial" w:hAnsi="Arial" w:cs="Arial"/>
          <w:sz w:val="24"/>
          <w:szCs w:val="24"/>
        </w:rPr>
        <w:t>, ana zararlı ise Elma İç Kurdudur.</w:t>
      </w:r>
      <w:r w:rsidR="001556BA">
        <w:rPr>
          <w:rFonts w:ascii="Arial" w:hAnsi="Arial" w:cs="Arial"/>
          <w:sz w:val="24"/>
          <w:szCs w:val="24"/>
        </w:rPr>
        <w:t xml:space="preserve"> </w:t>
      </w:r>
      <w:r w:rsidRPr="008A248B">
        <w:rPr>
          <w:rFonts w:ascii="Arial" w:hAnsi="Arial" w:cs="Arial"/>
          <w:sz w:val="24"/>
          <w:szCs w:val="24"/>
        </w:rPr>
        <w:t xml:space="preserve">Külleme yoğun </w:t>
      </w:r>
      <w:r w:rsidR="001556BA" w:rsidRPr="008A248B">
        <w:rPr>
          <w:rFonts w:ascii="Arial" w:hAnsi="Arial" w:cs="Arial"/>
          <w:sz w:val="24"/>
          <w:szCs w:val="24"/>
        </w:rPr>
        <w:t>görülen bahçelerde</w:t>
      </w:r>
      <w:r w:rsidRPr="008A248B">
        <w:rPr>
          <w:rFonts w:ascii="Arial" w:hAnsi="Arial" w:cs="Arial"/>
          <w:sz w:val="24"/>
          <w:szCs w:val="24"/>
        </w:rPr>
        <w:t xml:space="preserve"> 3-</w:t>
      </w:r>
      <w:r w:rsidR="001556BA" w:rsidRPr="008A248B">
        <w:rPr>
          <w:rFonts w:ascii="Arial" w:hAnsi="Arial" w:cs="Arial"/>
          <w:sz w:val="24"/>
          <w:szCs w:val="24"/>
        </w:rPr>
        <w:t>4 ilaçlama</w:t>
      </w:r>
      <w:r w:rsidRPr="008A248B">
        <w:rPr>
          <w:rFonts w:ascii="Arial" w:hAnsi="Arial" w:cs="Arial"/>
          <w:sz w:val="24"/>
          <w:szCs w:val="24"/>
        </w:rPr>
        <w:t xml:space="preserve"> yaptırılmıştır. </w:t>
      </w:r>
    </w:p>
    <w:p w14:paraId="4C2CFA26" w14:textId="77777777" w:rsidR="00694F2B" w:rsidRPr="008A248B" w:rsidRDefault="00694F2B" w:rsidP="00DA1E10">
      <w:pPr>
        <w:ind w:right="480"/>
        <w:jc w:val="both"/>
        <w:rPr>
          <w:rFonts w:ascii="Arial" w:hAnsi="Arial" w:cs="Arial"/>
          <w:sz w:val="24"/>
          <w:szCs w:val="24"/>
        </w:rPr>
      </w:pPr>
    </w:p>
    <w:p w14:paraId="74855194" w14:textId="77777777" w:rsidR="00694F2B" w:rsidRDefault="00694F2B" w:rsidP="00DA1E10">
      <w:pPr>
        <w:ind w:right="480"/>
        <w:jc w:val="both"/>
        <w:rPr>
          <w:rFonts w:ascii="Arial" w:hAnsi="Arial" w:cs="Arial"/>
          <w:sz w:val="24"/>
          <w:szCs w:val="24"/>
        </w:rPr>
      </w:pPr>
      <w:r w:rsidRPr="008A248B">
        <w:rPr>
          <w:rFonts w:ascii="Arial" w:hAnsi="Arial" w:cs="Arial"/>
          <w:b/>
          <w:bCs/>
          <w:sz w:val="24"/>
          <w:szCs w:val="24"/>
        </w:rPr>
        <w:t>Şeftali Entegre Mücadele;</w:t>
      </w:r>
      <w:r>
        <w:rPr>
          <w:rFonts w:ascii="Arial" w:hAnsi="Arial" w:cs="Arial"/>
          <w:b/>
          <w:bCs/>
          <w:sz w:val="24"/>
          <w:szCs w:val="24"/>
        </w:rPr>
        <w:t xml:space="preserve"> </w:t>
      </w:r>
      <w:r w:rsidRPr="008A248B">
        <w:rPr>
          <w:rFonts w:ascii="Arial" w:hAnsi="Arial" w:cs="Arial"/>
          <w:sz w:val="24"/>
          <w:szCs w:val="24"/>
        </w:rPr>
        <w:t xml:space="preserve">İlimizde gelişim gösteren Şeftali yetiştiriciliği göz önüne alınarak 2021 yılında programa </w:t>
      </w:r>
      <w:proofErr w:type="gramStart"/>
      <w:r w:rsidRPr="008A248B">
        <w:rPr>
          <w:rFonts w:ascii="Arial" w:hAnsi="Arial" w:cs="Arial"/>
          <w:sz w:val="24"/>
          <w:szCs w:val="24"/>
        </w:rPr>
        <w:t>dahil</w:t>
      </w:r>
      <w:proofErr w:type="gramEnd"/>
      <w:r w:rsidRPr="008A248B">
        <w:rPr>
          <w:rFonts w:ascii="Arial" w:hAnsi="Arial" w:cs="Arial"/>
          <w:sz w:val="24"/>
          <w:szCs w:val="24"/>
        </w:rPr>
        <w:t xml:space="preserve"> edilmiş. İlimizde yetiştiricilik yapılan alan yaklaşık olarak 2.673 </w:t>
      </w:r>
      <w:proofErr w:type="spellStart"/>
      <w:r w:rsidRPr="008A248B">
        <w:rPr>
          <w:rFonts w:ascii="Arial" w:hAnsi="Arial" w:cs="Arial"/>
          <w:sz w:val="24"/>
          <w:szCs w:val="24"/>
        </w:rPr>
        <w:t>da’dır</w:t>
      </w:r>
      <w:proofErr w:type="spellEnd"/>
      <w:r w:rsidRPr="008A248B">
        <w:rPr>
          <w:rFonts w:ascii="Arial" w:hAnsi="Arial" w:cs="Arial"/>
          <w:sz w:val="24"/>
          <w:szCs w:val="24"/>
        </w:rPr>
        <w:t>.</w:t>
      </w:r>
    </w:p>
    <w:p w14:paraId="72B78187" w14:textId="77777777" w:rsidR="00AF7351" w:rsidRDefault="00AF7351" w:rsidP="00DA1E10">
      <w:pPr>
        <w:ind w:right="480"/>
        <w:jc w:val="both"/>
        <w:rPr>
          <w:rFonts w:ascii="Arial" w:hAnsi="Arial" w:cs="Arial"/>
          <w:b/>
          <w:bCs/>
          <w:sz w:val="24"/>
          <w:szCs w:val="24"/>
        </w:rPr>
      </w:pPr>
    </w:p>
    <w:p w14:paraId="306CD85C" w14:textId="77777777" w:rsidR="00AF7351" w:rsidRDefault="00AF7351" w:rsidP="00DA1E10">
      <w:pPr>
        <w:ind w:right="480"/>
        <w:jc w:val="both"/>
        <w:rPr>
          <w:rFonts w:ascii="Arial" w:hAnsi="Arial" w:cs="Arial"/>
          <w:b/>
          <w:bCs/>
          <w:sz w:val="24"/>
          <w:szCs w:val="24"/>
        </w:rPr>
      </w:pPr>
    </w:p>
    <w:p w14:paraId="05804C1B" w14:textId="3D2AF665" w:rsidR="00694F2B" w:rsidRDefault="00694F2B" w:rsidP="00DA1E10">
      <w:pPr>
        <w:ind w:right="480"/>
        <w:jc w:val="both"/>
        <w:rPr>
          <w:rFonts w:ascii="Arial" w:hAnsi="Arial" w:cs="Arial"/>
          <w:sz w:val="24"/>
          <w:szCs w:val="24"/>
        </w:rPr>
      </w:pPr>
      <w:r w:rsidRPr="008A248B">
        <w:rPr>
          <w:rFonts w:ascii="Arial" w:hAnsi="Arial" w:cs="Arial"/>
          <w:b/>
          <w:bCs/>
          <w:sz w:val="24"/>
          <w:szCs w:val="24"/>
        </w:rPr>
        <w:t xml:space="preserve">Buğday Entegre Mücadele; </w:t>
      </w:r>
      <w:r>
        <w:rPr>
          <w:rFonts w:ascii="Arial" w:hAnsi="Arial" w:cs="Arial"/>
          <w:sz w:val="24"/>
          <w:szCs w:val="24"/>
        </w:rPr>
        <w:t xml:space="preserve">Üreticilere hububat </w:t>
      </w:r>
      <w:r w:rsidR="004E1E87">
        <w:rPr>
          <w:rFonts w:ascii="Arial" w:hAnsi="Arial" w:cs="Arial"/>
          <w:sz w:val="24"/>
          <w:szCs w:val="24"/>
        </w:rPr>
        <w:t>alanlarında</w:t>
      </w:r>
      <w:r w:rsidR="004E1E87" w:rsidRPr="008A248B">
        <w:rPr>
          <w:rFonts w:ascii="Arial" w:hAnsi="Arial" w:cs="Arial"/>
          <w:sz w:val="24"/>
          <w:szCs w:val="24"/>
        </w:rPr>
        <w:t>, sertifikalı</w:t>
      </w:r>
      <w:r w:rsidRPr="008A248B">
        <w:rPr>
          <w:rFonts w:ascii="Arial" w:hAnsi="Arial" w:cs="Arial"/>
          <w:sz w:val="24"/>
          <w:szCs w:val="24"/>
        </w:rPr>
        <w:t xml:space="preserve"> tohum kullanmanın önemi, oluşabilecek hastalık ve zararlıların önüne geçilmesi amacı ile tohum ilaçlaması</w:t>
      </w:r>
      <w:r w:rsidRPr="008A248B">
        <w:rPr>
          <w:rFonts w:ascii="Arial" w:hAnsi="Arial" w:cs="Arial"/>
          <w:b/>
          <w:bCs/>
          <w:sz w:val="24"/>
          <w:szCs w:val="24"/>
        </w:rPr>
        <w:t xml:space="preserve">, </w:t>
      </w:r>
      <w:r w:rsidRPr="008A248B">
        <w:rPr>
          <w:rFonts w:ascii="Arial" w:hAnsi="Arial" w:cs="Arial"/>
          <w:sz w:val="24"/>
          <w:szCs w:val="24"/>
        </w:rPr>
        <w:t>yabancı ot müc</w:t>
      </w:r>
      <w:r>
        <w:rPr>
          <w:rFonts w:ascii="Arial" w:hAnsi="Arial" w:cs="Arial"/>
          <w:sz w:val="24"/>
          <w:szCs w:val="24"/>
        </w:rPr>
        <w:t>adelesi, tarla faresi zararlısı</w:t>
      </w:r>
      <w:r w:rsidRPr="008A248B">
        <w:rPr>
          <w:rFonts w:ascii="Arial" w:hAnsi="Arial" w:cs="Arial"/>
          <w:sz w:val="24"/>
          <w:szCs w:val="24"/>
        </w:rPr>
        <w:t>,</w:t>
      </w:r>
      <w:r>
        <w:rPr>
          <w:rFonts w:ascii="Arial" w:hAnsi="Arial" w:cs="Arial"/>
          <w:sz w:val="24"/>
          <w:szCs w:val="24"/>
        </w:rPr>
        <w:t xml:space="preserve"> </w:t>
      </w:r>
      <w:r w:rsidRPr="008A248B">
        <w:rPr>
          <w:rFonts w:ascii="Arial" w:hAnsi="Arial" w:cs="Arial"/>
          <w:sz w:val="24"/>
          <w:szCs w:val="24"/>
        </w:rPr>
        <w:t>doğal düşmanların korunması ve çoğalmalarını sağlayacak önlemlerin alınması,</w:t>
      </w:r>
      <w:r>
        <w:rPr>
          <w:rFonts w:ascii="Arial" w:hAnsi="Arial" w:cs="Arial"/>
          <w:sz w:val="24"/>
          <w:szCs w:val="24"/>
        </w:rPr>
        <w:t xml:space="preserve"> </w:t>
      </w:r>
      <w:r w:rsidRPr="008A248B">
        <w:rPr>
          <w:rFonts w:ascii="Arial" w:hAnsi="Arial" w:cs="Arial"/>
          <w:sz w:val="24"/>
          <w:szCs w:val="24"/>
        </w:rPr>
        <w:t>kimyasal mücadele uygulamalarına dair çalışmalar yürütülmüştür.</w:t>
      </w:r>
    </w:p>
    <w:p w14:paraId="25F4670D" w14:textId="77777777" w:rsidR="00694F2B" w:rsidRPr="008A248B" w:rsidRDefault="00694F2B" w:rsidP="00DA1E10">
      <w:pPr>
        <w:ind w:right="480"/>
        <w:jc w:val="both"/>
        <w:rPr>
          <w:rFonts w:ascii="Arial" w:hAnsi="Arial" w:cs="Arial"/>
          <w:b/>
          <w:bCs/>
          <w:sz w:val="24"/>
          <w:szCs w:val="24"/>
        </w:rPr>
      </w:pPr>
      <w:r w:rsidRPr="008A248B">
        <w:rPr>
          <w:rFonts w:ascii="Arial" w:hAnsi="Arial" w:cs="Arial"/>
          <w:sz w:val="24"/>
          <w:szCs w:val="24"/>
        </w:rPr>
        <w:t xml:space="preserve"> </w:t>
      </w:r>
    </w:p>
    <w:p w14:paraId="2C221CE4" w14:textId="649F6AD1" w:rsidR="00694F2B" w:rsidRPr="008A248B" w:rsidRDefault="00694F2B" w:rsidP="00DA1E10">
      <w:pPr>
        <w:ind w:right="480"/>
        <w:jc w:val="both"/>
        <w:rPr>
          <w:rFonts w:ascii="Arial" w:hAnsi="Arial" w:cs="Arial"/>
          <w:sz w:val="24"/>
          <w:szCs w:val="24"/>
        </w:rPr>
      </w:pPr>
      <w:r w:rsidRPr="008A248B">
        <w:rPr>
          <w:rFonts w:ascii="Arial" w:hAnsi="Arial" w:cs="Arial"/>
          <w:b/>
          <w:bCs/>
          <w:sz w:val="24"/>
          <w:szCs w:val="24"/>
        </w:rPr>
        <w:t>Bağda Entegre Mücadele;</w:t>
      </w:r>
      <w:r>
        <w:rPr>
          <w:rFonts w:ascii="Arial" w:hAnsi="Arial" w:cs="Arial"/>
          <w:b/>
          <w:bCs/>
          <w:sz w:val="24"/>
          <w:szCs w:val="24"/>
        </w:rPr>
        <w:t xml:space="preserve"> </w:t>
      </w:r>
      <w:r w:rsidRPr="008A248B">
        <w:rPr>
          <w:rFonts w:ascii="Arial" w:hAnsi="Arial" w:cs="Arial"/>
          <w:sz w:val="24"/>
          <w:szCs w:val="24"/>
        </w:rPr>
        <w:t>İlimiz Üzüm üretimi Merkez ilçe ve çevresinde iki ana üretim merkezinde yapı</w:t>
      </w:r>
      <w:r>
        <w:rPr>
          <w:rFonts w:ascii="Arial" w:hAnsi="Arial" w:cs="Arial"/>
          <w:sz w:val="24"/>
          <w:szCs w:val="24"/>
        </w:rPr>
        <w:t xml:space="preserve">lmaktadır. Bu üretim </w:t>
      </w:r>
      <w:r w:rsidR="005455DD">
        <w:rPr>
          <w:rFonts w:ascii="Arial" w:hAnsi="Arial" w:cs="Arial"/>
          <w:sz w:val="24"/>
          <w:szCs w:val="24"/>
        </w:rPr>
        <w:t>merkezleri;</w:t>
      </w:r>
    </w:p>
    <w:p w14:paraId="33BB0F07" w14:textId="77777777" w:rsidR="00694F2B" w:rsidRPr="008A248B" w:rsidRDefault="00694F2B" w:rsidP="00DA1E10">
      <w:pPr>
        <w:ind w:right="480"/>
        <w:jc w:val="both"/>
        <w:rPr>
          <w:rFonts w:ascii="Arial" w:hAnsi="Arial" w:cs="Arial"/>
          <w:sz w:val="24"/>
          <w:szCs w:val="24"/>
        </w:rPr>
      </w:pPr>
      <w:r w:rsidRPr="008A248B">
        <w:rPr>
          <w:rFonts w:ascii="Arial" w:hAnsi="Arial" w:cs="Arial"/>
          <w:sz w:val="24"/>
          <w:szCs w:val="24"/>
        </w:rPr>
        <w:t xml:space="preserve">1. </w:t>
      </w:r>
      <w:proofErr w:type="spellStart"/>
      <w:r w:rsidRPr="008A248B">
        <w:rPr>
          <w:rFonts w:ascii="Arial" w:hAnsi="Arial" w:cs="Arial"/>
          <w:sz w:val="24"/>
          <w:szCs w:val="24"/>
        </w:rPr>
        <w:t>Kuzova</w:t>
      </w:r>
      <w:proofErr w:type="spellEnd"/>
      <w:r w:rsidRPr="008A248B">
        <w:rPr>
          <w:rFonts w:ascii="Arial" w:hAnsi="Arial" w:cs="Arial"/>
          <w:sz w:val="24"/>
          <w:szCs w:val="24"/>
        </w:rPr>
        <w:t xml:space="preserve"> Bölgesi: Şaraplık ve </w:t>
      </w:r>
      <w:proofErr w:type="spellStart"/>
      <w:r w:rsidRPr="008A248B">
        <w:rPr>
          <w:rFonts w:ascii="Arial" w:hAnsi="Arial" w:cs="Arial"/>
          <w:sz w:val="24"/>
          <w:szCs w:val="24"/>
        </w:rPr>
        <w:t>şıralık</w:t>
      </w:r>
      <w:proofErr w:type="spellEnd"/>
      <w:r w:rsidRPr="008A248B">
        <w:rPr>
          <w:rFonts w:ascii="Arial" w:hAnsi="Arial" w:cs="Arial"/>
          <w:sz w:val="24"/>
          <w:szCs w:val="24"/>
        </w:rPr>
        <w:t xml:space="preserve"> üzüm üretilmekte ve sanayide işlenmektedir</w:t>
      </w:r>
    </w:p>
    <w:p w14:paraId="2A3C3BDD" w14:textId="77777777" w:rsidR="00694F2B" w:rsidRPr="008A248B" w:rsidRDefault="00694F2B" w:rsidP="00DA1E10">
      <w:pPr>
        <w:ind w:right="480"/>
        <w:jc w:val="both"/>
        <w:rPr>
          <w:rFonts w:ascii="Arial" w:hAnsi="Arial" w:cs="Arial"/>
          <w:sz w:val="24"/>
          <w:szCs w:val="24"/>
        </w:rPr>
      </w:pPr>
      <w:r w:rsidRPr="008A248B">
        <w:rPr>
          <w:rFonts w:ascii="Arial" w:hAnsi="Arial" w:cs="Arial"/>
          <w:sz w:val="24"/>
          <w:szCs w:val="24"/>
        </w:rPr>
        <w:t>2. Hoş, Kıraç Köyleri Bölgesi: Sofralık üzüm üretimi yapılmakta ve civar illerde pazarlara arz edilmektedir.</w:t>
      </w:r>
    </w:p>
    <w:p w14:paraId="63D1493A" w14:textId="530C5277" w:rsidR="00694F2B" w:rsidRDefault="00694F2B" w:rsidP="00DA1E10">
      <w:pPr>
        <w:ind w:right="480"/>
        <w:rPr>
          <w:rFonts w:ascii="Arial" w:hAnsi="Arial" w:cs="Arial"/>
          <w:sz w:val="24"/>
          <w:szCs w:val="24"/>
        </w:rPr>
      </w:pPr>
      <w:r w:rsidRPr="000C0C41">
        <w:rPr>
          <w:rFonts w:ascii="Arial" w:hAnsi="Arial" w:cs="Arial"/>
          <w:bCs/>
          <w:sz w:val="24"/>
          <w:szCs w:val="24"/>
        </w:rPr>
        <w:t xml:space="preserve">Bağda Ana Hastalık </w:t>
      </w:r>
      <w:proofErr w:type="spellStart"/>
      <w:r w:rsidRPr="000C0C41">
        <w:rPr>
          <w:rFonts w:ascii="Arial" w:hAnsi="Arial" w:cs="Arial"/>
          <w:bCs/>
          <w:sz w:val="24"/>
          <w:szCs w:val="24"/>
        </w:rPr>
        <w:t>Ölükol</w:t>
      </w:r>
      <w:proofErr w:type="spellEnd"/>
      <w:r w:rsidRPr="000C0C41">
        <w:rPr>
          <w:rFonts w:ascii="Arial" w:hAnsi="Arial" w:cs="Arial"/>
          <w:bCs/>
          <w:sz w:val="24"/>
          <w:szCs w:val="24"/>
        </w:rPr>
        <w:t xml:space="preserve"> ve </w:t>
      </w:r>
      <w:r w:rsidR="005455DD" w:rsidRPr="000C0C41">
        <w:rPr>
          <w:rFonts w:ascii="Arial" w:hAnsi="Arial" w:cs="Arial"/>
          <w:bCs/>
          <w:sz w:val="24"/>
          <w:szCs w:val="24"/>
        </w:rPr>
        <w:t>Külleme</w:t>
      </w:r>
      <w:r w:rsidR="005455DD">
        <w:rPr>
          <w:rFonts w:ascii="Arial" w:hAnsi="Arial" w:cs="Arial"/>
          <w:b/>
        </w:rPr>
        <w:t>; Salkım</w:t>
      </w:r>
      <w:r w:rsidRPr="008A248B">
        <w:rPr>
          <w:rFonts w:ascii="Arial" w:hAnsi="Arial" w:cs="Arial"/>
          <w:sz w:val="24"/>
          <w:szCs w:val="24"/>
        </w:rPr>
        <w:t xml:space="preserve"> güvesi ise ana zararlı olup </w:t>
      </w:r>
      <w:proofErr w:type="spellStart"/>
      <w:r w:rsidRPr="008A248B">
        <w:rPr>
          <w:rFonts w:ascii="Arial" w:hAnsi="Arial" w:cs="Arial"/>
          <w:sz w:val="24"/>
          <w:szCs w:val="24"/>
        </w:rPr>
        <w:t>Kuzova</w:t>
      </w:r>
      <w:proofErr w:type="spellEnd"/>
      <w:r w:rsidRPr="008A248B">
        <w:rPr>
          <w:rFonts w:ascii="Arial" w:hAnsi="Arial" w:cs="Arial"/>
          <w:sz w:val="24"/>
          <w:szCs w:val="24"/>
        </w:rPr>
        <w:t xml:space="preserve"> </w:t>
      </w:r>
      <w:r w:rsidR="005455DD" w:rsidRPr="008A248B">
        <w:rPr>
          <w:rFonts w:ascii="Arial" w:hAnsi="Arial" w:cs="Arial"/>
          <w:sz w:val="24"/>
          <w:szCs w:val="24"/>
        </w:rPr>
        <w:t>bölgesinde ve</w:t>
      </w:r>
      <w:r w:rsidRPr="008A248B">
        <w:rPr>
          <w:rFonts w:ascii="Arial" w:hAnsi="Arial" w:cs="Arial"/>
          <w:sz w:val="24"/>
          <w:szCs w:val="24"/>
        </w:rPr>
        <w:t xml:space="preserve"> Hoş bölgesinde ortalama 1-3 ilaçlama yapılmıştır. Aynı zamanda Hoş bölgesinde </w:t>
      </w:r>
      <w:proofErr w:type="spellStart"/>
      <w:r w:rsidRPr="008A248B">
        <w:rPr>
          <w:rFonts w:ascii="Arial" w:hAnsi="Arial" w:cs="Arial"/>
          <w:sz w:val="24"/>
          <w:szCs w:val="24"/>
        </w:rPr>
        <w:t>Biyoteknik</w:t>
      </w:r>
      <w:proofErr w:type="spellEnd"/>
      <w:r w:rsidRPr="008A248B">
        <w:rPr>
          <w:rFonts w:ascii="Arial" w:hAnsi="Arial" w:cs="Arial"/>
          <w:sz w:val="24"/>
          <w:szCs w:val="24"/>
        </w:rPr>
        <w:t xml:space="preserve"> mücadele uygulanmakta ve başarılı sonuçlar alınmaktadır. </w:t>
      </w:r>
    </w:p>
    <w:p w14:paraId="6EF31BE5" w14:textId="77777777" w:rsidR="00694F2B" w:rsidRPr="00AC33D3" w:rsidRDefault="00694F2B" w:rsidP="00DA1E10">
      <w:pPr>
        <w:ind w:right="480"/>
        <w:rPr>
          <w:rFonts w:ascii="Arial" w:hAnsi="Arial" w:cs="Arial"/>
          <w:b/>
          <w:sz w:val="24"/>
          <w:szCs w:val="24"/>
        </w:rPr>
      </w:pPr>
    </w:p>
    <w:p w14:paraId="7F821A9F" w14:textId="77777777" w:rsidR="00694F2B" w:rsidRDefault="00694F2B" w:rsidP="00DA1E10">
      <w:pPr>
        <w:ind w:right="480"/>
        <w:jc w:val="both"/>
        <w:rPr>
          <w:rFonts w:ascii="Arial" w:hAnsi="Arial" w:cs="Arial"/>
          <w:sz w:val="24"/>
          <w:szCs w:val="24"/>
        </w:rPr>
      </w:pPr>
      <w:r w:rsidRPr="008A248B">
        <w:rPr>
          <w:rFonts w:ascii="Arial" w:hAnsi="Arial" w:cs="Arial"/>
          <w:b/>
          <w:bCs/>
          <w:sz w:val="24"/>
          <w:szCs w:val="24"/>
        </w:rPr>
        <w:t xml:space="preserve">Bağda </w:t>
      </w:r>
      <w:proofErr w:type="spellStart"/>
      <w:r w:rsidRPr="008A248B">
        <w:rPr>
          <w:rFonts w:ascii="Arial" w:hAnsi="Arial" w:cs="Arial"/>
          <w:b/>
          <w:bCs/>
          <w:sz w:val="24"/>
          <w:szCs w:val="24"/>
        </w:rPr>
        <w:t>Eküy</w:t>
      </w:r>
      <w:proofErr w:type="spellEnd"/>
      <w:r w:rsidRPr="008A248B">
        <w:rPr>
          <w:rFonts w:ascii="Arial" w:hAnsi="Arial" w:cs="Arial"/>
          <w:b/>
          <w:bCs/>
          <w:sz w:val="24"/>
          <w:szCs w:val="24"/>
        </w:rPr>
        <w:t xml:space="preserve"> Projesi</w:t>
      </w:r>
      <w:r>
        <w:rPr>
          <w:rFonts w:ascii="Arial" w:hAnsi="Arial" w:cs="Arial"/>
          <w:b/>
          <w:bCs/>
        </w:rPr>
        <w:t xml:space="preserve">; </w:t>
      </w:r>
      <w:r w:rsidRPr="008A248B">
        <w:rPr>
          <w:rFonts w:ascii="Arial" w:hAnsi="Arial" w:cs="Arial"/>
          <w:sz w:val="24"/>
          <w:szCs w:val="24"/>
        </w:rPr>
        <w:t xml:space="preserve">Tarım ve Orman Bakanlığınca 2010 yılında uygulamaya konulan Entegre ve Kontrollü Ürün Yönetimi yani kısaca EKÜY Projesi, tarladan sofraya güvenilir gıda, temiz çevre ve sağlıklı toplum için geliştirilmiş bir üretim sistemidir. </w:t>
      </w:r>
    </w:p>
    <w:p w14:paraId="3D443E79" w14:textId="03018BC5" w:rsidR="00694F2B" w:rsidRPr="00AC33D3" w:rsidRDefault="00694F2B" w:rsidP="00DA1E10">
      <w:pPr>
        <w:ind w:right="480"/>
        <w:jc w:val="both"/>
        <w:rPr>
          <w:rFonts w:ascii="Arial" w:hAnsi="Arial" w:cs="Arial"/>
          <w:b/>
          <w:bCs/>
          <w:sz w:val="24"/>
          <w:szCs w:val="24"/>
        </w:rPr>
      </w:pPr>
      <w:r w:rsidRPr="008A248B">
        <w:rPr>
          <w:rFonts w:ascii="Arial" w:hAnsi="Arial" w:cs="Arial"/>
          <w:sz w:val="24"/>
          <w:szCs w:val="24"/>
        </w:rPr>
        <w:t xml:space="preserve">Entegre ve Kontrollü Ürün Yönetimi; yüksek nitelikte ve ekonomik anlamda ürün yetiştirirken insan sağlığını, doğal yaşamı ve çevreyi koruyacak ve iyileştirecek biçimde üretimi yönetmektir.  Bu </w:t>
      </w:r>
      <w:r w:rsidRPr="003F7DF5">
        <w:rPr>
          <w:rFonts w:ascii="Arial" w:hAnsi="Arial" w:cs="Arial"/>
          <w:sz w:val="24"/>
          <w:szCs w:val="24"/>
        </w:rPr>
        <w:t xml:space="preserve">kapsamda İlimizde ilk defa 2014 </w:t>
      </w:r>
      <w:r w:rsidR="003F7DF5" w:rsidRPr="003F7DF5">
        <w:rPr>
          <w:rFonts w:ascii="Arial" w:hAnsi="Arial" w:cs="Arial"/>
          <w:sz w:val="24"/>
          <w:szCs w:val="24"/>
        </w:rPr>
        <w:t>yılında uygulanmaya</w:t>
      </w:r>
      <w:r w:rsidRPr="003F7DF5">
        <w:rPr>
          <w:rFonts w:ascii="Arial" w:hAnsi="Arial" w:cs="Arial"/>
          <w:sz w:val="24"/>
          <w:szCs w:val="24"/>
        </w:rPr>
        <w:t xml:space="preserve"> alınan Bağda Entegre ve Kontrollü Ürün yönetimi çalışmaları 2025 yılında 24 üretici ve 1.400 da alanda programa alınmıştır. 24 üretici ile 1.281 da alanda uygulanmıştır.</w:t>
      </w:r>
    </w:p>
    <w:p w14:paraId="7E1D7368" w14:textId="77777777" w:rsidR="00694F2B" w:rsidRDefault="00694F2B" w:rsidP="00DA1E10">
      <w:pPr>
        <w:ind w:right="480"/>
      </w:pPr>
    </w:p>
    <w:p w14:paraId="088D6150" w14:textId="0C510859" w:rsidR="00694F2B" w:rsidRPr="000C21D0" w:rsidRDefault="000C21D0" w:rsidP="00DA1E10">
      <w:pPr>
        <w:ind w:right="480"/>
        <w:rPr>
          <w:rFonts w:ascii="Arial" w:hAnsi="Arial" w:cs="Arial"/>
          <w:b/>
          <w:bCs/>
          <w:color w:val="000000" w:themeColor="text1"/>
          <w:sz w:val="24"/>
          <w:szCs w:val="24"/>
        </w:rPr>
      </w:pPr>
      <w:r w:rsidRPr="000C21D0">
        <w:rPr>
          <w:rFonts w:ascii="Arial" w:hAnsi="Arial" w:cs="Arial"/>
          <w:b/>
          <w:bCs/>
          <w:color w:val="000000" w:themeColor="text1"/>
          <w:sz w:val="24"/>
          <w:szCs w:val="24"/>
        </w:rPr>
        <w:t xml:space="preserve">Tahmin </w:t>
      </w:r>
      <w:r w:rsidR="0025682D" w:rsidRPr="000C21D0">
        <w:rPr>
          <w:rFonts w:ascii="Arial" w:hAnsi="Arial" w:cs="Arial"/>
          <w:b/>
          <w:bCs/>
          <w:color w:val="000000" w:themeColor="text1"/>
          <w:sz w:val="24"/>
          <w:szCs w:val="24"/>
        </w:rPr>
        <w:t>ve</w:t>
      </w:r>
      <w:r w:rsidRPr="000C21D0">
        <w:rPr>
          <w:rFonts w:ascii="Arial" w:hAnsi="Arial" w:cs="Arial"/>
          <w:b/>
          <w:bCs/>
          <w:color w:val="000000" w:themeColor="text1"/>
          <w:sz w:val="24"/>
          <w:szCs w:val="24"/>
        </w:rPr>
        <w:t xml:space="preserve"> Uyarı Sistemi Çalışmaları</w:t>
      </w:r>
    </w:p>
    <w:p w14:paraId="48C7AEF4" w14:textId="77777777" w:rsidR="00AF7351" w:rsidRDefault="00AF7351" w:rsidP="00DA1E10">
      <w:pPr>
        <w:ind w:right="480" w:firstLine="720"/>
        <w:jc w:val="both"/>
        <w:rPr>
          <w:sz w:val="28"/>
          <w:szCs w:val="28"/>
        </w:rPr>
      </w:pPr>
    </w:p>
    <w:p w14:paraId="12BB059C" w14:textId="01877522" w:rsidR="00694F2B" w:rsidRPr="00CF0631" w:rsidRDefault="00694F2B" w:rsidP="00DA1E10">
      <w:pPr>
        <w:ind w:right="480"/>
        <w:jc w:val="both"/>
        <w:rPr>
          <w:rFonts w:ascii="Arial" w:hAnsi="Arial" w:cs="Arial"/>
          <w:sz w:val="24"/>
          <w:szCs w:val="24"/>
        </w:rPr>
      </w:pPr>
      <w:r w:rsidRPr="00CF0631">
        <w:rPr>
          <w:rFonts w:ascii="Arial" w:hAnsi="Arial" w:cs="Arial"/>
          <w:sz w:val="24"/>
          <w:szCs w:val="24"/>
        </w:rPr>
        <w:t xml:space="preserve">Hastalık ve zararlıların yoğunluğu, biyolojisi ve bitki </w:t>
      </w:r>
      <w:proofErr w:type="spellStart"/>
      <w:r w:rsidRPr="00CF0631">
        <w:rPr>
          <w:rFonts w:ascii="Arial" w:hAnsi="Arial" w:cs="Arial"/>
          <w:sz w:val="24"/>
          <w:szCs w:val="24"/>
        </w:rPr>
        <w:t>fenolojisi</w:t>
      </w:r>
      <w:proofErr w:type="spellEnd"/>
      <w:r w:rsidRPr="00CF0631">
        <w:rPr>
          <w:rFonts w:ascii="Arial" w:hAnsi="Arial" w:cs="Arial"/>
          <w:sz w:val="24"/>
          <w:szCs w:val="24"/>
        </w:rPr>
        <w:t xml:space="preserve"> takip edilerek, gerektiği zaman ilaçlama planlamasında kullanılan Tahmin ve Uyarı Sistemi Elazığ ilinde elma bahçelerinde Elma İç Kurdu ve </w:t>
      </w:r>
      <w:proofErr w:type="spellStart"/>
      <w:r w:rsidRPr="00CF0631">
        <w:rPr>
          <w:rFonts w:ascii="Arial" w:hAnsi="Arial" w:cs="Arial"/>
          <w:sz w:val="24"/>
          <w:szCs w:val="24"/>
        </w:rPr>
        <w:t>Karaleke</w:t>
      </w:r>
      <w:proofErr w:type="spellEnd"/>
      <w:r w:rsidRPr="00CF0631">
        <w:rPr>
          <w:rFonts w:ascii="Arial" w:hAnsi="Arial" w:cs="Arial"/>
          <w:sz w:val="24"/>
          <w:szCs w:val="24"/>
        </w:rPr>
        <w:t xml:space="preserve"> ile bağda Bağ Salkım Güvesi ve Sert Çekirdekli </w:t>
      </w:r>
      <w:r w:rsidR="005455DD" w:rsidRPr="00CF0631">
        <w:rPr>
          <w:rFonts w:ascii="Arial" w:hAnsi="Arial" w:cs="Arial"/>
          <w:sz w:val="24"/>
          <w:szCs w:val="24"/>
        </w:rPr>
        <w:t>meyvelerde Şeftali</w:t>
      </w:r>
      <w:r w:rsidRPr="00CF0631">
        <w:rPr>
          <w:rFonts w:ascii="Arial" w:hAnsi="Arial" w:cs="Arial"/>
          <w:sz w:val="24"/>
          <w:szCs w:val="24"/>
        </w:rPr>
        <w:t xml:space="preserve"> Filiz Güvesi tespit çalışmalarında kullanılmaktadır. </w:t>
      </w:r>
      <w:r w:rsidRPr="00CF0631">
        <w:rPr>
          <w:rFonts w:ascii="Arial" w:hAnsi="Arial" w:cs="Arial"/>
          <w:sz w:val="24"/>
          <w:szCs w:val="24"/>
        </w:rPr>
        <w:tab/>
        <w:t xml:space="preserve">İlimizde Özel İdare kaynaklı olarak alınmış olan 4 adet tahmin ve Uyarı cihazı 2018 yılında modernize edilerek kullanıma devam edilmektedir. Merkez İlçe </w:t>
      </w:r>
      <w:proofErr w:type="spellStart"/>
      <w:r w:rsidRPr="00CF0631">
        <w:rPr>
          <w:rFonts w:ascii="Arial" w:hAnsi="Arial" w:cs="Arial"/>
          <w:sz w:val="24"/>
          <w:szCs w:val="24"/>
        </w:rPr>
        <w:t>Çatalharman</w:t>
      </w:r>
      <w:proofErr w:type="spellEnd"/>
      <w:r w:rsidRPr="00CF0631">
        <w:rPr>
          <w:rFonts w:ascii="Arial" w:hAnsi="Arial" w:cs="Arial"/>
          <w:sz w:val="24"/>
          <w:szCs w:val="24"/>
        </w:rPr>
        <w:t xml:space="preserve"> köyü İstasyonu Bakanlığımız finansmanı ile 2024 yılında hizmete 5. İstasyon olarak alınmıştır 2025 yılında İlimiz Baskil ilçesi </w:t>
      </w:r>
      <w:proofErr w:type="spellStart"/>
      <w:r w:rsidRPr="00CF0631">
        <w:rPr>
          <w:rFonts w:ascii="Arial" w:hAnsi="Arial" w:cs="Arial"/>
          <w:sz w:val="24"/>
          <w:szCs w:val="24"/>
        </w:rPr>
        <w:t>Çiğdemlik</w:t>
      </w:r>
      <w:proofErr w:type="spellEnd"/>
      <w:r w:rsidRPr="00CF0631">
        <w:rPr>
          <w:rFonts w:ascii="Arial" w:hAnsi="Arial" w:cs="Arial"/>
          <w:sz w:val="24"/>
          <w:szCs w:val="24"/>
        </w:rPr>
        <w:t xml:space="preserve"> köyü istasyonu Bakanlığımız finansmanı ile 6. İstasyon olarak kurulmuş ve aktif olarak veri transfer etmektedir. </w:t>
      </w:r>
    </w:p>
    <w:p w14:paraId="2BD2FD0D" w14:textId="77777777" w:rsidR="00694F2B" w:rsidRPr="00D96941" w:rsidRDefault="00694F2B" w:rsidP="00DA1E10">
      <w:pPr>
        <w:ind w:right="480"/>
        <w:jc w:val="both"/>
        <w:rPr>
          <w:rFonts w:ascii="Arial" w:hAnsi="Arial" w:cs="Arial"/>
          <w:sz w:val="24"/>
          <w:szCs w:val="24"/>
        </w:rPr>
      </w:pPr>
      <w:r w:rsidRPr="00D96941">
        <w:rPr>
          <w:rFonts w:ascii="Arial" w:hAnsi="Arial" w:cs="Arial"/>
          <w:sz w:val="24"/>
          <w:szCs w:val="24"/>
        </w:rPr>
        <w:t>İlimizde 6 adet istasyon ile Tahmin ve Uyarı çalışmaları devam etmektedir.</w:t>
      </w:r>
    </w:p>
    <w:p w14:paraId="5842AB38" w14:textId="77777777" w:rsidR="00694F2B" w:rsidRPr="008A248B" w:rsidRDefault="00694F2B" w:rsidP="00DA1E10">
      <w:pPr>
        <w:ind w:right="480"/>
        <w:jc w:val="both"/>
        <w:rPr>
          <w:rFonts w:ascii="Arial" w:hAnsi="Arial" w:cs="Arial"/>
          <w:sz w:val="24"/>
          <w:szCs w:val="24"/>
        </w:rPr>
      </w:pPr>
      <w:r w:rsidRPr="008A248B">
        <w:rPr>
          <w:rFonts w:ascii="Arial" w:hAnsi="Arial" w:cs="Arial"/>
          <w:sz w:val="24"/>
          <w:szCs w:val="24"/>
        </w:rPr>
        <w:t>.</w:t>
      </w:r>
    </w:p>
    <w:p w14:paraId="6D1738AA" w14:textId="2EE5D662" w:rsidR="00191BDE" w:rsidRDefault="00694F2B" w:rsidP="00DA1E10">
      <w:pPr>
        <w:ind w:right="480"/>
        <w:jc w:val="both"/>
        <w:rPr>
          <w:rFonts w:ascii="Arial" w:hAnsi="Arial" w:cs="Arial"/>
          <w:sz w:val="24"/>
          <w:szCs w:val="24"/>
        </w:rPr>
      </w:pPr>
      <w:r w:rsidRPr="008A248B">
        <w:rPr>
          <w:rFonts w:ascii="Arial" w:hAnsi="Arial" w:cs="Arial"/>
          <w:b/>
          <w:bCs/>
          <w:sz w:val="24"/>
          <w:szCs w:val="24"/>
        </w:rPr>
        <w:t xml:space="preserve">Biyolojik ve </w:t>
      </w:r>
      <w:proofErr w:type="spellStart"/>
      <w:r w:rsidRPr="008A248B">
        <w:rPr>
          <w:rFonts w:ascii="Arial" w:hAnsi="Arial" w:cs="Arial"/>
          <w:b/>
          <w:bCs/>
          <w:sz w:val="24"/>
          <w:szCs w:val="24"/>
        </w:rPr>
        <w:t>Biyoteknik</w:t>
      </w:r>
      <w:proofErr w:type="spellEnd"/>
      <w:r w:rsidRPr="008A248B">
        <w:rPr>
          <w:rFonts w:ascii="Arial" w:hAnsi="Arial" w:cs="Arial"/>
          <w:b/>
          <w:bCs/>
          <w:sz w:val="24"/>
          <w:szCs w:val="24"/>
        </w:rPr>
        <w:t xml:space="preserve"> Mücadele</w:t>
      </w:r>
      <w:r>
        <w:rPr>
          <w:rFonts w:ascii="Arial" w:hAnsi="Arial" w:cs="Arial"/>
          <w:b/>
          <w:bCs/>
        </w:rPr>
        <w:t xml:space="preserve">: </w:t>
      </w:r>
      <w:r w:rsidRPr="008A248B">
        <w:rPr>
          <w:rFonts w:ascii="Arial" w:hAnsi="Arial" w:cs="Arial"/>
          <w:sz w:val="24"/>
          <w:szCs w:val="24"/>
        </w:rPr>
        <w:t xml:space="preserve">İlimiz bağlarının ana zararlısı olan Salkım Güvesi ile </w:t>
      </w:r>
      <w:proofErr w:type="spellStart"/>
      <w:r w:rsidRPr="008A248B">
        <w:rPr>
          <w:rFonts w:ascii="Arial" w:hAnsi="Arial" w:cs="Arial"/>
          <w:sz w:val="24"/>
          <w:szCs w:val="24"/>
        </w:rPr>
        <w:t>Biyoteknik</w:t>
      </w:r>
      <w:proofErr w:type="spellEnd"/>
      <w:r w:rsidRPr="008A248B">
        <w:rPr>
          <w:rFonts w:ascii="Arial" w:hAnsi="Arial" w:cs="Arial"/>
          <w:sz w:val="24"/>
          <w:szCs w:val="24"/>
        </w:rPr>
        <w:t xml:space="preserve"> Mücadele kapsamında 2013 yılında İlimiz Hoş Köyünde 100 da alanda çiftleşme saptırıcı </w:t>
      </w:r>
      <w:proofErr w:type="spellStart"/>
      <w:r w:rsidRPr="008A248B">
        <w:rPr>
          <w:rFonts w:ascii="Arial" w:hAnsi="Arial" w:cs="Arial"/>
          <w:sz w:val="24"/>
          <w:szCs w:val="24"/>
        </w:rPr>
        <w:t>feromon</w:t>
      </w:r>
      <w:proofErr w:type="spellEnd"/>
      <w:r w:rsidRPr="008A248B">
        <w:rPr>
          <w:rFonts w:ascii="Arial" w:hAnsi="Arial" w:cs="Arial"/>
          <w:sz w:val="24"/>
          <w:szCs w:val="24"/>
        </w:rPr>
        <w:t xml:space="preserve"> kullanmak sureti ile </w:t>
      </w:r>
      <w:proofErr w:type="gramStart"/>
      <w:r w:rsidRPr="008A248B">
        <w:rPr>
          <w:rFonts w:ascii="Arial" w:hAnsi="Arial" w:cs="Arial"/>
          <w:sz w:val="24"/>
          <w:szCs w:val="24"/>
        </w:rPr>
        <w:t>demonstrasyon</w:t>
      </w:r>
      <w:proofErr w:type="gramEnd"/>
      <w:r w:rsidRPr="008A248B">
        <w:rPr>
          <w:rFonts w:ascii="Arial" w:hAnsi="Arial" w:cs="Arial"/>
          <w:sz w:val="24"/>
          <w:szCs w:val="24"/>
        </w:rPr>
        <w:t xml:space="preserve"> uygulanmış ve elde edilen başarılı sonuçlar, yapılan etkinliklerde çiftçiler ile paylaşılmıştır. Söz</w:t>
      </w:r>
      <w:r>
        <w:rPr>
          <w:rFonts w:ascii="Arial" w:hAnsi="Arial" w:cs="Arial"/>
          <w:sz w:val="24"/>
          <w:szCs w:val="24"/>
        </w:rPr>
        <w:t xml:space="preserve"> </w:t>
      </w:r>
      <w:r w:rsidRPr="008A248B">
        <w:rPr>
          <w:rFonts w:ascii="Arial" w:hAnsi="Arial" w:cs="Arial"/>
          <w:sz w:val="24"/>
          <w:szCs w:val="24"/>
        </w:rPr>
        <w:t xml:space="preserve">konusu yıl itibari ile </w:t>
      </w:r>
      <w:proofErr w:type="spellStart"/>
      <w:r w:rsidRPr="008A248B">
        <w:rPr>
          <w:rFonts w:ascii="Arial" w:hAnsi="Arial" w:cs="Arial"/>
          <w:sz w:val="24"/>
          <w:szCs w:val="24"/>
        </w:rPr>
        <w:t>Biyoteknik</w:t>
      </w:r>
      <w:proofErr w:type="spellEnd"/>
      <w:r w:rsidRPr="008A248B">
        <w:rPr>
          <w:rFonts w:ascii="Arial" w:hAnsi="Arial" w:cs="Arial"/>
          <w:sz w:val="24"/>
          <w:szCs w:val="24"/>
        </w:rPr>
        <w:t xml:space="preserve"> mücadele üzüm üreticilerimiz tarafından benimsenmiş ve uygulanmaya devam edilmektedir.  </w:t>
      </w:r>
    </w:p>
    <w:p w14:paraId="34C38ED9" w14:textId="77777777" w:rsidR="00AF7351" w:rsidRPr="00AC33D3" w:rsidRDefault="00AF7351" w:rsidP="00DA1E10">
      <w:pPr>
        <w:ind w:right="480"/>
        <w:rPr>
          <w:rFonts w:ascii="Arial" w:hAnsi="Arial" w:cs="Arial"/>
          <w:b/>
          <w:bCs/>
          <w:sz w:val="24"/>
          <w:szCs w:val="24"/>
        </w:rPr>
      </w:pPr>
    </w:p>
    <w:p w14:paraId="33132C50" w14:textId="77777777" w:rsidR="00191BDE" w:rsidRDefault="00191BDE" w:rsidP="00DA1E10">
      <w:pPr>
        <w:ind w:right="480"/>
        <w:rPr>
          <w:rFonts w:ascii="Arial" w:hAnsi="Arial" w:cs="Arial"/>
          <w:bCs/>
          <w:color w:val="000000" w:themeColor="text1"/>
          <w:sz w:val="24"/>
          <w:szCs w:val="24"/>
        </w:rPr>
      </w:pPr>
    </w:p>
    <w:p w14:paraId="38D8F5B6" w14:textId="77777777" w:rsidR="00191BDE" w:rsidRDefault="00191BDE" w:rsidP="00DA1E10">
      <w:pPr>
        <w:ind w:right="480"/>
        <w:rPr>
          <w:rFonts w:ascii="Arial" w:hAnsi="Arial" w:cs="Arial"/>
          <w:bCs/>
          <w:color w:val="000000" w:themeColor="text1"/>
          <w:sz w:val="24"/>
          <w:szCs w:val="24"/>
        </w:rPr>
      </w:pPr>
    </w:p>
    <w:p w14:paraId="063F43AA" w14:textId="77777777" w:rsidR="00191BDE" w:rsidRDefault="00191BDE" w:rsidP="00DA1E10">
      <w:pPr>
        <w:ind w:right="480"/>
        <w:rPr>
          <w:rFonts w:ascii="Arial" w:hAnsi="Arial" w:cs="Arial"/>
          <w:bCs/>
          <w:color w:val="000000" w:themeColor="text1"/>
          <w:sz w:val="24"/>
          <w:szCs w:val="24"/>
        </w:rPr>
      </w:pPr>
    </w:p>
    <w:p w14:paraId="39E1D932" w14:textId="77777777" w:rsidR="00191BDE" w:rsidRDefault="00191BDE" w:rsidP="00DA1E10">
      <w:pPr>
        <w:ind w:right="480"/>
        <w:rPr>
          <w:rFonts w:ascii="Arial" w:hAnsi="Arial" w:cs="Arial"/>
          <w:bCs/>
          <w:color w:val="000000" w:themeColor="text1"/>
          <w:sz w:val="24"/>
          <w:szCs w:val="24"/>
        </w:rPr>
      </w:pPr>
    </w:p>
    <w:p w14:paraId="0D3D0EB6" w14:textId="1A8F247E" w:rsidR="00191BDE" w:rsidRDefault="00191BDE" w:rsidP="00DA1E10">
      <w:pPr>
        <w:ind w:right="480"/>
        <w:rPr>
          <w:rFonts w:ascii="Arial" w:hAnsi="Arial" w:cs="Arial"/>
          <w:bCs/>
          <w:color w:val="000000" w:themeColor="text1"/>
          <w:sz w:val="24"/>
          <w:szCs w:val="24"/>
        </w:rPr>
      </w:pPr>
    </w:p>
    <w:p w14:paraId="0077AE80" w14:textId="77777777" w:rsidR="00BB2B4B" w:rsidRDefault="00BB2B4B" w:rsidP="00DA1E10">
      <w:pPr>
        <w:ind w:right="480"/>
        <w:rPr>
          <w:rFonts w:ascii="Arial" w:hAnsi="Arial" w:cs="Arial"/>
          <w:bCs/>
          <w:color w:val="000000" w:themeColor="text1"/>
          <w:sz w:val="24"/>
          <w:szCs w:val="24"/>
        </w:rPr>
      </w:pPr>
    </w:p>
    <w:p w14:paraId="52358845" w14:textId="77777777" w:rsidR="00191BDE" w:rsidRDefault="00191BDE" w:rsidP="00DA1E10">
      <w:pPr>
        <w:ind w:right="480"/>
        <w:rPr>
          <w:rFonts w:ascii="Arial" w:hAnsi="Arial" w:cs="Arial"/>
          <w:bCs/>
          <w:color w:val="000000" w:themeColor="text1"/>
          <w:sz w:val="24"/>
          <w:szCs w:val="24"/>
        </w:rPr>
      </w:pPr>
    </w:p>
    <w:p w14:paraId="783D366C" w14:textId="77777777" w:rsidR="00191BDE" w:rsidRDefault="00191BDE" w:rsidP="00DA1E10">
      <w:pPr>
        <w:ind w:right="480"/>
        <w:rPr>
          <w:rFonts w:ascii="Arial" w:hAnsi="Arial" w:cs="Arial"/>
          <w:bCs/>
          <w:color w:val="000000" w:themeColor="text1"/>
          <w:sz w:val="24"/>
          <w:szCs w:val="24"/>
        </w:rPr>
      </w:pPr>
    </w:p>
    <w:p w14:paraId="4BE00B6E" w14:textId="0A5BA107" w:rsidR="00694F2B" w:rsidRPr="00125A8F" w:rsidRDefault="00EC358E" w:rsidP="00DA1E10">
      <w:pPr>
        <w:ind w:right="480"/>
        <w:rPr>
          <w:rFonts w:ascii="Arial" w:hAnsi="Arial" w:cs="Arial"/>
          <w:bCs/>
          <w:color w:val="000000" w:themeColor="text1"/>
          <w:sz w:val="24"/>
          <w:szCs w:val="24"/>
        </w:rPr>
      </w:pPr>
      <w:r w:rsidRPr="00125A8F">
        <w:rPr>
          <w:rFonts w:ascii="Arial" w:hAnsi="Arial" w:cs="Arial"/>
          <w:bCs/>
          <w:color w:val="000000" w:themeColor="text1"/>
          <w:sz w:val="24"/>
          <w:szCs w:val="24"/>
        </w:rPr>
        <w:t xml:space="preserve">Tablo 16: </w:t>
      </w:r>
      <w:r w:rsidR="00694F2B" w:rsidRPr="00B70E9B">
        <w:rPr>
          <w:rFonts w:ascii="Arial" w:hAnsi="Arial" w:cs="Arial"/>
          <w:b/>
          <w:color w:val="000000" w:themeColor="text1"/>
          <w:sz w:val="24"/>
          <w:szCs w:val="24"/>
        </w:rPr>
        <w:t xml:space="preserve">2025 Yılı </w:t>
      </w:r>
      <w:proofErr w:type="spellStart"/>
      <w:r w:rsidR="00694F2B" w:rsidRPr="00B70E9B">
        <w:rPr>
          <w:rFonts w:ascii="Arial" w:hAnsi="Arial" w:cs="Arial"/>
          <w:b/>
          <w:color w:val="000000" w:themeColor="text1"/>
          <w:sz w:val="24"/>
          <w:szCs w:val="24"/>
        </w:rPr>
        <w:t>Biyoteknik</w:t>
      </w:r>
      <w:proofErr w:type="spellEnd"/>
      <w:r w:rsidR="00694F2B" w:rsidRPr="00B70E9B">
        <w:rPr>
          <w:rFonts w:ascii="Arial" w:hAnsi="Arial" w:cs="Arial"/>
          <w:b/>
          <w:color w:val="000000" w:themeColor="text1"/>
          <w:sz w:val="24"/>
          <w:szCs w:val="24"/>
        </w:rPr>
        <w:t xml:space="preserve"> Destekleme Tutarı</w:t>
      </w:r>
    </w:p>
    <w:p w14:paraId="6D236056" w14:textId="77777777" w:rsidR="00694F2B" w:rsidRPr="00AF7351" w:rsidRDefault="00694F2B" w:rsidP="00DA1E10">
      <w:pPr>
        <w:ind w:right="480"/>
        <w:rPr>
          <w:rFonts w:ascii="Arial" w:hAnsi="Arial" w:cs="Arial"/>
          <w:b/>
          <w:color w:val="000000" w:themeColor="text1"/>
          <w:sz w:val="24"/>
          <w:szCs w:val="24"/>
        </w:rPr>
      </w:pPr>
    </w:p>
    <w:tbl>
      <w:tblPr>
        <w:tblW w:w="9918" w:type="dxa"/>
        <w:tblCellMar>
          <w:left w:w="0" w:type="dxa"/>
          <w:right w:w="0" w:type="dxa"/>
        </w:tblCellMar>
        <w:tblLook w:val="0600" w:firstRow="0" w:lastRow="0" w:firstColumn="0" w:lastColumn="0" w:noHBand="1" w:noVBand="1"/>
      </w:tblPr>
      <w:tblGrid>
        <w:gridCol w:w="1243"/>
        <w:gridCol w:w="1383"/>
        <w:gridCol w:w="2084"/>
        <w:gridCol w:w="2244"/>
        <w:gridCol w:w="2964"/>
      </w:tblGrid>
      <w:tr w:rsidR="00694F2B" w:rsidRPr="009A52DE" w14:paraId="108B5A68" w14:textId="77777777" w:rsidTr="00B70E9B">
        <w:trPr>
          <w:trHeight w:val="1600"/>
        </w:trPr>
        <w:tc>
          <w:tcPr>
            <w:tcW w:w="1243"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Mar>
              <w:top w:w="15" w:type="dxa"/>
              <w:left w:w="15" w:type="dxa"/>
              <w:bottom w:w="0" w:type="dxa"/>
              <w:right w:w="15" w:type="dxa"/>
            </w:tcMar>
            <w:vAlign w:val="center"/>
            <w:hideMark/>
          </w:tcPr>
          <w:p w14:paraId="0133BA3C" w14:textId="77777777" w:rsidR="00694F2B" w:rsidRPr="00B70E9B" w:rsidRDefault="00694F2B" w:rsidP="007C1391">
            <w:pPr>
              <w:ind w:right="-46"/>
              <w:jc w:val="center"/>
              <w:rPr>
                <w:rFonts w:ascii="Arial" w:hAnsi="Arial" w:cs="Arial"/>
                <w:sz w:val="24"/>
                <w:szCs w:val="24"/>
              </w:rPr>
            </w:pPr>
            <w:r w:rsidRPr="00B70E9B">
              <w:rPr>
                <w:rFonts w:ascii="Arial" w:hAnsi="Arial" w:cs="Arial"/>
                <w:b/>
                <w:bCs/>
                <w:sz w:val="24"/>
                <w:szCs w:val="24"/>
              </w:rPr>
              <w:t>Yılı</w:t>
            </w:r>
          </w:p>
        </w:tc>
        <w:tc>
          <w:tcPr>
            <w:tcW w:w="1383"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Mar>
              <w:top w:w="15" w:type="dxa"/>
              <w:left w:w="15" w:type="dxa"/>
              <w:bottom w:w="0" w:type="dxa"/>
              <w:right w:w="15" w:type="dxa"/>
            </w:tcMar>
            <w:vAlign w:val="center"/>
            <w:hideMark/>
          </w:tcPr>
          <w:p w14:paraId="387C2DFE" w14:textId="77777777" w:rsidR="00694F2B" w:rsidRPr="00B70E9B" w:rsidRDefault="00694F2B" w:rsidP="007C1391">
            <w:pPr>
              <w:jc w:val="center"/>
              <w:rPr>
                <w:rFonts w:ascii="Arial" w:hAnsi="Arial" w:cs="Arial"/>
                <w:sz w:val="24"/>
                <w:szCs w:val="24"/>
              </w:rPr>
            </w:pPr>
            <w:r w:rsidRPr="00B70E9B">
              <w:rPr>
                <w:rFonts w:ascii="Arial" w:hAnsi="Arial" w:cs="Arial"/>
                <w:b/>
                <w:bCs/>
                <w:sz w:val="24"/>
                <w:szCs w:val="24"/>
              </w:rPr>
              <w:t>Üretici Sayısı</w:t>
            </w:r>
          </w:p>
        </w:tc>
        <w:tc>
          <w:tcPr>
            <w:tcW w:w="2084"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Mar>
              <w:top w:w="15" w:type="dxa"/>
              <w:left w:w="15" w:type="dxa"/>
              <w:bottom w:w="0" w:type="dxa"/>
              <w:right w:w="15" w:type="dxa"/>
            </w:tcMar>
            <w:vAlign w:val="center"/>
            <w:hideMark/>
          </w:tcPr>
          <w:p w14:paraId="0EFD4AD6" w14:textId="77777777" w:rsidR="00694F2B" w:rsidRPr="00B70E9B" w:rsidRDefault="00694F2B" w:rsidP="007C1391">
            <w:pPr>
              <w:jc w:val="center"/>
              <w:rPr>
                <w:rFonts w:ascii="Arial" w:hAnsi="Arial" w:cs="Arial"/>
                <w:sz w:val="24"/>
                <w:szCs w:val="24"/>
              </w:rPr>
            </w:pPr>
            <w:r w:rsidRPr="00B70E9B">
              <w:rPr>
                <w:rFonts w:ascii="Arial" w:hAnsi="Arial" w:cs="Arial"/>
                <w:b/>
                <w:bCs/>
                <w:sz w:val="24"/>
                <w:szCs w:val="24"/>
              </w:rPr>
              <w:t>Destekleme Alanı</w:t>
            </w:r>
          </w:p>
          <w:p w14:paraId="262C9F5A" w14:textId="149B1187" w:rsidR="00694F2B" w:rsidRPr="00B70E9B" w:rsidRDefault="00694F2B" w:rsidP="007C1391">
            <w:pPr>
              <w:jc w:val="center"/>
              <w:rPr>
                <w:rFonts w:ascii="Arial" w:hAnsi="Arial" w:cs="Arial"/>
                <w:sz w:val="24"/>
                <w:szCs w:val="24"/>
              </w:rPr>
            </w:pPr>
            <w:r w:rsidRPr="00B70E9B">
              <w:rPr>
                <w:rFonts w:ascii="Arial" w:hAnsi="Arial" w:cs="Arial"/>
                <w:b/>
                <w:bCs/>
                <w:sz w:val="24"/>
                <w:szCs w:val="24"/>
              </w:rPr>
              <w:t>(</w:t>
            </w:r>
            <w:r w:rsidR="005455DD" w:rsidRPr="00B70E9B">
              <w:rPr>
                <w:rFonts w:ascii="Arial" w:hAnsi="Arial" w:cs="Arial"/>
                <w:b/>
                <w:bCs/>
                <w:sz w:val="24"/>
                <w:szCs w:val="24"/>
              </w:rPr>
              <w:t>Da</w:t>
            </w:r>
            <w:r w:rsidRPr="00B70E9B">
              <w:rPr>
                <w:rFonts w:ascii="Arial" w:hAnsi="Arial" w:cs="Arial"/>
                <w:b/>
                <w:bCs/>
                <w:sz w:val="24"/>
                <w:szCs w:val="24"/>
              </w:rPr>
              <w:t>)</w:t>
            </w:r>
          </w:p>
        </w:tc>
        <w:tc>
          <w:tcPr>
            <w:tcW w:w="2244"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Mar>
              <w:top w:w="15" w:type="dxa"/>
              <w:left w:w="15" w:type="dxa"/>
              <w:bottom w:w="0" w:type="dxa"/>
              <w:right w:w="15" w:type="dxa"/>
            </w:tcMar>
            <w:vAlign w:val="center"/>
            <w:hideMark/>
          </w:tcPr>
          <w:p w14:paraId="18EA0E99" w14:textId="77777777" w:rsidR="00694F2B" w:rsidRPr="00B70E9B" w:rsidRDefault="00694F2B" w:rsidP="007C1391">
            <w:pPr>
              <w:ind w:right="-6"/>
              <w:jc w:val="center"/>
              <w:rPr>
                <w:rFonts w:ascii="Arial" w:hAnsi="Arial" w:cs="Arial"/>
                <w:sz w:val="24"/>
                <w:szCs w:val="24"/>
              </w:rPr>
            </w:pPr>
            <w:r w:rsidRPr="00B70E9B">
              <w:rPr>
                <w:rFonts w:ascii="Arial" w:hAnsi="Arial" w:cs="Arial"/>
                <w:b/>
                <w:bCs/>
                <w:sz w:val="24"/>
                <w:szCs w:val="24"/>
              </w:rPr>
              <w:t xml:space="preserve">Kullanılan </w:t>
            </w:r>
            <w:proofErr w:type="spellStart"/>
            <w:r w:rsidRPr="00B70E9B">
              <w:rPr>
                <w:rFonts w:ascii="Arial" w:hAnsi="Arial" w:cs="Arial"/>
                <w:b/>
                <w:bCs/>
                <w:sz w:val="24"/>
                <w:szCs w:val="24"/>
              </w:rPr>
              <w:t>Feromon</w:t>
            </w:r>
            <w:proofErr w:type="spellEnd"/>
            <w:r w:rsidRPr="00B70E9B">
              <w:rPr>
                <w:rFonts w:ascii="Arial" w:hAnsi="Arial" w:cs="Arial"/>
                <w:b/>
                <w:bCs/>
                <w:sz w:val="24"/>
                <w:szCs w:val="24"/>
              </w:rPr>
              <w:br/>
              <w:t>(Adet)</w:t>
            </w:r>
          </w:p>
        </w:tc>
        <w:tc>
          <w:tcPr>
            <w:tcW w:w="2964"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Mar>
              <w:top w:w="15" w:type="dxa"/>
              <w:left w:w="15" w:type="dxa"/>
              <w:bottom w:w="0" w:type="dxa"/>
              <w:right w:w="15" w:type="dxa"/>
            </w:tcMar>
            <w:vAlign w:val="center"/>
            <w:hideMark/>
          </w:tcPr>
          <w:p w14:paraId="663EC152" w14:textId="77777777" w:rsidR="00694F2B" w:rsidRPr="00B70E9B" w:rsidRDefault="00694F2B" w:rsidP="007C1391">
            <w:pPr>
              <w:jc w:val="center"/>
              <w:rPr>
                <w:rFonts w:ascii="Arial" w:hAnsi="Arial" w:cs="Arial"/>
                <w:sz w:val="24"/>
                <w:szCs w:val="24"/>
              </w:rPr>
            </w:pPr>
            <w:r w:rsidRPr="00B70E9B">
              <w:rPr>
                <w:rFonts w:ascii="Arial" w:hAnsi="Arial" w:cs="Arial"/>
                <w:b/>
                <w:bCs/>
                <w:sz w:val="24"/>
                <w:szCs w:val="24"/>
              </w:rPr>
              <w:t xml:space="preserve">Destekleme Tutarı </w:t>
            </w:r>
            <w:r w:rsidRPr="00B70E9B">
              <w:rPr>
                <w:rFonts w:ascii="Arial" w:hAnsi="Arial" w:cs="Arial"/>
                <w:b/>
                <w:bCs/>
                <w:sz w:val="24"/>
                <w:szCs w:val="24"/>
              </w:rPr>
              <w:br/>
              <w:t>(TL)</w:t>
            </w:r>
          </w:p>
        </w:tc>
      </w:tr>
      <w:tr w:rsidR="00694F2B" w:rsidRPr="009A52DE" w14:paraId="31765D1A" w14:textId="77777777" w:rsidTr="00694F2B">
        <w:trPr>
          <w:trHeight w:val="533"/>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1805AC" w14:textId="77777777" w:rsidR="00694F2B" w:rsidRPr="00191BDE" w:rsidRDefault="00694F2B" w:rsidP="007C1391">
            <w:pPr>
              <w:ind w:right="-46"/>
              <w:jc w:val="center"/>
              <w:rPr>
                <w:rFonts w:ascii="Arial" w:hAnsi="Arial" w:cs="Arial"/>
                <w:sz w:val="24"/>
                <w:szCs w:val="24"/>
              </w:rPr>
            </w:pPr>
            <w:r w:rsidRPr="00191BDE">
              <w:rPr>
                <w:rFonts w:ascii="Arial" w:hAnsi="Arial" w:cs="Arial"/>
                <w:sz w:val="24"/>
                <w:szCs w:val="24"/>
              </w:rPr>
              <w:t>2025</w:t>
            </w:r>
          </w:p>
        </w:tc>
        <w:tc>
          <w:tcPr>
            <w:tcW w:w="138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2D9E72AC" w14:textId="77777777" w:rsidR="00694F2B" w:rsidRPr="00191BDE" w:rsidRDefault="00694F2B" w:rsidP="007C1391">
            <w:pPr>
              <w:jc w:val="center"/>
              <w:rPr>
                <w:rFonts w:ascii="Arial" w:hAnsi="Arial" w:cs="Arial"/>
                <w:sz w:val="24"/>
                <w:szCs w:val="24"/>
              </w:rPr>
            </w:pPr>
            <w:r w:rsidRPr="00191BDE">
              <w:rPr>
                <w:rFonts w:ascii="Arial" w:hAnsi="Arial" w:cs="Arial"/>
                <w:sz w:val="24"/>
                <w:szCs w:val="24"/>
              </w:rPr>
              <w:t>32</w:t>
            </w:r>
          </w:p>
        </w:tc>
        <w:tc>
          <w:tcPr>
            <w:tcW w:w="208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2A20C7F" w14:textId="77777777" w:rsidR="00694F2B" w:rsidRPr="00191BDE" w:rsidRDefault="00694F2B" w:rsidP="007C1391">
            <w:pPr>
              <w:jc w:val="center"/>
              <w:rPr>
                <w:rFonts w:ascii="Arial" w:hAnsi="Arial" w:cs="Arial"/>
                <w:sz w:val="24"/>
                <w:szCs w:val="24"/>
              </w:rPr>
            </w:pPr>
            <w:r w:rsidRPr="00191BDE">
              <w:rPr>
                <w:rFonts w:ascii="Arial" w:hAnsi="Arial" w:cs="Arial"/>
                <w:sz w:val="24"/>
                <w:szCs w:val="24"/>
              </w:rPr>
              <w:t>1.329</w:t>
            </w:r>
          </w:p>
        </w:tc>
        <w:tc>
          <w:tcPr>
            <w:tcW w:w="224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0DC64014" w14:textId="77777777" w:rsidR="00694F2B" w:rsidRPr="00191BDE" w:rsidRDefault="00694F2B" w:rsidP="007C1391">
            <w:pPr>
              <w:ind w:right="-6"/>
              <w:jc w:val="center"/>
              <w:rPr>
                <w:rFonts w:ascii="Arial" w:hAnsi="Arial" w:cs="Arial"/>
                <w:sz w:val="24"/>
                <w:szCs w:val="24"/>
              </w:rPr>
            </w:pPr>
            <w:r w:rsidRPr="00191BDE">
              <w:rPr>
                <w:rFonts w:ascii="Arial" w:hAnsi="Arial" w:cs="Arial"/>
                <w:sz w:val="24"/>
                <w:szCs w:val="24"/>
              </w:rPr>
              <w:t>46.500*</w:t>
            </w:r>
          </w:p>
        </w:tc>
        <w:tc>
          <w:tcPr>
            <w:tcW w:w="296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94EDE0" w14:textId="77777777" w:rsidR="00694F2B" w:rsidRPr="00191BDE" w:rsidRDefault="00694F2B" w:rsidP="007C1391">
            <w:pPr>
              <w:jc w:val="center"/>
              <w:rPr>
                <w:rFonts w:ascii="Arial" w:hAnsi="Arial" w:cs="Arial"/>
                <w:sz w:val="24"/>
                <w:szCs w:val="24"/>
              </w:rPr>
            </w:pPr>
            <w:r w:rsidRPr="00191BDE">
              <w:rPr>
                <w:rFonts w:ascii="Arial" w:hAnsi="Arial" w:cs="Arial"/>
                <w:sz w:val="24"/>
                <w:szCs w:val="24"/>
              </w:rPr>
              <w:t>807.661</w:t>
            </w:r>
          </w:p>
        </w:tc>
      </w:tr>
    </w:tbl>
    <w:p w14:paraId="07F40C23" w14:textId="77777777" w:rsidR="00694F2B" w:rsidRPr="004E1E87" w:rsidRDefault="00694F2B" w:rsidP="00DA1E10">
      <w:pPr>
        <w:ind w:left="360" w:right="480"/>
        <w:rPr>
          <w:rFonts w:ascii="Arial" w:hAnsi="Arial" w:cs="Arial"/>
          <w:i/>
          <w:iCs/>
          <w:sz w:val="24"/>
          <w:szCs w:val="24"/>
        </w:rPr>
      </w:pPr>
      <w:r w:rsidRPr="004E1E87">
        <w:rPr>
          <w:rFonts w:ascii="Arial" w:hAnsi="Arial" w:cs="Arial"/>
          <w:i/>
          <w:iCs/>
          <w:sz w:val="24"/>
          <w:szCs w:val="24"/>
        </w:rPr>
        <w:t xml:space="preserve">*Kullanılan </w:t>
      </w:r>
      <w:proofErr w:type="spellStart"/>
      <w:r w:rsidRPr="004E1E87">
        <w:rPr>
          <w:rFonts w:ascii="Arial" w:hAnsi="Arial" w:cs="Arial"/>
          <w:i/>
          <w:iCs/>
          <w:sz w:val="24"/>
          <w:szCs w:val="24"/>
        </w:rPr>
        <w:t>feromon</w:t>
      </w:r>
      <w:proofErr w:type="spellEnd"/>
      <w:r w:rsidRPr="004E1E87">
        <w:rPr>
          <w:rFonts w:ascii="Arial" w:hAnsi="Arial" w:cs="Arial"/>
          <w:i/>
          <w:iCs/>
          <w:sz w:val="24"/>
          <w:szCs w:val="24"/>
        </w:rPr>
        <w:t xml:space="preserve"> </w:t>
      </w:r>
      <w:proofErr w:type="spellStart"/>
      <w:r w:rsidRPr="004E1E87">
        <w:rPr>
          <w:rFonts w:ascii="Arial" w:hAnsi="Arial" w:cs="Arial"/>
          <w:i/>
          <w:iCs/>
          <w:sz w:val="24"/>
          <w:szCs w:val="24"/>
        </w:rPr>
        <w:t>formülasyonundaki</w:t>
      </w:r>
      <w:proofErr w:type="spellEnd"/>
      <w:r w:rsidRPr="004E1E87">
        <w:rPr>
          <w:rFonts w:ascii="Arial" w:hAnsi="Arial" w:cs="Arial"/>
          <w:i/>
          <w:iCs/>
          <w:sz w:val="24"/>
          <w:szCs w:val="24"/>
        </w:rPr>
        <w:t xml:space="preserve"> değişiklik nedeni ile etken madde iki katına çıkarılmış ve uygulanan miktar orantılı olarak düşmüştür.</w:t>
      </w:r>
    </w:p>
    <w:p w14:paraId="38823ED5" w14:textId="77777777" w:rsidR="00694F2B" w:rsidRDefault="00694F2B" w:rsidP="00DA1E10">
      <w:pPr>
        <w:ind w:left="360" w:right="480"/>
        <w:rPr>
          <w:rFonts w:ascii="Arial" w:hAnsi="Arial" w:cs="Arial"/>
          <w:sz w:val="24"/>
          <w:szCs w:val="24"/>
        </w:rPr>
      </w:pPr>
    </w:p>
    <w:p w14:paraId="650A52C2" w14:textId="5BBE2202" w:rsidR="00694F2B" w:rsidRPr="00125A8F" w:rsidRDefault="00EC358E" w:rsidP="00DA1E10">
      <w:pPr>
        <w:ind w:right="480"/>
        <w:rPr>
          <w:rFonts w:ascii="Arial" w:hAnsi="Arial" w:cs="Arial"/>
          <w:color w:val="000000" w:themeColor="text1"/>
          <w:sz w:val="24"/>
          <w:szCs w:val="24"/>
        </w:rPr>
      </w:pPr>
      <w:r w:rsidRPr="00125A8F">
        <w:rPr>
          <w:rFonts w:ascii="Arial" w:hAnsi="Arial" w:cs="Arial"/>
          <w:color w:val="000000" w:themeColor="text1"/>
          <w:sz w:val="24"/>
          <w:szCs w:val="24"/>
        </w:rPr>
        <w:t xml:space="preserve">Tablo </w:t>
      </w:r>
      <w:r w:rsidR="00125A8F" w:rsidRPr="00125A8F">
        <w:rPr>
          <w:rFonts w:ascii="Arial" w:hAnsi="Arial" w:cs="Arial"/>
          <w:color w:val="000000" w:themeColor="text1"/>
          <w:sz w:val="24"/>
          <w:szCs w:val="24"/>
        </w:rPr>
        <w:t xml:space="preserve">17: </w:t>
      </w:r>
      <w:proofErr w:type="spellStart"/>
      <w:r w:rsidR="00B70E9B" w:rsidRPr="00B70E9B">
        <w:rPr>
          <w:rFonts w:ascii="Arial" w:hAnsi="Arial" w:cs="Arial"/>
          <w:b/>
          <w:bCs/>
          <w:color w:val="000000" w:themeColor="text1"/>
          <w:sz w:val="24"/>
          <w:szCs w:val="24"/>
        </w:rPr>
        <w:t>Sürveyler</w:t>
      </w:r>
      <w:proofErr w:type="spellEnd"/>
    </w:p>
    <w:p w14:paraId="1A286195" w14:textId="77777777" w:rsidR="00D16D5F" w:rsidRPr="00D16D5F" w:rsidRDefault="00D16D5F" w:rsidP="00DA1E10">
      <w:pPr>
        <w:ind w:right="480"/>
        <w:rPr>
          <w:rFonts w:ascii="Arial" w:hAnsi="Arial" w:cs="Arial"/>
          <w:color w:val="000000" w:themeColor="text1"/>
          <w:sz w:val="24"/>
          <w:szCs w:val="24"/>
        </w:rPr>
      </w:pPr>
    </w:p>
    <w:tbl>
      <w:tblPr>
        <w:tblW w:w="9901" w:type="dxa"/>
        <w:tblCellMar>
          <w:left w:w="0" w:type="dxa"/>
          <w:right w:w="0" w:type="dxa"/>
        </w:tblCellMar>
        <w:tblLook w:val="0600" w:firstRow="0" w:lastRow="0" w:firstColumn="0" w:lastColumn="0" w:noHBand="1" w:noVBand="1"/>
      </w:tblPr>
      <w:tblGrid>
        <w:gridCol w:w="3829"/>
        <w:gridCol w:w="2256"/>
        <w:gridCol w:w="1560"/>
        <w:gridCol w:w="2256"/>
      </w:tblGrid>
      <w:tr w:rsidR="00694F2B" w:rsidRPr="008A248B" w14:paraId="08B43D31" w14:textId="77777777" w:rsidTr="001556BA">
        <w:trPr>
          <w:trHeight w:val="420"/>
        </w:trPr>
        <w:tc>
          <w:tcPr>
            <w:tcW w:w="3848"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vAlign w:val="center"/>
            <w:hideMark/>
          </w:tcPr>
          <w:p w14:paraId="5815D0FD" w14:textId="2D561D7D" w:rsidR="00694F2B" w:rsidRPr="001556BA" w:rsidRDefault="00313FFF" w:rsidP="00DA1E10">
            <w:pPr>
              <w:ind w:left="547" w:right="480" w:hanging="547"/>
              <w:jc w:val="center"/>
              <w:textAlignment w:val="baseline"/>
              <w:rPr>
                <w:rFonts w:ascii="Arial" w:hAnsi="Arial" w:cs="Arial"/>
                <w:b/>
                <w:bCs/>
                <w:sz w:val="24"/>
                <w:szCs w:val="24"/>
              </w:rPr>
            </w:pPr>
            <w:r w:rsidRPr="001556BA">
              <w:rPr>
                <w:rFonts w:ascii="Arial" w:hAnsi="Arial" w:cs="Arial"/>
                <w:b/>
                <w:bCs/>
                <w:color w:val="000000" w:themeColor="text1"/>
                <w:kern w:val="24"/>
                <w:sz w:val="24"/>
                <w:szCs w:val="24"/>
              </w:rPr>
              <w:t>SÜRVEY ADI</w:t>
            </w:r>
          </w:p>
        </w:tc>
        <w:tc>
          <w:tcPr>
            <w:tcW w:w="2269"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vAlign w:val="center"/>
            <w:hideMark/>
          </w:tcPr>
          <w:p w14:paraId="57FF650E" w14:textId="77777777" w:rsidR="00694F2B" w:rsidRPr="001556BA" w:rsidRDefault="00694F2B" w:rsidP="007C1391">
            <w:pPr>
              <w:spacing w:before="77"/>
              <w:ind w:right="-110"/>
              <w:jc w:val="center"/>
              <w:textAlignment w:val="baseline"/>
              <w:rPr>
                <w:rFonts w:ascii="Arial" w:hAnsi="Arial" w:cs="Arial"/>
                <w:b/>
                <w:bCs/>
                <w:sz w:val="24"/>
                <w:szCs w:val="24"/>
              </w:rPr>
            </w:pPr>
            <w:r w:rsidRPr="001556BA">
              <w:rPr>
                <w:rFonts w:ascii="Arial" w:hAnsi="Arial" w:cs="Arial"/>
                <w:b/>
                <w:bCs/>
                <w:color w:val="000000" w:themeColor="text1"/>
                <w:kern w:val="24"/>
                <w:sz w:val="24"/>
                <w:szCs w:val="24"/>
              </w:rPr>
              <w:t>SÜRVEY YAPILAN ALAN</w:t>
            </w:r>
          </w:p>
        </w:tc>
        <w:tc>
          <w:tcPr>
            <w:tcW w:w="1515"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vAlign w:val="center"/>
            <w:hideMark/>
          </w:tcPr>
          <w:p w14:paraId="7BD4C08B" w14:textId="77777777" w:rsidR="00694F2B" w:rsidRPr="001556BA" w:rsidRDefault="00694F2B" w:rsidP="007C1391">
            <w:pPr>
              <w:spacing w:before="77"/>
              <w:ind w:right="-65"/>
              <w:jc w:val="center"/>
              <w:textAlignment w:val="baseline"/>
              <w:rPr>
                <w:rFonts w:ascii="Arial" w:hAnsi="Arial" w:cs="Arial"/>
                <w:b/>
                <w:bCs/>
                <w:sz w:val="24"/>
                <w:szCs w:val="24"/>
              </w:rPr>
            </w:pPr>
            <w:r w:rsidRPr="001556BA">
              <w:rPr>
                <w:rFonts w:ascii="Arial" w:hAnsi="Arial" w:cs="Arial"/>
                <w:b/>
                <w:bCs/>
                <w:color w:val="000000" w:themeColor="text1"/>
                <w:kern w:val="24"/>
                <w:sz w:val="24"/>
                <w:szCs w:val="24"/>
              </w:rPr>
              <w:t>KAÇ YILDIR YAPILIYOR</w:t>
            </w:r>
          </w:p>
        </w:tc>
        <w:tc>
          <w:tcPr>
            <w:tcW w:w="2269"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vAlign w:val="center"/>
            <w:hideMark/>
          </w:tcPr>
          <w:p w14:paraId="2BEB9B5E" w14:textId="77777777" w:rsidR="00694F2B" w:rsidRPr="001556BA" w:rsidRDefault="00694F2B" w:rsidP="007C1391">
            <w:pPr>
              <w:spacing w:before="77"/>
              <w:ind w:right="-153"/>
              <w:jc w:val="center"/>
              <w:textAlignment w:val="baseline"/>
              <w:rPr>
                <w:rFonts w:ascii="Arial" w:hAnsi="Arial" w:cs="Arial"/>
                <w:b/>
                <w:bCs/>
                <w:sz w:val="24"/>
                <w:szCs w:val="24"/>
              </w:rPr>
            </w:pPr>
            <w:r w:rsidRPr="001556BA">
              <w:rPr>
                <w:rFonts w:ascii="Arial" w:hAnsi="Arial" w:cs="Arial"/>
                <w:b/>
                <w:bCs/>
                <w:color w:val="000000" w:themeColor="text1"/>
                <w:kern w:val="24"/>
                <w:sz w:val="24"/>
                <w:szCs w:val="24"/>
              </w:rPr>
              <w:t>SÜRVEY METODU</w:t>
            </w:r>
          </w:p>
        </w:tc>
      </w:tr>
      <w:tr w:rsidR="00694F2B" w:rsidRPr="008A248B" w14:paraId="0DDBCB7A" w14:textId="77777777" w:rsidTr="00870B8C">
        <w:trPr>
          <w:trHeight w:val="391"/>
        </w:trPr>
        <w:tc>
          <w:tcPr>
            <w:tcW w:w="38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059C44B1" w14:textId="77777777" w:rsidR="00694F2B" w:rsidRPr="001556BA" w:rsidRDefault="00694F2B" w:rsidP="00DA1E10">
            <w:pPr>
              <w:ind w:left="547" w:right="480" w:hanging="547"/>
              <w:textAlignment w:val="baseline"/>
              <w:rPr>
                <w:rFonts w:ascii="Arial" w:hAnsi="Arial" w:cs="Arial"/>
                <w:sz w:val="24"/>
                <w:szCs w:val="24"/>
              </w:rPr>
            </w:pPr>
            <w:r w:rsidRPr="001556BA">
              <w:rPr>
                <w:rFonts w:ascii="Arial" w:hAnsi="Arial" w:cs="Arial"/>
                <w:color w:val="000000" w:themeColor="text1"/>
                <w:kern w:val="24"/>
                <w:sz w:val="24"/>
                <w:szCs w:val="24"/>
              </w:rPr>
              <w:t xml:space="preserve">Şarka Virüsü </w:t>
            </w:r>
            <w:proofErr w:type="spellStart"/>
            <w:r w:rsidRPr="001556BA">
              <w:rPr>
                <w:rFonts w:ascii="Arial" w:hAnsi="Arial" w:cs="Arial"/>
                <w:color w:val="000000" w:themeColor="text1"/>
                <w:kern w:val="24"/>
                <w:sz w:val="24"/>
                <w:szCs w:val="24"/>
              </w:rPr>
              <w:t>Sürveyi</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5703DD24" w14:textId="77777777" w:rsidR="00694F2B" w:rsidRPr="001556BA" w:rsidRDefault="00694F2B" w:rsidP="007C1391">
            <w:pPr>
              <w:spacing w:before="77"/>
              <w:ind w:right="-110"/>
              <w:jc w:val="center"/>
              <w:textAlignment w:val="baseline"/>
              <w:rPr>
                <w:rFonts w:ascii="Arial" w:hAnsi="Arial" w:cs="Arial"/>
                <w:sz w:val="24"/>
                <w:szCs w:val="24"/>
              </w:rPr>
            </w:pPr>
            <w:r w:rsidRPr="001556BA">
              <w:rPr>
                <w:rFonts w:ascii="Arial" w:hAnsi="Arial" w:cs="Arial"/>
                <w:color w:val="000000" w:themeColor="text1"/>
                <w:kern w:val="24"/>
                <w:sz w:val="24"/>
                <w:szCs w:val="24"/>
              </w:rPr>
              <w:t>4562 da</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4A4799AD" w14:textId="77777777" w:rsidR="00694F2B" w:rsidRPr="001556BA" w:rsidRDefault="00694F2B" w:rsidP="007C1391">
            <w:pPr>
              <w:spacing w:before="77"/>
              <w:ind w:right="-65"/>
              <w:jc w:val="center"/>
              <w:textAlignment w:val="baseline"/>
              <w:rPr>
                <w:rFonts w:ascii="Arial" w:hAnsi="Arial" w:cs="Arial"/>
                <w:sz w:val="24"/>
                <w:szCs w:val="24"/>
              </w:rPr>
            </w:pPr>
            <w:r w:rsidRPr="001556BA">
              <w:rPr>
                <w:rFonts w:ascii="Arial" w:hAnsi="Arial" w:cs="Arial"/>
                <w:color w:val="000000" w:themeColor="text1"/>
                <w:kern w:val="24"/>
                <w:sz w:val="24"/>
                <w:szCs w:val="24"/>
              </w:rPr>
              <w:t>11</w:t>
            </w:r>
          </w:p>
        </w:tc>
        <w:tc>
          <w:tcPr>
            <w:tcW w:w="22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7DF5565" w14:textId="77777777" w:rsidR="00694F2B" w:rsidRPr="001556BA" w:rsidRDefault="00694F2B" w:rsidP="007C1391">
            <w:pPr>
              <w:spacing w:before="77"/>
              <w:ind w:right="-153"/>
              <w:jc w:val="center"/>
              <w:textAlignment w:val="baseline"/>
              <w:rPr>
                <w:rFonts w:ascii="Arial" w:hAnsi="Arial" w:cs="Arial"/>
                <w:sz w:val="24"/>
                <w:szCs w:val="24"/>
              </w:rPr>
            </w:pPr>
            <w:r w:rsidRPr="001556BA">
              <w:rPr>
                <w:rFonts w:ascii="Arial" w:hAnsi="Arial" w:cs="Arial"/>
                <w:color w:val="000000" w:themeColor="text1"/>
                <w:kern w:val="24"/>
                <w:sz w:val="24"/>
                <w:szCs w:val="24"/>
              </w:rPr>
              <w:t>Keşif</w:t>
            </w:r>
          </w:p>
        </w:tc>
      </w:tr>
      <w:tr w:rsidR="00694F2B" w:rsidRPr="008A248B" w14:paraId="1AC2EF76" w14:textId="77777777" w:rsidTr="00694F2B">
        <w:trPr>
          <w:trHeight w:val="658"/>
        </w:trPr>
        <w:tc>
          <w:tcPr>
            <w:tcW w:w="38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19BB3F" w14:textId="77777777" w:rsidR="00694F2B" w:rsidRPr="001556BA" w:rsidRDefault="00694F2B" w:rsidP="00DA1E10">
            <w:pPr>
              <w:ind w:left="547" w:right="480" w:hanging="547"/>
              <w:textAlignment w:val="baseline"/>
              <w:rPr>
                <w:rFonts w:ascii="Arial" w:hAnsi="Arial" w:cs="Arial"/>
                <w:sz w:val="24"/>
                <w:szCs w:val="24"/>
              </w:rPr>
            </w:pPr>
            <w:r w:rsidRPr="001556BA">
              <w:rPr>
                <w:rFonts w:ascii="Arial" w:eastAsiaTheme="minorEastAsia" w:hAnsi="Arial" w:cs="Arial"/>
                <w:color w:val="000000" w:themeColor="text1"/>
                <w:kern w:val="24"/>
                <w:sz w:val="24"/>
                <w:szCs w:val="24"/>
              </w:rPr>
              <w:t xml:space="preserve">BN ve FD </w:t>
            </w:r>
            <w:proofErr w:type="spellStart"/>
            <w:r w:rsidRPr="001556BA">
              <w:rPr>
                <w:rFonts w:ascii="Arial" w:eastAsiaTheme="minorEastAsia" w:hAnsi="Arial" w:cs="Arial"/>
                <w:color w:val="000000" w:themeColor="text1"/>
                <w:kern w:val="24"/>
                <w:sz w:val="24"/>
                <w:szCs w:val="24"/>
              </w:rPr>
              <w:t>Fitoplazma</w:t>
            </w:r>
            <w:proofErr w:type="spellEnd"/>
            <w:r w:rsidRPr="001556BA">
              <w:rPr>
                <w:rFonts w:ascii="Arial" w:eastAsiaTheme="minorEastAsia" w:hAnsi="Arial" w:cs="Arial"/>
                <w:color w:val="000000" w:themeColor="text1"/>
                <w:kern w:val="24"/>
                <w:sz w:val="24"/>
                <w:szCs w:val="24"/>
              </w:rPr>
              <w:t xml:space="preserve"> </w:t>
            </w:r>
            <w:proofErr w:type="spellStart"/>
            <w:r w:rsidRPr="001556BA">
              <w:rPr>
                <w:rFonts w:ascii="Arial" w:eastAsiaTheme="minorEastAsia" w:hAnsi="Arial" w:cs="Arial"/>
                <w:color w:val="000000" w:themeColor="text1"/>
                <w:kern w:val="24"/>
                <w:sz w:val="24"/>
                <w:szCs w:val="24"/>
              </w:rPr>
              <w:t>Sürveyi</w:t>
            </w:r>
            <w:proofErr w:type="spellEnd"/>
            <w:r w:rsidRPr="001556BA">
              <w:rPr>
                <w:rFonts w:ascii="Arial" w:eastAsiaTheme="minorEastAsia" w:hAnsi="Arial" w:cs="Arial"/>
                <w:color w:val="000000" w:themeColor="text1"/>
                <w:kern w:val="24"/>
                <w:sz w:val="24"/>
                <w:szCs w:val="24"/>
              </w:rPr>
              <w:t>*</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313502" w14:textId="77777777" w:rsidR="00694F2B" w:rsidRPr="001556BA" w:rsidRDefault="00694F2B" w:rsidP="007C1391">
            <w:pPr>
              <w:spacing w:before="77"/>
              <w:ind w:right="-110"/>
              <w:jc w:val="center"/>
              <w:textAlignment w:val="baseline"/>
              <w:rPr>
                <w:rFonts w:ascii="Arial" w:hAnsi="Arial" w:cs="Arial"/>
                <w:sz w:val="24"/>
                <w:szCs w:val="24"/>
              </w:rPr>
            </w:pPr>
            <w:r w:rsidRPr="001556BA">
              <w:rPr>
                <w:rFonts w:ascii="Arial" w:hAnsi="Arial" w:cs="Arial"/>
                <w:color w:val="000000" w:themeColor="text1"/>
                <w:kern w:val="24"/>
                <w:sz w:val="24"/>
                <w:szCs w:val="24"/>
              </w:rPr>
              <w:t>25.000 da</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CB4E64" w14:textId="77777777" w:rsidR="00694F2B" w:rsidRPr="001556BA" w:rsidRDefault="00694F2B" w:rsidP="007C1391">
            <w:pPr>
              <w:spacing w:before="77"/>
              <w:ind w:right="-65"/>
              <w:jc w:val="center"/>
              <w:textAlignment w:val="baseline"/>
              <w:rPr>
                <w:rFonts w:ascii="Arial" w:hAnsi="Arial" w:cs="Arial"/>
                <w:sz w:val="24"/>
                <w:szCs w:val="24"/>
              </w:rPr>
            </w:pPr>
            <w:r w:rsidRPr="001556BA">
              <w:rPr>
                <w:rFonts w:ascii="Arial" w:hAnsi="Arial" w:cs="Arial"/>
                <w:sz w:val="24"/>
                <w:szCs w:val="24"/>
              </w:rPr>
              <w:t>9</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8B22CD" w14:textId="77777777" w:rsidR="00694F2B" w:rsidRPr="001556BA" w:rsidRDefault="00694F2B" w:rsidP="007C1391">
            <w:pPr>
              <w:spacing w:before="77"/>
              <w:ind w:right="-153"/>
              <w:jc w:val="center"/>
              <w:textAlignment w:val="baseline"/>
              <w:rPr>
                <w:rFonts w:ascii="Arial" w:hAnsi="Arial" w:cs="Arial"/>
                <w:sz w:val="24"/>
                <w:szCs w:val="24"/>
              </w:rPr>
            </w:pPr>
            <w:r w:rsidRPr="001556BA">
              <w:rPr>
                <w:rFonts w:ascii="Arial" w:hAnsi="Arial" w:cs="Arial"/>
                <w:color w:val="000000" w:themeColor="text1"/>
                <w:kern w:val="24"/>
                <w:sz w:val="24"/>
                <w:szCs w:val="24"/>
              </w:rPr>
              <w:t>Keşif</w:t>
            </w:r>
          </w:p>
        </w:tc>
      </w:tr>
      <w:tr w:rsidR="00694F2B" w:rsidRPr="008A248B" w14:paraId="18827524" w14:textId="77777777" w:rsidTr="00870B8C">
        <w:trPr>
          <w:trHeight w:val="658"/>
        </w:trPr>
        <w:tc>
          <w:tcPr>
            <w:tcW w:w="38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4369454E" w14:textId="77777777" w:rsidR="00694F2B" w:rsidRPr="001556BA" w:rsidRDefault="00694F2B" w:rsidP="00DA1E10">
            <w:pPr>
              <w:ind w:right="480"/>
              <w:textAlignment w:val="baseline"/>
              <w:rPr>
                <w:rFonts w:ascii="Arial" w:hAnsi="Arial" w:cs="Arial"/>
                <w:sz w:val="24"/>
                <w:szCs w:val="24"/>
              </w:rPr>
            </w:pPr>
            <w:proofErr w:type="spellStart"/>
            <w:r w:rsidRPr="001556BA">
              <w:rPr>
                <w:rFonts w:ascii="Arial" w:eastAsiaTheme="minorEastAsia" w:hAnsi="Arial" w:cs="Arial"/>
                <w:color w:val="000000" w:themeColor="text1"/>
                <w:kern w:val="24"/>
                <w:sz w:val="24"/>
                <w:szCs w:val="24"/>
              </w:rPr>
              <w:t>Turunçgil</w:t>
            </w:r>
            <w:proofErr w:type="spellEnd"/>
            <w:r w:rsidRPr="001556BA">
              <w:rPr>
                <w:rFonts w:ascii="Arial" w:eastAsiaTheme="minorEastAsia" w:hAnsi="Arial" w:cs="Arial"/>
                <w:color w:val="000000" w:themeColor="text1"/>
                <w:kern w:val="24"/>
                <w:sz w:val="24"/>
                <w:szCs w:val="24"/>
              </w:rPr>
              <w:t xml:space="preserve"> Uzun Antenli Böceği*1 2</w:t>
            </w:r>
          </w:p>
        </w:tc>
        <w:tc>
          <w:tcPr>
            <w:tcW w:w="22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8948718" w14:textId="77777777" w:rsidR="00694F2B" w:rsidRPr="001556BA" w:rsidRDefault="00694F2B" w:rsidP="007C1391">
            <w:pPr>
              <w:spacing w:before="77"/>
              <w:ind w:right="-110"/>
              <w:jc w:val="center"/>
              <w:textAlignment w:val="baseline"/>
              <w:rPr>
                <w:rFonts w:ascii="Arial" w:hAnsi="Arial" w:cs="Arial"/>
                <w:sz w:val="24"/>
                <w:szCs w:val="24"/>
              </w:rPr>
            </w:pPr>
            <w:r w:rsidRPr="001556BA">
              <w:rPr>
                <w:rFonts w:ascii="Arial" w:hAnsi="Arial" w:cs="Arial"/>
                <w:color w:val="000000" w:themeColor="text1"/>
                <w:kern w:val="24"/>
                <w:sz w:val="24"/>
                <w:szCs w:val="24"/>
              </w:rPr>
              <w:t>Genel Tarama</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50F81AE" w14:textId="77777777" w:rsidR="00694F2B" w:rsidRPr="001556BA" w:rsidRDefault="00694F2B" w:rsidP="007C1391">
            <w:pPr>
              <w:spacing w:before="77"/>
              <w:ind w:right="-65"/>
              <w:jc w:val="center"/>
              <w:textAlignment w:val="baseline"/>
              <w:rPr>
                <w:rFonts w:ascii="Arial" w:hAnsi="Arial" w:cs="Arial"/>
                <w:sz w:val="24"/>
                <w:szCs w:val="24"/>
              </w:rPr>
            </w:pPr>
            <w:r w:rsidRPr="001556BA">
              <w:rPr>
                <w:rFonts w:ascii="Arial" w:hAnsi="Arial" w:cs="Arial"/>
                <w:sz w:val="24"/>
                <w:szCs w:val="24"/>
              </w:rPr>
              <w:t>9</w:t>
            </w:r>
          </w:p>
        </w:tc>
        <w:tc>
          <w:tcPr>
            <w:tcW w:w="22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2EEEC182" w14:textId="77777777" w:rsidR="00694F2B" w:rsidRPr="001556BA" w:rsidRDefault="00694F2B" w:rsidP="007C1391">
            <w:pPr>
              <w:spacing w:before="77"/>
              <w:ind w:right="-153"/>
              <w:jc w:val="center"/>
              <w:textAlignment w:val="baseline"/>
              <w:rPr>
                <w:rFonts w:ascii="Arial" w:hAnsi="Arial" w:cs="Arial"/>
                <w:sz w:val="24"/>
                <w:szCs w:val="24"/>
              </w:rPr>
            </w:pPr>
            <w:r w:rsidRPr="001556BA">
              <w:rPr>
                <w:rFonts w:ascii="Arial" w:hAnsi="Arial" w:cs="Arial"/>
                <w:color w:val="000000" w:themeColor="text1"/>
                <w:kern w:val="24"/>
                <w:sz w:val="24"/>
                <w:szCs w:val="24"/>
              </w:rPr>
              <w:t>Keşif</w:t>
            </w:r>
          </w:p>
        </w:tc>
      </w:tr>
      <w:tr w:rsidR="00694F2B" w:rsidRPr="008A248B" w14:paraId="00AC2C22" w14:textId="77777777" w:rsidTr="00694F2B">
        <w:trPr>
          <w:trHeight w:val="451"/>
        </w:trPr>
        <w:tc>
          <w:tcPr>
            <w:tcW w:w="38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D4A28B" w14:textId="77777777" w:rsidR="00694F2B" w:rsidRPr="001556BA" w:rsidRDefault="00694F2B" w:rsidP="00DA1E10">
            <w:pPr>
              <w:ind w:left="547" w:right="480" w:hanging="547"/>
              <w:textAlignment w:val="baseline"/>
              <w:rPr>
                <w:rFonts w:ascii="Arial" w:hAnsi="Arial" w:cs="Arial"/>
                <w:sz w:val="24"/>
                <w:szCs w:val="24"/>
              </w:rPr>
            </w:pPr>
            <w:proofErr w:type="spellStart"/>
            <w:r w:rsidRPr="001556BA">
              <w:rPr>
                <w:rFonts w:ascii="Arial" w:eastAsiaTheme="minorEastAsia" w:hAnsi="Arial" w:cs="Arial"/>
                <w:color w:val="000000" w:themeColor="text1"/>
                <w:kern w:val="24"/>
                <w:sz w:val="24"/>
                <w:szCs w:val="24"/>
              </w:rPr>
              <w:t>Xylella</w:t>
            </w:r>
            <w:proofErr w:type="spellEnd"/>
            <w:r w:rsidRPr="001556BA">
              <w:rPr>
                <w:rFonts w:ascii="Arial" w:eastAsiaTheme="minorEastAsia" w:hAnsi="Arial" w:cs="Arial"/>
                <w:color w:val="000000" w:themeColor="text1"/>
                <w:kern w:val="24"/>
                <w:sz w:val="24"/>
                <w:szCs w:val="24"/>
              </w:rPr>
              <w:t xml:space="preserve"> </w:t>
            </w:r>
            <w:proofErr w:type="spellStart"/>
            <w:r w:rsidRPr="001556BA">
              <w:rPr>
                <w:rFonts w:ascii="Arial" w:eastAsiaTheme="minorEastAsia" w:hAnsi="Arial" w:cs="Arial"/>
                <w:color w:val="000000" w:themeColor="text1"/>
                <w:kern w:val="24"/>
                <w:sz w:val="24"/>
                <w:szCs w:val="24"/>
              </w:rPr>
              <w:t>fastidiosa</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6C9EBC" w14:textId="77777777" w:rsidR="00694F2B" w:rsidRPr="001556BA" w:rsidRDefault="00694F2B" w:rsidP="007C1391">
            <w:pPr>
              <w:spacing w:before="77"/>
              <w:ind w:right="-110"/>
              <w:jc w:val="center"/>
              <w:textAlignment w:val="baseline"/>
              <w:rPr>
                <w:rFonts w:ascii="Arial" w:hAnsi="Arial" w:cs="Arial"/>
                <w:sz w:val="24"/>
                <w:szCs w:val="24"/>
              </w:rPr>
            </w:pPr>
            <w:r w:rsidRPr="001556BA">
              <w:rPr>
                <w:rFonts w:ascii="Arial" w:hAnsi="Arial" w:cs="Arial"/>
                <w:color w:val="000000" w:themeColor="text1"/>
                <w:kern w:val="24"/>
                <w:sz w:val="24"/>
                <w:szCs w:val="24"/>
              </w:rPr>
              <w:t xml:space="preserve">Genel tarama </w:t>
            </w:r>
          </w:p>
          <w:p w14:paraId="11129640" w14:textId="77777777" w:rsidR="00694F2B" w:rsidRPr="001556BA" w:rsidRDefault="00694F2B" w:rsidP="007C1391">
            <w:pPr>
              <w:spacing w:before="77"/>
              <w:ind w:right="-110"/>
              <w:jc w:val="center"/>
              <w:textAlignment w:val="baseline"/>
              <w:rPr>
                <w:rFonts w:ascii="Arial" w:hAnsi="Arial" w:cs="Arial"/>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1AC3C9" w14:textId="77777777" w:rsidR="00694F2B" w:rsidRPr="001556BA" w:rsidRDefault="00694F2B" w:rsidP="007C1391">
            <w:pPr>
              <w:spacing w:before="77"/>
              <w:ind w:right="-65"/>
              <w:jc w:val="center"/>
              <w:textAlignment w:val="baseline"/>
              <w:rPr>
                <w:rFonts w:ascii="Arial" w:hAnsi="Arial" w:cs="Arial"/>
                <w:sz w:val="24"/>
                <w:szCs w:val="24"/>
              </w:rPr>
            </w:pPr>
            <w:r w:rsidRPr="001556BA">
              <w:rPr>
                <w:rFonts w:ascii="Arial" w:hAnsi="Arial" w:cs="Arial"/>
                <w:sz w:val="24"/>
                <w:szCs w:val="24"/>
              </w:rPr>
              <w:t>9</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D5A1C7" w14:textId="77777777" w:rsidR="00694F2B" w:rsidRPr="001556BA" w:rsidRDefault="00694F2B" w:rsidP="007C1391">
            <w:pPr>
              <w:spacing w:before="77"/>
              <w:ind w:right="-153"/>
              <w:jc w:val="center"/>
              <w:textAlignment w:val="baseline"/>
              <w:rPr>
                <w:rFonts w:ascii="Arial" w:hAnsi="Arial" w:cs="Arial"/>
                <w:sz w:val="24"/>
                <w:szCs w:val="24"/>
              </w:rPr>
            </w:pPr>
            <w:r w:rsidRPr="001556BA">
              <w:rPr>
                <w:rFonts w:ascii="Arial" w:hAnsi="Arial" w:cs="Arial"/>
                <w:color w:val="000000" w:themeColor="text1"/>
                <w:kern w:val="24"/>
                <w:sz w:val="24"/>
                <w:szCs w:val="24"/>
              </w:rPr>
              <w:t>Keşif</w:t>
            </w:r>
          </w:p>
        </w:tc>
      </w:tr>
      <w:tr w:rsidR="00694F2B" w:rsidRPr="008A248B" w14:paraId="3A1EBF03" w14:textId="77777777" w:rsidTr="00870B8C">
        <w:trPr>
          <w:trHeight w:val="391"/>
        </w:trPr>
        <w:tc>
          <w:tcPr>
            <w:tcW w:w="38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6825C9D9" w14:textId="77777777" w:rsidR="00694F2B" w:rsidRPr="001556BA" w:rsidRDefault="00694F2B" w:rsidP="00DA1E10">
            <w:pPr>
              <w:ind w:left="547" w:right="480" w:hanging="547"/>
              <w:textAlignment w:val="baseline"/>
              <w:rPr>
                <w:rFonts w:ascii="Arial" w:hAnsi="Arial" w:cs="Arial"/>
                <w:sz w:val="24"/>
                <w:szCs w:val="24"/>
              </w:rPr>
            </w:pPr>
            <w:r w:rsidRPr="001556BA">
              <w:rPr>
                <w:rFonts w:ascii="Arial" w:eastAsiaTheme="minorEastAsia" w:hAnsi="Arial" w:cs="Arial"/>
                <w:color w:val="000000" w:themeColor="text1"/>
                <w:kern w:val="24"/>
                <w:sz w:val="24"/>
                <w:szCs w:val="24"/>
              </w:rPr>
              <w:t>Akdeniz Meyve Sineği</w:t>
            </w:r>
          </w:p>
        </w:tc>
        <w:tc>
          <w:tcPr>
            <w:tcW w:w="22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0CBD7E33" w14:textId="77777777" w:rsidR="00694F2B" w:rsidRPr="001556BA" w:rsidRDefault="00694F2B" w:rsidP="007C1391">
            <w:pPr>
              <w:spacing w:before="77"/>
              <w:ind w:right="-110"/>
              <w:jc w:val="center"/>
              <w:textAlignment w:val="baseline"/>
              <w:rPr>
                <w:rFonts w:ascii="Arial" w:hAnsi="Arial" w:cs="Arial"/>
                <w:sz w:val="24"/>
                <w:szCs w:val="24"/>
              </w:rPr>
            </w:pPr>
            <w:r w:rsidRPr="001556BA">
              <w:rPr>
                <w:rFonts w:ascii="Arial" w:hAnsi="Arial" w:cs="Arial"/>
                <w:color w:val="000000" w:themeColor="text1"/>
                <w:kern w:val="24"/>
                <w:sz w:val="24"/>
                <w:szCs w:val="24"/>
              </w:rPr>
              <w:t>8 İstasyon</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5C9F2CD6" w14:textId="77777777" w:rsidR="00694F2B" w:rsidRPr="001556BA" w:rsidRDefault="00694F2B" w:rsidP="007C1391">
            <w:pPr>
              <w:spacing w:before="77"/>
              <w:ind w:right="-65"/>
              <w:jc w:val="center"/>
              <w:textAlignment w:val="baseline"/>
              <w:rPr>
                <w:rFonts w:ascii="Arial" w:hAnsi="Arial" w:cs="Arial"/>
                <w:sz w:val="24"/>
                <w:szCs w:val="24"/>
              </w:rPr>
            </w:pPr>
            <w:r w:rsidRPr="001556BA">
              <w:rPr>
                <w:rFonts w:ascii="Arial" w:hAnsi="Arial" w:cs="Arial"/>
                <w:sz w:val="24"/>
                <w:szCs w:val="24"/>
              </w:rPr>
              <w:t>8</w:t>
            </w:r>
          </w:p>
        </w:tc>
        <w:tc>
          <w:tcPr>
            <w:tcW w:w="22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6188046D" w14:textId="77777777" w:rsidR="00694F2B" w:rsidRPr="001556BA" w:rsidRDefault="00694F2B" w:rsidP="007C1391">
            <w:pPr>
              <w:spacing w:before="77"/>
              <w:ind w:right="-153"/>
              <w:jc w:val="center"/>
              <w:textAlignment w:val="baseline"/>
              <w:rPr>
                <w:rFonts w:ascii="Arial" w:hAnsi="Arial" w:cs="Arial"/>
                <w:sz w:val="24"/>
                <w:szCs w:val="24"/>
              </w:rPr>
            </w:pPr>
            <w:r w:rsidRPr="001556BA">
              <w:rPr>
                <w:rFonts w:ascii="Arial" w:hAnsi="Arial" w:cs="Arial"/>
                <w:color w:val="000000" w:themeColor="text1"/>
                <w:kern w:val="24"/>
                <w:sz w:val="24"/>
                <w:szCs w:val="24"/>
              </w:rPr>
              <w:t>Keşif</w:t>
            </w:r>
          </w:p>
        </w:tc>
      </w:tr>
      <w:tr w:rsidR="00694F2B" w:rsidRPr="008A248B" w14:paraId="44DFB143" w14:textId="77777777" w:rsidTr="00694F2B">
        <w:trPr>
          <w:trHeight w:val="391"/>
        </w:trPr>
        <w:tc>
          <w:tcPr>
            <w:tcW w:w="38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92A1C4" w14:textId="77777777" w:rsidR="00694F2B" w:rsidRPr="001556BA" w:rsidRDefault="00694F2B" w:rsidP="00DA1E10">
            <w:pPr>
              <w:ind w:left="547" w:right="480" w:hanging="547"/>
              <w:textAlignment w:val="baseline"/>
              <w:rPr>
                <w:rFonts w:ascii="Arial" w:hAnsi="Arial" w:cs="Arial"/>
                <w:sz w:val="24"/>
                <w:szCs w:val="24"/>
              </w:rPr>
            </w:pPr>
            <w:proofErr w:type="spellStart"/>
            <w:r w:rsidRPr="001556BA">
              <w:rPr>
                <w:rFonts w:ascii="Arial" w:eastAsiaTheme="minorEastAsia" w:hAnsi="Arial" w:cs="Arial"/>
                <w:color w:val="000000" w:themeColor="text1"/>
                <w:kern w:val="24"/>
                <w:sz w:val="24"/>
                <w:szCs w:val="24"/>
              </w:rPr>
              <w:t>Monilinia</w:t>
            </w:r>
            <w:proofErr w:type="spellEnd"/>
            <w:r w:rsidRPr="001556BA">
              <w:rPr>
                <w:rFonts w:ascii="Arial" w:eastAsiaTheme="minorEastAsia" w:hAnsi="Arial" w:cs="Arial"/>
                <w:color w:val="000000" w:themeColor="text1"/>
                <w:kern w:val="24"/>
                <w:sz w:val="24"/>
                <w:szCs w:val="24"/>
              </w:rPr>
              <w:t xml:space="preserve"> </w:t>
            </w:r>
            <w:proofErr w:type="spellStart"/>
            <w:r w:rsidRPr="001556BA">
              <w:rPr>
                <w:rFonts w:ascii="Arial" w:eastAsiaTheme="minorEastAsia" w:hAnsi="Arial" w:cs="Arial"/>
                <w:color w:val="000000" w:themeColor="text1"/>
                <w:kern w:val="24"/>
                <w:sz w:val="24"/>
                <w:szCs w:val="24"/>
              </w:rPr>
              <w:t>fructicola</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54C793" w14:textId="77777777" w:rsidR="00694F2B" w:rsidRPr="001556BA" w:rsidRDefault="00694F2B" w:rsidP="007C1391">
            <w:pPr>
              <w:spacing w:before="77"/>
              <w:ind w:right="-110"/>
              <w:jc w:val="center"/>
              <w:textAlignment w:val="baseline"/>
              <w:rPr>
                <w:rFonts w:ascii="Arial" w:hAnsi="Arial" w:cs="Arial"/>
                <w:sz w:val="24"/>
                <w:szCs w:val="24"/>
              </w:rPr>
            </w:pPr>
            <w:r w:rsidRPr="001556BA">
              <w:rPr>
                <w:rFonts w:ascii="Arial" w:hAnsi="Arial" w:cs="Arial"/>
                <w:color w:val="000000" w:themeColor="text1"/>
                <w:kern w:val="24"/>
                <w:sz w:val="24"/>
                <w:szCs w:val="24"/>
              </w:rPr>
              <w:t>Genel Tarama</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93769" w14:textId="77777777" w:rsidR="00694F2B" w:rsidRPr="001556BA" w:rsidRDefault="00694F2B" w:rsidP="007C1391">
            <w:pPr>
              <w:spacing w:before="77"/>
              <w:ind w:right="-65"/>
              <w:jc w:val="center"/>
              <w:textAlignment w:val="baseline"/>
              <w:rPr>
                <w:rFonts w:ascii="Arial" w:hAnsi="Arial" w:cs="Arial"/>
                <w:sz w:val="24"/>
                <w:szCs w:val="24"/>
              </w:rPr>
            </w:pPr>
            <w:r w:rsidRPr="001556BA">
              <w:rPr>
                <w:rFonts w:ascii="Arial" w:hAnsi="Arial" w:cs="Arial"/>
                <w:sz w:val="24"/>
                <w:szCs w:val="24"/>
              </w:rPr>
              <w:t>7</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4F64EE" w14:textId="77777777" w:rsidR="00694F2B" w:rsidRPr="001556BA" w:rsidRDefault="00694F2B" w:rsidP="007C1391">
            <w:pPr>
              <w:spacing w:before="77"/>
              <w:ind w:right="-153"/>
              <w:jc w:val="center"/>
              <w:textAlignment w:val="baseline"/>
              <w:rPr>
                <w:rFonts w:ascii="Arial" w:hAnsi="Arial" w:cs="Arial"/>
                <w:sz w:val="24"/>
                <w:szCs w:val="24"/>
              </w:rPr>
            </w:pPr>
            <w:r w:rsidRPr="001556BA">
              <w:rPr>
                <w:rFonts w:ascii="Arial" w:hAnsi="Arial" w:cs="Arial"/>
                <w:color w:val="000000" w:themeColor="text1"/>
                <w:kern w:val="24"/>
                <w:sz w:val="24"/>
                <w:szCs w:val="24"/>
              </w:rPr>
              <w:t>Keşif Tarama</w:t>
            </w:r>
          </w:p>
        </w:tc>
      </w:tr>
      <w:tr w:rsidR="00694F2B" w:rsidRPr="008A248B" w14:paraId="3CA79609" w14:textId="77777777" w:rsidTr="00870B8C">
        <w:trPr>
          <w:trHeight w:val="391"/>
        </w:trPr>
        <w:tc>
          <w:tcPr>
            <w:tcW w:w="38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54A03706" w14:textId="77777777" w:rsidR="00694F2B" w:rsidRPr="001556BA" w:rsidRDefault="00694F2B" w:rsidP="00DA1E10">
            <w:pPr>
              <w:ind w:left="547" w:right="480" w:hanging="547"/>
              <w:textAlignment w:val="baseline"/>
              <w:rPr>
                <w:rFonts w:ascii="Arial" w:hAnsi="Arial" w:cs="Arial"/>
                <w:sz w:val="24"/>
                <w:szCs w:val="24"/>
              </w:rPr>
            </w:pPr>
            <w:r w:rsidRPr="001556BA">
              <w:rPr>
                <w:rFonts w:ascii="Arial" w:eastAsiaTheme="minorEastAsia" w:hAnsi="Arial" w:cs="Arial"/>
                <w:color w:val="000000" w:themeColor="text1"/>
                <w:kern w:val="24"/>
                <w:sz w:val="24"/>
                <w:szCs w:val="24"/>
              </w:rPr>
              <w:t xml:space="preserve">Ceviz Güvesi </w:t>
            </w:r>
            <w:proofErr w:type="spellStart"/>
            <w:r w:rsidRPr="001556BA">
              <w:rPr>
                <w:rFonts w:ascii="Arial" w:eastAsiaTheme="minorEastAsia" w:hAnsi="Arial" w:cs="Arial"/>
                <w:color w:val="000000" w:themeColor="text1"/>
                <w:kern w:val="24"/>
                <w:sz w:val="24"/>
                <w:szCs w:val="24"/>
              </w:rPr>
              <w:t>sürveyi</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216BB94C" w14:textId="77777777" w:rsidR="00694F2B" w:rsidRPr="001556BA" w:rsidRDefault="00694F2B" w:rsidP="007C1391">
            <w:pPr>
              <w:spacing w:before="77"/>
              <w:ind w:right="-110"/>
              <w:jc w:val="center"/>
              <w:textAlignment w:val="baseline"/>
              <w:rPr>
                <w:rFonts w:ascii="Arial" w:hAnsi="Arial" w:cs="Arial"/>
                <w:sz w:val="24"/>
                <w:szCs w:val="24"/>
              </w:rPr>
            </w:pPr>
            <w:r w:rsidRPr="001556BA">
              <w:rPr>
                <w:rFonts w:ascii="Arial" w:hAnsi="Arial" w:cs="Arial"/>
                <w:color w:val="000000" w:themeColor="text1"/>
                <w:kern w:val="24"/>
                <w:sz w:val="24"/>
                <w:szCs w:val="24"/>
              </w:rPr>
              <w:t>Genel Tarama</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CB06377" w14:textId="77777777" w:rsidR="00694F2B" w:rsidRPr="001556BA" w:rsidRDefault="00694F2B" w:rsidP="007C1391">
            <w:pPr>
              <w:spacing w:before="77"/>
              <w:ind w:right="-65"/>
              <w:jc w:val="center"/>
              <w:textAlignment w:val="baseline"/>
              <w:rPr>
                <w:rFonts w:ascii="Arial" w:hAnsi="Arial" w:cs="Arial"/>
                <w:sz w:val="24"/>
                <w:szCs w:val="24"/>
              </w:rPr>
            </w:pPr>
            <w:r w:rsidRPr="001556BA">
              <w:rPr>
                <w:rFonts w:ascii="Arial" w:hAnsi="Arial" w:cs="Arial"/>
                <w:sz w:val="24"/>
                <w:szCs w:val="24"/>
              </w:rPr>
              <w:t>7</w:t>
            </w:r>
          </w:p>
        </w:tc>
        <w:tc>
          <w:tcPr>
            <w:tcW w:w="22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55E49150" w14:textId="77777777" w:rsidR="00694F2B" w:rsidRPr="001556BA" w:rsidRDefault="00694F2B" w:rsidP="007C1391">
            <w:pPr>
              <w:spacing w:before="77"/>
              <w:ind w:right="-153"/>
              <w:jc w:val="center"/>
              <w:textAlignment w:val="baseline"/>
              <w:rPr>
                <w:rFonts w:ascii="Arial" w:hAnsi="Arial" w:cs="Arial"/>
                <w:sz w:val="24"/>
                <w:szCs w:val="24"/>
              </w:rPr>
            </w:pPr>
            <w:r w:rsidRPr="001556BA">
              <w:rPr>
                <w:rFonts w:ascii="Arial" w:hAnsi="Arial" w:cs="Arial"/>
                <w:color w:val="000000" w:themeColor="text1"/>
                <w:kern w:val="24"/>
                <w:sz w:val="24"/>
                <w:szCs w:val="24"/>
              </w:rPr>
              <w:t>Keşif Tarama</w:t>
            </w:r>
          </w:p>
        </w:tc>
      </w:tr>
      <w:tr w:rsidR="00694F2B" w:rsidRPr="008A248B" w14:paraId="47FBF538" w14:textId="77777777" w:rsidTr="00694F2B">
        <w:trPr>
          <w:trHeight w:val="391"/>
        </w:trPr>
        <w:tc>
          <w:tcPr>
            <w:tcW w:w="38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33A74C" w14:textId="77777777" w:rsidR="00694F2B" w:rsidRPr="001556BA" w:rsidRDefault="00694F2B" w:rsidP="00DA1E10">
            <w:pPr>
              <w:ind w:left="547" w:right="480" w:hanging="547"/>
              <w:textAlignment w:val="baseline"/>
              <w:rPr>
                <w:rFonts w:ascii="Arial" w:hAnsi="Arial" w:cs="Arial"/>
                <w:sz w:val="24"/>
                <w:szCs w:val="24"/>
              </w:rPr>
            </w:pPr>
            <w:proofErr w:type="spellStart"/>
            <w:r w:rsidRPr="001556BA">
              <w:rPr>
                <w:rFonts w:ascii="Arial" w:hAnsi="Arial" w:cs="Arial"/>
                <w:b/>
                <w:bCs/>
                <w:color w:val="000000" w:themeColor="text1"/>
                <w:kern w:val="24"/>
                <w:sz w:val="24"/>
                <w:szCs w:val="24"/>
              </w:rPr>
              <w:t>PLMVd</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A5C1C9" w14:textId="77777777" w:rsidR="00694F2B" w:rsidRPr="001556BA" w:rsidRDefault="00694F2B" w:rsidP="007C1391">
            <w:pPr>
              <w:spacing w:before="77"/>
              <w:ind w:right="-110"/>
              <w:jc w:val="center"/>
              <w:textAlignment w:val="baseline"/>
              <w:rPr>
                <w:rFonts w:ascii="Arial" w:hAnsi="Arial" w:cs="Arial"/>
                <w:sz w:val="24"/>
                <w:szCs w:val="24"/>
              </w:rPr>
            </w:pPr>
            <w:r w:rsidRPr="001556BA">
              <w:rPr>
                <w:rFonts w:ascii="Arial" w:hAnsi="Arial" w:cs="Arial"/>
                <w:color w:val="000000" w:themeColor="text1"/>
                <w:kern w:val="24"/>
                <w:sz w:val="24"/>
                <w:szCs w:val="24"/>
              </w:rPr>
              <w:t>4748</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08182F" w14:textId="77777777" w:rsidR="00694F2B" w:rsidRPr="001556BA" w:rsidRDefault="00694F2B" w:rsidP="007C1391">
            <w:pPr>
              <w:spacing w:before="77"/>
              <w:ind w:right="-65"/>
              <w:jc w:val="center"/>
              <w:textAlignment w:val="baseline"/>
              <w:rPr>
                <w:rFonts w:ascii="Arial" w:hAnsi="Arial" w:cs="Arial"/>
                <w:sz w:val="24"/>
                <w:szCs w:val="24"/>
              </w:rPr>
            </w:pPr>
            <w:r w:rsidRPr="001556BA">
              <w:rPr>
                <w:rFonts w:ascii="Arial" w:hAnsi="Arial" w:cs="Arial"/>
                <w:color w:val="000000" w:themeColor="text1"/>
                <w:kern w:val="24"/>
                <w:sz w:val="24"/>
                <w:szCs w:val="24"/>
              </w:rPr>
              <w:t>4</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948695" w14:textId="77777777" w:rsidR="00694F2B" w:rsidRPr="001556BA" w:rsidRDefault="00694F2B" w:rsidP="007C1391">
            <w:pPr>
              <w:spacing w:before="77"/>
              <w:ind w:right="-153"/>
              <w:jc w:val="center"/>
              <w:textAlignment w:val="baseline"/>
              <w:rPr>
                <w:rFonts w:ascii="Arial" w:hAnsi="Arial" w:cs="Arial"/>
                <w:sz w:val="24"/>
                <w:szCs w:val="24"/>
              </w:rPr>
            </w:pPr>
            <w:r w:rsidRPr="001556BA">
              <w:rPr>
                <w:rFonts w:ascii="Arial" w:hAnsi="Arial" w:cs="Arial"/>
                <w:color w:val="000000" w:themeColor="text1"/>
                <w:kern w:val="24"/>
                <w:sz w:val="24"/>
                <w:szCs w:val="24"/>
              </w:rPr>
              <w:t>Keşif</w:t>
            </w:r>
          </w:p>
        </w:tc>
      </w:tr>
    </w:tbl>
    <w:p w14:paraId="27FB3F2F" w14:textId="77777777" w:rsidR="00694F2B" w:rsidRDefault="00694F2B" w:rsidP="00DA1E10">
      <w:pPr>
        <w:ind w:right="480"/>
        <w:rPr>
          <w:rFonts w:ascii="Arial" w:hAnsi="Arial" w:cs="Arial"/>
          <w:sz w:val="24"/>
          <w:szCs w:val="24"/>
        </w:rPr>
      </w:pPr>
    </w:p>
    <w:p w14:paraId="2F2F2F98" w14:textId="77777777" w:rsidR="00694F2B" w:rsidRPr="008A7BF1" w:rsidRDefault="00694F2B" w:rsidP="00DA1E10">
      <w:pPr>
        <w:ind w:right="480"/>
        <w:rPr>
          <w:rFonts w:ascii="Arial" w:hAnsi="Arial" w:cs="Arial"/>
          <w:i/>
          <w:iCs/>
          <w:sz w:val="24"/>
          <w:szCs w:val="24"/>
        </w:rPr>
      </w:pPr>
      <w:r w:rsidRPr="008A7BF1">
        <w:rPr>
          <w:rFonts w:ascii="Arial" w:hAnsi="Arial" w:cs="Arial"/>
          <w:i/>
          <w:iCs/>
          <w:sz w:val="24"/>
          <w:szCs w:val="24"/>
        </w:rPr>
        <w:t>1-İlimizde faaliyet gösteren üreticilere ait süs bitkileri fidan üretim alanları</w:t>
      </w:r>
    </w:p>
    <w:p w14:paraId="4041ACF1" w14:textId="77777777" w:rsidR="00694F2B" w:rsidRPr="008A7BF1" w:rsidRDefault="00694F2B" w:rsidP="00DA1E10">
      <w:pPr>
        <w:ind w:right="480"/>
        <w:rPr>
          <w:rFonts w:ascii="Arial" w:hAnsi="Arial" w:cs="Arial"/>
          <w:i/>
          <w:iCs/>
          <w:sz w:val="24"/>
          <w:szCs w:val="24"/>
        </w:rPr>
      </w:pPr>
      <w:r w:rsidRPr="008A7BF1">
        <w:rPr>
          <w:rFonts w:ascii="Arial" w:hAnsi="Arial" w:cs="Arial"/>
          <w:i/>
          <w:iCs/>
          <w:sz w:val="24"/>
          <w:szCs w:val="24"/>
        </w:rPr>
        <w:t>2-İlimiz Merkez İlçe Belediyesi süs bitkileri fidan depolama alanları</w:t>
      </w:r>
    </w:p>
    <w:p w14:paraId="32946168" w14:textId="77777777" w:rsidR="00694F2B" w:rsidRPr="008A7BF1" w:rsidRDefault="00694F2B" w:rsidP="00DA1E10">
      <w:pPr>
        <w:ind w:right="480"/>
        <w:rPr>
          <w:rFonts w:ascii="Arial" w:hAnsi="Arial" w:cs="Arial"/>
          <w:i/>
          <w:iCs/>
          <w:sz w:val="24"/>
          <w:szCs w:val="24"/>
        </w:rPr>
      </w:pPr>
      <w:r w:rsidRPr="008A7BF1">
        <w:rPr>
          <w:rFonts w:ascii="Arial" w:hAnsi="Arial" w:cs="Arial"/>
          <w:i/>
          <w:iCs/>
          <w:sz w:val="24"/>
          <w:szCs w:val="24"/>
        </w:rPr>
        <w:t>*2016 yılında BN VE FD çalışmalarında zararlıdan ari alan projesi yürütülmeye başlanmıştır.</w:t>
      </w:r>
    </w:p>
    <w:p w14:paraId="037C5BAA" w14:textId="77777777" w:rsidR="00B86F4D" w:rsidRDefault="00B86F4D" w:rsidP="00DA1E10">
      <w:pPr>
        <w:ind w:right="480"/>
        <w:rPr>
          <w:rFonts w:ascii="Arial" w:hAnsi="Arial" w:cs="Arial"/>
          <w:sz w:val="24"/>
          <w:szCs w:val="24"/>
        </w:rPr>
      </w:pPr>
    </w:p>
    <w:p w14:paraId="119A50D0" w14:textId="77777777" w:rsidR="00B86F4D" w:rsidRDefault="00B86F4D" w:rsidP="00DA1E10">
      <w:pPr>
        <w:ind w:right="480"/>
        <w:rPr>
          <w:rFonts w:ascii="Arial" w:hAnsi="Arial" w:cs="Arial"/>
          <w:sz w:val="24"/>
          <w:szCs w:val="24"/>
        </w:rPr>
      </w:pPr>
    </w:p>
    <w:p w14:paraId="6AAA9750" w14:textId="77777777" w:rsidR="00B86F4D" w:rsidRDefault="00B86F4D" w:rsidP="00DA1E10">
      <w:pPr>
        <w:ind w:right="480"/>
        <w:rPr>
          <w:rFonts w:ascii="Arial" w:hAnsi="Arial" w:cs="Arial"/>
          <w:sz w:val="24"/>
          <w:szCs w:val="24"/>
        </w:rPr>
      </w:pPr>
    </w:p>
    <w:p w14:paraId="01DFA8FE" w14:textId="0A6E04DF" w:rsidR="00B86F4D" w:rsidRDefault="00B86F4D" w:rsidP="00DA1E10">
      <w:pPr>
        <w:ind w:right="480"/>
        <w:rPr>
          <w:rFonts w:ascii="Arial" w:hAnsi="Arial" w:cs="Arial"/>
          <w:sz w:val="24"/>
          <w:szCs w:val="24"/>
        </w:rPr>
      </w:pPr>
    </w:p>
    <w:p w14:paraId="39BDA479" w14:textId="3B5B838C" w:rsidR="00BB2B4B" w:rsidRDefault="00BB2B4B" w:rsidP="00DA1E10">
      <w:pPr>
        <w:ind w:right="480"/>
        <w:rPr>
          <w:rFonts w:ascii="Arial" w:hAnsi="Arial" w:cs="Arial"/>
          <w:sz w:val="24"/>
          <w:szCs w:val="24"/>
        </w:rPr>
      </w:pPr>
    </w:p>
    <w:p w14:paraId="40D25BE4" w14:textId="6F10134F" w:rsidR="00BB2B4B" w:rsidRDefault="00BB2B4B" w:rsidP="00DA1E10">
      <w:pPr>
        <w:ind w:right="480"/>
        <w:rPr>
          <w:rFonts w:ascii="Arial" w:hAnsi="Arial" w:cs="Arial"/>
          <w:sz w:val="24"/>
          <w:szCs w:val="24"/>
        </w:rPr>
      </w:pPr>
    </w:p>
    <w:p w14:paraId="56C1BDFA" w14:textId="77777777" w:rsidR="00BB2B4B" w:rsidRDefault="00BB2B4B" w:rsidP="00DA1E10">
      <w:pPr>
        <w:ind w:right="480"/>
        <w:rPr>
          <w:rFonts w:ascii="Arial" w:hAnsi="Arial" w:cs="Arial"/>
          <w:sz w:val="24"/>
          <w:szCs w:val="24"/>
        </w:rPr>
      </w:pPr>
    </w:p>
    <w:p w14:paraId="75EA2E04" w14:textId="77777777" w:rsidR="00B86F4D" w:rsidRDefault="00B86F4D" w:rsidP="00DA1E10">
      <w:pPr>
        <w:ind w:right="480"/>
        <w:rPr>
          <w:rFonts w:ascii="Arial" w:hAnsi="Arial" w:cs="Arial"/>
          <w:sz w:val="24"/>
          <w:szCs w:val="24"/>
        </w:rPr>
      </w:pPr>
    </w:p>
    <w:p w14:paraId="3C5C0BE7" w14:textId="77777777" w:rsidR="00B86F4D" w:rsidRDefault="00B86F4D" w:rsidP="00DA1E10">
      <w:pPr>
        <w:ind w:right="480"/>
        <w:rPr>
          <w:rFonts w:ascii="Arial" w:hAnsi="Arial" w:cs="Arial"/>
          <w:sz w:val="24"/>
          <w:szCs w:val="24"/>
        </w:rPr>
      </w:pPr>
    </w:p>
    <w:p w14:paraId="13B52AD1" w14:textId="77777777" w:rsidR="00B86F4D" w:rsidRDefault="00B86F4D" w:rsidP="00DA1E10">
      <w:pPr>
        <w:ind w:right="480"/>
        <w:rPr>
          <w:rFonts w:ascii="Arial" w:hAnsi="Arial" w:cs="Arial"/>
          <w:sz w:val="24"/>
          <w:szCs w:val="24"/>
        </w:rPr>
      </w:pPr>
    </w:p>
    <w:p w14:paraId="42624C78" w14:textId="5938385E" w:rsidR="00694F2B" w:rsidRPr="00125A8F" w:rsidRDefault="00EC358E" w:rsidP="00DA1E10">
      <w:pPr>
        <w:ind w:right="480"/>
        <w:rPr>
          <w:rFonts w:ascii="Arial" w:hAnsi="Arial" w:cs="Arial"/>
          <w:sz w:val="24"/>
          <w:szCs w:val="24"/>
        </w:rPr>
      </w:pPr>
      <w:r w:rsidRPr="00125A8F">
        <w:rPr>
          <w:rFonts w:ascii="Arial" w:hAnsi="Arial" w:cs="Arial"/>
          <w:sz w:val="24"/>
          <w:szCs w:val="24"/>
        </w:rPr>
        <w:t xml:space="preserve">Tablo 18: </w:t>
      </w:r>
      <w:r w:rsidR="005B738C" w:rsidRPr="005B738C">
        <w:rPr>
          <w:rFonts w:ascii="Arial" w:hAnsi="Arial" w:cs="Arial"/>
          <w:b/>
          <w:bCs/>
          <w:sz w:val="24"/>
          <w:szCs w:val="24"/>
        </w:rPr>
        <w:t>Hasat Öncesi Pestisit Denetim Programı Çalışmaları</w:t>
      </w:r>
    </w:p>
    <w:p w14:paraId="501C649F" w14:textId="77777777" w:rsidR="00694F2B" w:rsidRPr="001E1708" w:rsidRDefault="00694F2B" w:rsidP="00DA1E10">
      <w:pPr>
        <w:ind w:right="480"/>
        <w:rPr>
          <w:rFonts w:ascii="Arial" w:hAnsi="Arial" w:cs="Arial"/>
        </w:rPr>
      </w:pPr>
    </w:p>
    <w:tbl>
      <w:tblPr>
        <w:tblW w:w="9831" w:type="dxa"/>
        <w:tblCellMar>
          <w:left w:w="0" w:type="dxa"/>
          <w:right w:w="0" w:type="dxa"/>
        </w:tblCellMar>
        <w:tblLook w:val="04A0" w:firstRow="1" w:lastRow="0" w:firstColumn="1" w:lastColumn="0" w:noHBand="0" w:noVBand="1"/>
      </w:tblPr>
      <w:tblGrid>
        <w:gridCol w:w="1369"/>
        <w:gridCol w:w="1452"/>
        <w:gridCol w:w="1886"/>
        <w:gridCol w:w="2537"/>
        <w:gridCol w:w="2587"/>
      </w:tblGrid>
      <w:tr w:rsidR="00694F2B" w:rsidRPr="008A248B" w14:paraId="4D2B9214" w14:textId="77777777" w:rsidTr="00B70E9B">
        <w:trPr>
          <w:trHeight w:val="673"/>
        </w:trPr>
        <w:tc>
          <w:tcPr>
            <w:tcW w:w="1369"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15" w:type="dxa"/>
              <w:left w:w="56" w:type="dxa"/>
              <w:bottom w:w="0" w:type="dxa"/>
              <w:right w:w="56" w:type="dxa"/>
            </w:tcMar>
            <w:vAlign w:val="center"/>
          </w:tcPr>
          <w:p w14:paraId="6C4CF71C" w14:textId="77777777" w:rsidR="00694F2B" w:rsidRPr="00B70E9B" w:rsidRDefault="00694F2B" w:rsidP="00DA1E10">
            <w:pPr>
              <w:spacing w:line="256" w:lineRule="auto"/>
              <w:ind w:right="480"/>
              <w:jc w:val="center"/>
              <w:rPr>
                <w:rFonts w:ascii="Arial" w:eastAsia="Calibri" w:hAnsi="Arial" w:cs="Arial"/>
                <w:b/>
                <w:bCs/>
                <w:color w:val="000000" w:themeColor="text1"/>
                <w:kern w:val="24"/>
                <w:sz w:val="24"/>
                <w:szCs w:val="24"/>
              </w:rPr>
            </w:pPr>
            <w:r w:rsidRPr="00B70E9B">
              <w:rPr>
                <w:rFonts w:ascii="Arial" w:eastAsia="Calibri" w:hAnsi="Arial" w:cs="Arial"/>
                <w:b/>
                <w:bCs/>
                <w:color w:val="000000" w:themeColor="text1"/>
                <w:kern w:val="24"/>
                <w:sz w:val="24"/>
                <w:szCs w:val="24"/>
              </w:rPr>
              <w:t>YIL</w:t>
            </w:r>
          </w:p>
        </w:tc>
        <w:tc>
          <w:tcPr>
            <w:tcW w:w="1452"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15" w:type="dxa"/>
              <w:left w:w="56" w:type="dxa"/>
              <w:bottom w:w="0" w:type="dxa"/>
              <w:right w:w="56" w:type="dxa"/>
            </w:tcMar>
            <w:vAlign w:val="center"/>
          </w:tcPr>
          <w:p w14:paraId="5FB0D4B9" w14:textId="77777777" w:rsidR="00694F2B" w:rsidRPr="00B70E9B" w:rsidRDefault="00694F2B" w:rsidP="00DA1E10">
            <w:pPr>
              <w:spacing w:line="256" w:lineRule="auto"/>
              <w:ind w:right="480"/>
              <w:jc w:val="center"/>
              <w:rPr>
                <w:rFonts w:ascii="Arial" w:hAnsi="Arial" w:cs="Arial"/>
                <w:b/>
                <w:bCs/>
                <w:color w:val="000000" w:themeColor="text1"/>
                <w:kern w:val="24"/>
                <w:sz w:val="24"/>
                <w:szCs w:val="24"/>
              </w:rPr>
            </w:pPr>
            <w:r w:rsidRPr="00B70E9B">
              <w:rPr>
                <w:rFonts w:ascii="Arial" w:hAnsi="Arial" w:cs="Arial"/>
                <w:b/>
                <w:bCs/>
                <w:color w:val="000000" w:themeColor="text1"/>
                <w:kern w:val="24"/>
                <w:sz w:val="24"/>
                <w:szCs w:val="24"/>
              </w:rPr>
              <w:t>ÜRÜN</w:t>
            </w:r>
          </w:p>
        </w:tc>
        <w:tc>
          <w:tcPr>
            <w:tcW w:w="1886"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15" w:type="dxa"/>
              <w:left w:w="56" w:type="dxa"/>
              <w:bottom w:w="0" w:type="dxa"/>
              <w:right w:w="56" w:type="dxa"/>
            </w:tcMar>
            <w:vAlign w:val="center"/>
          </w:tcPr>
          <w:p w14:paraId="1DDD983F" w14:textId="77777777" w:rsidR="00694F2B" w:rsidRPr="00B70E9B" w:rsidRDefault="00694F2B" w:rsidP="00DA1E10">
            <w:pPr>
              <w:spacing w:line="256" w:lineRule="auto"/>
              <w:ind w:right="480"/>
              <w:jc w:val="center"/>
              <w:rPr>
                <w:rFonts w:ascii="Arial" w:hAnsi="Arial" w:cs="Arial"/>
                <w:b/>
                <w:bCs/>
                <w:color w:val="000000" w:themeColor="text1"/>
                <w:kern w:val="24"/>
                <w:sz w:val="24"/>
                <w:szCs w:val="24"/>
              </w:rPr>
            </w:pPr>
            <w:r w:rsidRPr="00B70E9B">
              <w:rPr>
                <w:rFonts w:ascii="Arial" w:hAnsi="Arial" w:cs="Arial"/>
                <w:b/>
                <w:bCs/>
                <w:color w:val="000000" w:themeColor="text1"/>
                <w:kern w:val="24"/>
                <w:sz w:val="24"/>
                <w:szCs w:val="24"/>
              </w:rPr>
              <w:t>NUMUNE SAYISI (Planlanan)</w:t>
            </w:r>
          </w:p>
        </w:tc>
        <w:tc>
          <w:tcPr>
            <w:tcW w:w="2537"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15" w:type="dxa"/>
              <w:left w:w="56" w:type="dxa"/>
              <w:bottom w:w="0" w:type="dxa"/>
              <w:right w:w="56" w:type="dxa"/>
            </w:tcMar>
            <w:vAlign w:val="center"/>
          </w:tcPr>
          <w:p w14:paraId="592676F6" w14:textId="77777777" w:rsidR="00694F2B" w:rsidRPr="00B70E9B" w:rsidRDefault="00694F2B" w:rsidP="00DA1E10">
            <w:pPr>
              <w:spacing w:line="256" w:lineRule="auto"/>
              <w:ind w:right="480"/>
              <w:jc w:val="center"/>
              <w:rPr>
                <w:rFonts w:ascii="Arial" w:eastAsia="Calibri" w:hAnsi="Arial" w:cs="Arial"/>
                <w:b/>
                <w:bCs/>
                <w:color w:val="000000" w:themeColor="text1"/>
                <w:kern w:val="24"/>
                <w:sz w:val="24"/>
                <w:szCs w:val="24"/>
              </w:rPr>
            </w:pPr>
            <w:r w:rsidRPr="00B70E9B">
              <w:rPr>
                <w:rFonts w:ascii="Arial" w:hAnsi="Arial" w:cs="Arial"/>
                <w:b/>
                <w:bCs/>
                <w:color w:val="000000" w:themeColor="text1"/>
                <w:kern w:val="24"/>
                <w:sz w:val="24"/>
                <w:szCs w:val="24"/>
              </w:rPr>
              <w:t>NUMUNE SAYISI (Gerçekleşen)</w:t>
            </w:r>
          </w:p>
        </w:tc>
        <w:tc>
          <w:tcPr>
            <w:tcW w:w="2587"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15" w:type="dxa"/>
              <w:left w:w="56" w:type="dxa"/>
              <w:bottom w:w="0" w:type="dxa"/>
              <w:right w:w="56" w:type="dxa"/>
            </w:tcMar>
            <w:vAlign w:val="center"/>
          </w:tcPr>
          <w:p w14:paraId="33AE9F8C" w14:textId="77777777" w:rsidR="00694F2B" w:rsidRPr="00B70E9B" w:rsidRDefault="00694F2B" w:rsidP="00DA1E10">
            <w:pPr>
              <w:spacing w:line="256" w:lineRule="auto"/>
              <w:ind w:right="480"/>
              <w:jc w:val="center"/>
              <w:rPr>
                <w:rFonts w:ascii="Arial" w:eastAsia="Calibri" w:hAnsi="Arial" w:cs="Arial"/>
                <w:b/>
                <w:bCs/>
                <w:color w:val="000000" w:themeColor="text1"/>
                <w:kern w:val="24"/>
                <w:sz w:val="24"/>
                <w:szCs w:val="24"/>
              </w:rPr>
            </w:pPr>
            <w:r w:rsidRPr="00B70E9B">
              <w:rPr>
                <w:rFonts w:ascii="Arial" w:eastAsia="Calibri" w:hAnsi="Arial" w:cs="Arial"/>
                <w:b/>
                <w:bCs/>
                <w:color w:val="000000" w:themeColor="text1"/>
                <w:kern w:val="24"/>
                <w:sz w:val="24"/>
                <w:szCs w:val="24"/>
              </w:rPr>
              <w:t>ANALİZ SONUCU</w:t>
            </w:r>
          </w:p>
        </w:tc>
      </w:tr>
      <w:tr w:rsidR="00694F2B" w:rsidRPr="008A248B" w14:paraId="73876708" w14:textId="77777777" w:rsidTr="00CE7E42">
        <w:trPr>
          <w:trHeight w:val="673"/>
        </w:trPr>
        <w:tc>
          <w:tcPr>
            <w:tcW w:w="136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vAlign w:val="center"/>
            <w:hideMark/>
          </w:tcPr>
          <w:p w14:paraId="1B8FE967" w14:textId="77777777" w:rsidR="00694F2B" w:rsidRPr="005B738C" w:rsidRDefault="00694F2B" w:rsidP="00CD61BD">
            <w:pPr>
              <w:spacing w:line="256" w:lineRule="auto"/>
              <w:ind w:right="-98"/>
              <w:jc w:val="center"/>
              <w:rPr>
                <w:rFonts w:ascii="Arial" w:hAnsi="Arial" w:cs="Arial"/>
                <w:sz w:val="24"/>
                <w:szCs w:val="24"/>
              </w:rPr>
            </w:pPr>
            <w:r w:rsidRPr="005B738C">
              <w:rPr>
                <w:rFonts w:ascii="Arial" w:eastAsia="Calibri" w:hAnsi="Arial" w:cs="Arial"/>
                <w:color w:val="000000" w:themeColor="text1"/>
                <w:kern w:val="24"/>
                <w:sz w:val="24"/>
                <w:szCs w:val="24"/>
              </w:rPr>
              <w:t>2025</w:t>
            </w:r>
          </w:p>
        </w:tc>
        <w:tc>
          <w:tcPr>
            <w:tcW w:w="14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56" w:type="dxa"/>
              <w:bottom w:w="0" w:type="dxa"/>
              <w:right w:w="56" w:type="dxa"/>
            </w:tcMar>
            <w:vAlign w:val="center"/>
            <w:hideMark/>
          </w:tcPr>
          <w:p w14:paraId="7AF9C99D" w14:textId="5FB418B6" w:rsidR="00694F2B" w:rsidRPr="005B738C" w:rsidRDefault="00694F2B" w:rsidP="00DA1E10">
            <w:pPr>
              <w:spacing w:line="256" w:lineRule="auto"/>
              <w:ind w:right="480"/>
              <w:jc w:val="center"/>
              <w:rPr>
                <w:rFonts w:ascii="Arial" w:hAnsi="Arial" w:cs="Arial"/>
                <w:sz w:val="24"/>
                <w:szCs w:val="24"/>
              </w:rPr>
            </w:pPr>
            <w:r w:rsidRPr="005B738C">
              <w:rPr>
                <w:rFonts w:ascii="Arial" w:hAnsi="Arial" w:cs="Arial"/>
                <w:color w:val="000000" w:themeColor="text1"/>
                <w:kern w:val="24"/>
                <w:sz w:val="24"/>
                <w:szCs w:val="24"/>
              </w:rPr>
              <w:t>K</w:t>
            </w:r>
            <w:r w:rsidR="00E06753">
              <w:rPr>
                <w:rFonts w:ascii="Arial" w:hAnsi="Arial" w:cs="Arial"/>
                <w:color w:val="000000" w:themeColor="text1"/>
                <w:kern w:val="24"/>
                <w:sz w:val="24"/>
                <w:szCs w:val="24"/>
              </w:rPr>
              <w:t>ayısı</w:t>
            </w:r>
          </w:p>
        </w:tc>
        <w:tc>
          <w:tcPr>
            <w:tcW w:w="18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56" w:type="dxa"/>
              <w:bottom w:w="0" w:type="dxa"/>
              <w:right w:w="56" w:type="dxa"/>
            </w:tcMar>
            <w:vAlign w:val="center"/>
            <w:hideMark/>
          </w:tcPr>
          <w:p w14:paraId="5BB88AE3" w14:textId="77777777" w:rsidR="00694F2B" w:rsidRPr="005B738C" w:rsidRDefault="00694F2B" w:rsidP="00DA1E10">
            <w:pPr>
              <w:spacing w:line="256" w:lineRule="auto"/>
              <w:ind w:right="480"/>
              <w:jc w:val="center"/>
              <w:rPr>
                <w:rFonts w:ascii="Arial" w:hAnsi="Arial" w:cs="Arial"/>
                <w:sz w:val="24"/>
                <w:szCs w:val="24"/>
              </w:rPr>
            </w:pPr>
            <w:r w:rsidRPr="005B738C">
              <w:rPr>
                <w:rFonts w:ascii="Arial" w:hAnsi="Arial" w:cs="Arial"/>
                <w:color w:val="000000" w:themeColor="text1"/>
                <w:kern w:val="24"/>
                <w:sz w:val="24"/>
                <w:szCs w:val="24"/>
              </w:rPr>
              <w:t>35</w:t>
            </w:r>
          </w:p>
        </w:tc>
        <w:tc>
          <w:tcPr>
            <w:tcW w:w="253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56" w:type="dxa"/>
              <w:bottom w:w="0" w:type="dxa"/>
              <w:right w:w="56" w:type="dxa"/>
            </w:tcMar>
            <w:vAlign w:val="center"/>
            <w:hideMark/>
          </w:tcPr>
          <w:p w14:paraId="51B5143C" w14:textId="77777777" w:rsidR="00694F2B" w:rsidRPr="005B738C" w:rsidRDefault="00694F2B" w:rsidP="00DA1E10">
            <w:pPr>
              <w:spacing w:line="256" w:lineRule="auto"/>
              <w:ind w:right="480"/>
              <w:jc w:val="center"/>
              <w:rPr>
                <w:rFonts w:ascii="Arial" w:hAnsi="Arial" w:cs="Arial"/>
                <w:sz w:val="24"/>
                <w:szCs w:val="24"/>
              </w:rPr>
            </w:pPr>
            <w:r w:rsidRPr="005B738C">
              <w:rPr>
                <w:rFonts w:ascii="Arial" w:eastAsia="Calibri" w:hAnsi="Arial" w:cs="Arial"/>
                <w:color w:val="000000" w:themeColor="text1"/>
                <w:kern w:val="24"/>
                <w:sz w:val="24"/>
                <w:szCs w:val="24"/>
              </w:rPr>
              <w:t>0*</w:t>
            </w:r>
          </w:p>
        </w:tc>
        <w:tc>
          <w:tcPr>
            <w:tcW w:w="25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56" w:type="dxa"/>
              <w:bottom w:w="0" w:type="dxa"/>
              <w:right w:w="56" w:type="dxa"/>
            </w:tcMar>
            <w:vAlign w:val="center"/>
            <w:hideMark/>
          </w:tcPr>
          <w:p w14:paraId="2AD61F9C" w14:textId="77777777" w:rsidR="00694F2B" w:rsidRPr="005B738C" w:rsidRDefault="00694F2B" w:rsidP="00DA1E10">
            <w:pPr>
              <w:spacing w:line="256" w:lineRule="auto"/>
              <w:ind w:right="480"/>
              <w:jc w:val="center"/>
              <w:rPr>
                <w:rFonts w:ascii="Arial" w:hAnsi="Arial" w:cs="Arial"/>
                <w:sz w:val="24"/>
                <w:szCs w:val="24"/>
              </w:rPr>
            </w:pPr>
          </w:p>
        </w:tc>
      </w:tr>
      <w:tr w:rsidR="00694F2B" w:rsidRPr="008A248B" w14:paraId="74083A70" w14:textId="77777777" w:rsidTr="00D16D5F">
        <w:trPr>
          <w:trHeight w:val="628"/>
        </w:trPr>
        <w:tc>
          <w:tcPr>
            <w:tcW w:w="1369" w:type="dxa"/>
            <w:vMerge/>
            <w:tcBorders>
              <w:top w:val="single" w:sz="8" w:space="0" w:color="000000"/>
              <w:left w:val="single" w:sz="8" w:space="0" w:color="000000"/>
              <w:bottom w:val="single" w:sz="8" w:space="0" w:color="000000"/>
              <w:right w:val="single" w:sz="8" w:space="0" w:color="000000"/>
            </w:tcBorders>
            <w:vAlign w:val="center"/>
            <w:hideMark/>
          </w:tcPr>
          <w:p w14:paraId="2C888310" w14:textId="77777777" w:rsidR="00694F2B" w:rsidRPr="005B738C" w:rsidRDefault="00694F2B" w:rsidP="00DA1E10">
            <w:pPr>
              <w:ind w:right="480"/>
              <w:jc w:val="center"/>
              <w:rPr>
                <w:rFonts w:ascii="Arial" w:hAnsi="Arial" w:cs="Arial"/>
                <w:sz w:val="24"/>
                <w:szCs w:val="24"/>
              </w:rPr>
            </w:pPr>
          </w:p>
        </w:tc>
        <w:tc>
          <w:tcPr>
            <w:tcW w:w="14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vAlign w:val="center"/>
            <w:hideMark/>
          </w:tcPr>
          <w:p w14:paraId="0C18B8AF" w14:textId="1B90FDA3" w:rsidR="00694F2B" w:rsidRPr="005B738C" w:rsidRDefault="00694F2B" w:rsidP="00DA1E10">
            <w:pPr>
              <w:spacing w:line="256" w:lineRule="auto"/>
              <w:ind w:right="480"/>
              <w:jc w:val="center"/>
              <w:rPr>
                <w:rFonts w:ascii="Arial" w:hAnsi="Arial" w:cs="Arial"/>
                <w:sz w:val="24"/>
                <w:szCs w:val="24"/>
              </w:rPr>
            </w:pPr>
            <w:r w:rsidRPr="005B738C">
              <w:rPr>
                <w:rFonts w:ascii="Arial" w:hAnsi="Arial" w:cs="Arial"/>
                <w:color w:val="000000" w:themeColor="text1"/>
                <w:kern w:val="24"/>
                <w:sz w:val="24"/>
                <w:szCs w:val="24"/>
              </w:rPr>
              <w:t>B</w:t>
            </w:r>
            <w:r w:rsidR="00E06753">
              <w:rPr>
                <w:rFonts w:ascii="Arial" w:hAnsi="Arial" w:cs="Arial"/>
                <w:color w:val="000000" w:themeColor="text1"/>
                <w:kern w:val="24"/>
                <w:sz w:val="24"/>
                <w:szCs w:val="24"/>
              </w:rPr>
              <w:t>iber</w:t>
            </w:r>
          </w:p>
        </w:tc>
        <w:tc>
          <w:tcPr>
            <w:tcW w:w="188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vAlign w:val="center"/>
            <w:hideMark/>
          </w:tcPr>
          <w:p w14:paraId="2B71CA12" w14:textId="77777777" w:rsidR="00694F2B" w:rsidRPr="005B738C" w:rsidRDefault="00694F2B" w:rsidP="00DA1E10">
            <w:pPr>
              <w:spacing w:line="256" w:lineRule="auto"/>
              <w:ind w:right="480"/>
              <w:jc w:val="center"/>
              <w:rPr>
                <w:rFonts w:ascii="Arial" w:hAnsi="Arial" w:cs="Arial"/>
                <w:sz w:val="24"/>
                <w:szCs w:val="24"/>
              </w:rPr>
            </w:pPr>
            <w:r w:rsidRPr="005B738C">
              <w:rPr>
                <w:rFonts w:ascii="Arial" w:hAnsi="Arial" w:cs="Arial"/>
                <w:color w:val="000000" w:themeColor="text1"/>
                <w:kern w:val="24"/>
                <w:sz w:val="24"/>
                <w:szCs w:val="24"/>
              </w:rPr>
              <w:t>4</w:t>
            </w:r>
          </w:p>
        </w:tc>
        <w:tc>
          <w:tcPr>
            <w:tcW w:w="2537"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vAlign w:val="center"/>
            <w:hideMark/>
          </w:tcPr>
          <w:p w14:paraId="4761ECBB" w14:textId="77777777" w:rsidR="00694F2B" w:rsidRPr="005B738C" w:rsidRDefault="00694F2B" w:rsidP="00DA1E10">
            <w:pPr>
              <w:spacing w:line="256" w:lineRule="auto"/>
              <w:ind w:right="480"/>
              <w:jc w:val="center"/>
              <w:rPr>
                <w:rFonts w:ascii="Arial" w:hAnsi="Arial" w:cs="Arial"/>
                <w:sz w:val="24"/>
                <w:szCs w:val="24"/>
              </w:rPr>
            </w:pPr>
            <w:r w:rsidRPr="005B738C">
              <w:rPr>
                <w:rFonts w:ascii="Arial" w:eastAsia="Calibri" w:hAnsi="Arial" w:cs="Arial"/>
                <w:color w:val="000000"/>
                <w:kern w:val="24"/>
                <w:sz w:val="24"/>
                <w:szCs w:val="24"/>
              </w:rPr>
              <w:t>4</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vAlign w:val="center"/>
            <w:hideMark/>
          </w:tcPr>
          <w:p w14:paraId="12C393C2" w14:textId="677B5DCB" w:rsidR="00694F2B" w:rsidRPr="005B738C" w:rsidRDefault="00694F2B" w:rsidP="00DA1E10">
            <w:pPr>
              <w:spacing w:line="256" w:lineRule="auto"/>
              <w:ind w:right="480"/>
              <w:jc w:val="center"/>
              <w:rPr>
                <w:rFonts w:ascii="Arial" w:hAnsi="Arial" w:cs="Arial"/>
                <w:sz w:val="24"/>
                <w:szCs w:val="24"/>
              </w:rPr>
            </w:pPr>
            <w:r w:rsidRPr="005B738C">
              <w:rPr>
                <w:rFonts w:ascii="Arial" w:eastAsia="Calibri" w:hAnsi="Arial" w:cs="Arial"/>
                <w:color w:val="000000" w:themeColor="text1"/>
                <w:kern w:val="24"/>
                <w:sz w:val="24"/>
                <w:szCs w:val="24"/>
              </w:rPr>
              <w:t>Temiz</w:t>
            </w:r>
          </w:p>
        </w:tc>
      </w:tr>
      <w:tr w:rsidR="00694F2B" w:rsidRPr="008A248B" w14:paraId="0B0EC6D2" w14:textId="77777777" w:rsidTr="00CE7E42">
        <w:trPr>
          <w:trHeight w:val="662"/>
        </w:trPr>
        <w:tc>
          <w:tcPr>
            <w:tcW w:w="1369" w:type="dxa"/>
            <w:vMerge/>
            <w:tcBorders>
              <w:top w:val="single" w:sz="8" w:space="0" w:color="000000"/>
              <w:left w:val="single" w:sz="8" w:space="0" w:color="000000"/>
              <w:bottom w:val="single" w:sz="8" w:space="0" w:color="000000"/>
              <w:right w:val="single" w:sz="8" w:space="0" w:color="000000"/>
            </w:tcBorders>
            <w:vAlign w:val="center"/>
            <w:hideMark/>
          </w:tcPr>
          <w:p w14:paraId="7AB6C708" w14:textId="77777777" w:rsidR="00694F2B" w:rsidRPr="005B738C" w:rsidRDefault="00694F2B" w:rsidP="00DA1E10">
            <w:pPr>
              <w:ind w:right="480"/>
              <w:jc w:val="center"/>
              <w:rPr>
                <w:rFonts w:ascii="Arial" w:hAnsi="Arial" w:cs="Arial"/>
                <w:sz w:val="24"/>
                <w:szCs w:val="24"/>
              </w:rPr>
            </w:pPr>
          </w:p>
        </w:tc>
        <w:tc>
          <w:tcPr>
            <w:tcW w:w="14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56" w:type="dxa"/>
              <w:bottom w:w="0" w:type="dxa"/>
              <w:right w:w="56" w:type="dxa"/>
            </w:tcMar>
            <w:vAlign w:val="center"/>
            <w:hideMark/>
          </w:tcPr>
          <w:p w14:paraId="50FE70EC" w14:textId="1820923A" w:rsidR="00694F2B" w:rsidRPr="005B738C" w:rsidRDefault="00694F2B" w:rsidP="00DA1E10">
            <w:pPr>
              <w:spacing w:line="256" w:lineRule="auto"/>
              <w:ind w:right="480"/>
              <w:jc w:val="center"/>
              <w:rPr>
                <w:rFonts w:ascii="Arial" w:hAnsi="Arial" w:cs="Arial"/>
                <w:sz w:val="24"/>
                <w:szCs w:val="24"/>
              </w:rPr>
            </w:pPr>
            <w:r w:rsidRPr="005B738C">
              <w:rPr>
                <w:rFonts w:ascii="Arial" w:hAnsi="Arial" w:cs="Arial"/>
                <w:color w:val="000000" w:themeColor="text1"/>
                <w:kern w:val="24"/>
                <w:sz w:val="24"/>
                <w:szCs w:val="24"/>
              </w:rPr>
              <w:t>Ü</w:t>
            </w:r>
            <w:r w:rsidR="00E06753">
              <w:rPr>
                <w:rFonts w:ascii="Arial" w:hAnsi="Arial" w:cs="Arial"/>
                <w:color w:val="000000" w:themeColor="text1"/>
                <w:kern w:val="24"/>
                <w:sz w:val="24"/>
                <w:szCs w:val="24"/>
              </w:rPr>
              <w:t>züm</w:t>
            </w:r>
          </w:p>
        </w:tc>
        <w:tc>
          <w:tcPr>
            <w:tcW w:w="18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56" w:type="dxa"/>
              <w:bottom w:w="0" w:type="dxa"/>
              <w:right w:w="56" w:type="dxa"/>
            </w:tcMar>
            <w:vAlign w:val="center"/>
            <w:hideMark/>
          </w:tcPr>
          <w:p w14:paraId="4C3EE0AE" w14:textId="77777777" w:rsidR="00694F2B" w:rsidRPr="005B738C" w:rsidRDefault="00694F2B" w:rsidP="00DA1E10">
            <w:pPr>
              <w:spacing w:line="256" w:lineRule="auto"/>
              <w:ind w:right="480"/>
              <w:jc w:val="center"/>
              <w:rPr>
                <w:rFonts w:ascii="Arial" w:hAnsi="Arial" w:cs="Arial"/>
                <w:sz w:val="24"/>
                <w:szCs w:val="24"/>
              </w:rPr>
            </w:pPr>
            <w:r w:rsidRPr="005B738C">
              <w:rPr>
                <w:rFonts w:ascii="Arial" w:hAnsi="Arial" w:cs="Arial"/>
                <w:color w:val="000000" w:themeColor="text1"/>
                <w:kern w:val="24"/>
                <w:sz w:val="24"/>
                <w:szCs w:val="24"/>
              </w:rPr>
              <w:t>5</w:t>
            </w:r>
          </w:p>
        </w:tc>
        <w:tc>
          <w:tcPr>
            <w:tcW w:w="253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56" w:type="dxa"/>
              <w:bottom w:w="0" w:type="dxa"/>
              <w:right w:w="56" w:type="dxa"/>
            </w:tcMar>
            <w:vAlign w:val="center"/>
            <w:hideMark/>
          </w:tcPr>
          <w:p w14:paraId="233E4FF9" w14:textId="77777777" w:rsidR="00694F2B" w:rsidRPr="005B738C" w:rsidRDefault="00694F2B" w:rsidP="00DA1E10">
            <w:pPr>
              <w:spacing w:line="256" w:lineRule="auto"/>
              <w:ind w:right="480"/>
              <w:jc w:val="center"/>
              <w:rPr>
                <w:rFonts w:ascii="Arial" w:hAnsi="Arial" w:cs="Arial"/>
                <w:sz w:val="24"/>
                <w:szCs w:val="24"/>
              </w:rPr>
            </w:pPr>
            <w:r w:rsidRPr="005B738C">
              <w:rPr>
                <w:rFonts w:ascii="Arial" w:eastAsia="Calibri" w:hAnsi="Arial" w:cs="Arial"/>
                <w:color w:val="000000"/>
                <w:kern w:val="24"/>
                <w:sz w:val="24"/>
                <w:szCs w:val="24"/>
              </w:rPr>
              <w:t>5</w:t>
            </w:r>
          </w:p>
        </w:tc>
        <w:tc>
          <w:tcPr>
            <w:tcW w:w="25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56" w:type="dxa"/>
              <w:bottom w:w="0" w:type="dxa"/>
              <w:right w:w="56" w:type="dxa"/>
            </w:tcMar>
            <w:vAlign w:val="center"/>
            <w:hideMark/>
          </w:tcPr>
          <w:p w14:paraId="288ED85A" w14:textId="02CA1795" w:rsidR="00694F2B" w:rsidRPr="005B738C" w:rsidRDefault="00694F2B" w:rsidP="00DA1E10">
            <w:pPr>
              <w:spacing w:line="256" w:lineRule="auto"/>
              <w:ind w:right="480"/>
              <w:jc w:val="center"/>
              <w:rPr>
                <w:rFonts w:ascii="Arial" w:hAnsi="Arial" w:cs="Arial"/>
                <w:sz w:val="24"/>
                <w:szCs w:val="24"/>
              </w:rPr>
            </w:pPr>
            <w:r w:rsidRPr="005B738C">
              <w:rPr>
                <w:rFonts w:ascii="Arial" w:eastAsia="Calibri" w:hAnsi="Arial" w:cs="Arial"/>
                <w:color w:val="000000" w:themeColor="text1"/>
                <w:kern w:val="24"/>
                <w:sz w:val="24"/>
                <w:szCs w:val="24"/>
              </w:rPr>
              <w:t>Temiz</w:t>
            </w:r>
          </w:p>
        </w:tc>
      </w:tr>
    </w:tbl>
    <w:p w14:paraId="59D240B3" w14:textId="77777777" w:rsidR="00694F2B" w:rsidRPr="00F116FA" w:rsidRDefault="00694F2B" w:rsidP="008100B9">
      <w:pPr>
        <w:ind w:right="480"/>
        <w:rPr>
          <w:rFonts w:ascii="Arial" w:hAnsi="Arial" w:cs="Arial"/>
          <w:bCs/>
          <w:i/>
          <w:iCs/>
          <w:sz w:val="22"/>
          <w:szCs w:val="22"/>
        </w:rPr>
      </w:pPr>
      <w:r w:rsidRPr="00F116FA">
        <w:rPr>
          <w:rFonts w:ascii="Arial" w:hAnsi="Arial" w:cs="Arial"/>
          <w:bCs/>
          <w:i/>
          <w:iCs/>
          <w:sz w:val="22"/>
          <w:szCs w:val="22"/>
        </w:rPr>
        <w:t>2025 yılı Nisan ayında meydana gelen zirai don olayı sonucunda kayısıda ürün olmadığından numune alınamamıştır.</w:t>
      </w:r>
    </w:p>
    <w:p w14:paraId="79E73786" w14:textId="77777777" w:rsidR="008100B9" w:rsidRPr="008100B9" w:rsidRDefault="008100B9" w:rsidP="008100B9">
      <w:pPr>
        <w:ind w:right="480"/>
        <w:rPr>
          <w:rFonts w:ascii="Arial" w:hAnsi="Arial" w:cs="Arial"/>
          <w:bCs/>
          <w:i/>
          <w:iCs/>
          <w:sz w:val="24"/>
          <w:szCs w:val="24"/>
        </w:rPr>
      </w:pPr>
    </w:p>
    <w:p w14:paraId="72090763" w14:textId="4E69C77B" w:rsidR="00694F2B" w:rsidRDefault="003958DF" w:rsidP="00DA1E10">
      <w:pPr>
        <w:ind w:right="480"/>
        <w:rPr>
          <w:rFonts w:ascii="Arial" w:hAnsi="Arial" w:cs="Arial"/>
          <w:b/>
          <w:sz w:val="24"/>
          <w:szCs w:val="24"/>
        </w:rPr>
      </w:pPr>
      <w:r>
        <w:rPr>
          <w:rFonts w:ascii="Arial" w:hAnsi="Arial" w:cs="Arial"/>
          <w:b/>
          <w:sz w:val="24"/>
          <w:szCs w:val="24"/>
        </w:rPr>
        <w:t>2.7 Bitkisel Üretime Yönelik Diğer Çalışmalar</w:t>
      </w:r>
    </w:p>
    <w:p w14:paraId="5F6D648A" w14:textId="77777777" w:rsidR="00694F2B" w:rsidRPr="00F37781" w:rsidRDefault="00694F2B" w:rsidP="00DA1E10">
      <w:pPr>
        <w:ind w:right="480"/>
        <w:rPr>
          <w:rFonts w:ascii="Arial" w:hAnsi="Arial" w:cs="Arial"/>
          <w:b/>
          <w:sz w:val="24"/>
          <w:szCs w:val="24"/>
        </w:rPr>
      </w:pPr>
    </w:p>
    <w:p w14:paraId="02B6DA7A" w14:textId="291A1049" w:rsidR="00694F2B" w:rsidRPr="00F37781" w:rsidRDefault="00694F2B" w:rsidP="00DA1E10">
      <w:pPr>
        <w:ind w:right="480"/>
        <w:rPr>
          <w:rFonts w:ascii="Arial" w:hAnsi="Arial" w:cs="Arial"/>
          <w:b/>
          <w:sz w:val="24"/>
          <w:szCs w:val="24"/>
        </w:rPr>
      </w:pPr>
      <w:r w:rsidRPr="00F37781">
        <w:rPr>
          <w:rFonts w:ascii="Arial" w:hAnsi="Arial" w:cs="Arial"/>
          <w:b/>
          <w:sz w:val="24"/>
          <w:szCs w:val="24"/>
        </w:rPr>
        <w:t>T</w:t>
      </w:r>
      <w:r w:rsidR="007014DE" w:rsidRPr="00F37781">
        <w:rPr>
          <w:rFonts w:ascii="Arial" w:hAnsi="Arial" w:cs="Arial"/>
          <w:b/>
          <w:sz w:val="24"/>
          <w:szCs w:val="24"/>
        </w:rPr>
        <w:t>ohumculuk</w:t>
      </w:r>
      <w:r w:rsidRPr="00F37781">
        <w:rPr>
          <w:rFonts w:ascii="Arial" w:hAnsi="Arial" w:cs="Arial"/>
          <w:b/>
          <w:sz w:val="24"/>
          <w:szCs w:val="24"/>
        </w:rPr>
        <w:t xml:space="preserve"> F</w:t>
      </w:r>
      <w:r w:rsidR="007014DE" w:rsidRPr="00F37781">
        <w:rPr>
          <w:rFonts w:ascii="Arial" w:hAnsi="Arial" w:cs="Arial"/>
          <w:b/>
          <w:sz w:val="24"/>
          <w:szCs w:val="24"/>
        </w:rPr>
        <w:t>aaliyetleri</w:t>
      </w:r>
    </w:p>
    <w:p w14:paraId="3BE833B7" w14:textId="77777777" w:rsidR="00694F2B" w:rsidRPr="00F37781" w:rsidRDefault="00694F2B" w:rsidP="00DA1E10">
      <w:pPr>
        <w:ind w:right="480"/>
        <w:rPr>
          <w:rFonts w:ascii="Arial" w:hAnsi="Arial" w:cs="Arial"/>
          <w:b/>
          <w:sz w:val="24"/>
          <w:szCs w:val="24"/>
        </w:rPr>
      </w:pPr>
    </w:p>
    <w:p w14:paraId="5614D291" w14:textId="7B37F89D" w:rsidR="00694F2B" w:rsidRPr="00F37781" w:rsidRDefault="00694F2B" w:rsidP="00DA1E10">
      <w:pPr>
        <w:ind w:right="480"/>
        <w:jc w:val="both"/>
        <w:rPr>
          <w:rFonts w:ascii="Arial" w:hAnsi="Arial" w:cs="Arial"/>
          <w:sz w:val="24"/>
          <w:szCs w:val="24"/>
        </w:rPr>
      </w:pPr>
      <w:r w:rsidRPr="00F37781">
        <w:rPr>
          <w:rFonts w:ascii="Arial" w:hAnsi="Arial" w:cs="Arial"/>
          <w:sz w:val="24"/>
          <w:szCs w:val="24"/>
        </w:rPr>
        <w:t xml:space="preserve">2025 yılı üretim sezonunda S.S Elazığ Pancar Ekicileri Kooperatifi </w:t>
      </w:r>
      <w:r w:rsidR="00313FFF" w:rsidRPr="00F37781">
        <w:rPr>
          <w:rFonts w:ascii="Arial" w:hAnsi="Arial" w:cs="Arial"/>
          <w:sz w:val="24"/>
          <w:szCs w:val="24"/>
        </w:rPr>
        <w:t>toplam 57</w:t>
      </w:r>
      <w:r w:rsidRPr="00F37781">
        <w:rPr>
          <w:rFonts w:ascii="Arial" w:hAnsi="Arial" w:cs="Arial"/>
          <w:sz w:val="24"/>
          <w:szCs w:val="24"/>
        </w:rPr>
        <w:t xml:space="preserve"> beyanname ile 1</w:t>
      </w:r>
      <w:r w:rsidR="00AA5A6E" w:rsidRPr="00F37781">
        <w:rPr>
          <w:rFonts w:ascii="Arial" w:hAnsi="Arial" w:cs="Arial"/>
          <w:sz w:val="24"/>
          <w:szCs w:val="24"/>
        </w:rPr>
        <w:t>.</w:t>
      </w:r>
      <w:r w:rsidRPr="00F37781">
        <w:rPr>
          <w:rFonts w:ascii="Arial" w:hAnsi="Arial" w:cs="Arial"/>
          <w:sz w:val="24"/>
          <w:szCs w:val="24"/>
        </w:rPr>
        <w:t>718,01 dekanlık alanda 510 ton sertifikalı tohumluk üretimi gerçekleştirmiştir.</w:t>
      </w:r>
    </w:p>
    <w:p w14:paraId="77DEE268" w14:textId="77777777" w:rsidR="00694F2B" w:rsidRPr="00F37781" w:rsidRDefault="00694F2B" w:rsidP="00DA1E10">
      <w:pPr>
        <w:ind w:right="480"/>
        <w:jc w:val="both"/>
        <w:rPr>
          <w:rFonts w:ascii="Arial" w:hAnsi="Arial" w:cs="Arial"/>
          <w:sz w:val="24"/>
          <w:szCs w:val="24"/>
        </w:rPr>
      </w:pPr>
      <w:r w:rsidRPr="00F37781">
        <w:rPr>
          <w:rFonts w:ascii="Arial" w:hAnsi="Arial" w:cs="Arial"/>
          <w:sz w:val="24"/>
          <w:szCs w:val="24"/>
        </w:rPr>
        <w:t>2025 yılı standart fidan üretimi için 1 adet fidan üreticimiz 74.000 adet üzüm fidanı üretmiş olup etiket ve sertifikalandırma işlemi gerçekleşmiştir.</w:t>
      </w:r>
    </w:p>
    <w:p w14:paraId="7CE238FA" w14:textId="68BBE94B" w:rsidR="00694F2B" w:rsidRPr="00F37781" w:rsidRDefault="00694F2B" w:rsidP="00DA1E10">
      <w:pPr>
        <w:ind w:right="480"/>
        <w:jc w:val="both"/>
        <w:rPr>
          <w:rFonts w:ascii="Arial" w:hAnsi="Arial" w:cs="Arial"/>
          <w:sz w:val="24"/>
          <w:szCs w:val="24"/>
        </w:rPr>
      </w:pPr>
      <w:r w:rsidRPr="00F37781">
        <w:rPr>
          <w:rFonts w:ascii="Arial" w:hAnsi="Arial" w:cs="Arial"/>
          <w:sz w:val="24"/>
          <w:szCs w:val="24"/>
        </w:rPr>
        <w:t>Tohumculuk sektöründe kaçakçılığın önlenmesi amacıyla rutin ve piyasa dene</w:t>
      </w:r>
      <w:r w:rsidR="00786B06" w:rsidRPr="00F37781">
        <w:rPr>
          <w:rFonts w:ascii="Arial" w:hAnsi="Arial" w:cs="Arial"/>
          <w:sz w:val="24"/>
          <w:szCs w:val="24"/>
        </w:rPr>
        <w:t>t</w:t>
      </w:r>
      <w:r w:rsidRPr="00F37781">
        <w:rPr>
          <w:rFonts w:ascii="Arial" w:hAnsi="Arial" w:cs="Arial"/>
          <w:sz w:val="24"/>
          <w:szCs w:val="24"/>
        </w:rPr>
        <w:t>imlerimi</w:t>
      </w:r>
      <w:r w:rsidR="005D1BE5" w:rsidRPr="00F37781">
        <w:rPr>
          <w:rFonts w:ascii="Arial" w:hAnsi="Arial" w:cs="Arial"/>
          <w:sz w:val="24"/>
          <w:szCs w:val="24"/>
        </w:rPr>
        <w:t xml:space="preserve">z </w:t>
      </w:r>
      <w:r w:rsidRPr="00F37781">
        <w:rPr>
          <w:rFonts w:ascii="Arial" w:hAnsi="Arial" w:cs="Arial"/>
          <w:sz w:val="24"/>
          <w:szCs w:val="24"/>
        </w:rPr>
        <w:t>devam etmektedir.</w:t>
      </w:r>
    </w:p>
    <w:p w14:paraId="5087A795" w14:textId="51944931" w:rsidR="00694F2B" w:rsidRPr="00C260B8" w:rsidRDefault="00694F2B" w:rsidP="00DA1E10">
      <w:pPr>
        <w:ind w:right="480"/>
        <w:jc w:val="both"/>
        <w:rPr>
          <w:rFonts w:ascii="Arial" w:hAnsi="Arial" w:cs="Arial"/>
          <w:sz w:val="24"/>
          <w:szCs w:val="24"/>
        </w:rPr>
      </w:pPr>
    </w:p>
    <w:p w14:paraId="7F34DC7C" w14:textId="65D85FB9" w:rsidR="00694F2B" w:rsidRDefault="00EC358E" w:rsidP="00DA1E10">
      <w:pPr>
        <w:ind w:right="480"/>
        <w:jc w:val="both"/>
        <w:rPr>
          <w:rFonts w:ascii="Arial" w:hAnsi="Arial" w:cs="Arial"/>
          <w:sz w:val="24"/>
          <w:szCs w:val="24"/>
        </w:rPr>
      </w:pPr>
      <w:r>
        <w:rPr>
          <w:rFonts w:ascii="Arial" w:hAnsi="Arial" w:cs="Arial"/>
          <w:sz w:val="24"/>
          <w:szCs w:val="24"/>
        </w:rPr>
        <w:t>Tablo 19:</w:t>
      </w:r>
      <w:r w:rsidR="00C260B8">
        <w:rPr>
          <w:rFonts w:ascii="Arial" w:hAnsi="Arial" w:cs="Arial"/>
          <w:sz w:val="24"/>
          <w:szCs w:val="24"/>
        </w:rPr>
        <w:t xml:space="preserve"> </w:t>
      </w:r>
      <w:r w:rsidR="00E37207" w:rsidRPr="00E37207">
        <w:rPr>
          <w:rFonts w:ascii="Arial" w:hAnsi="Arial" w:cs="Arial"/>
          <w:b/>
          <w:bCs/>
          <w:sz w:val="24"/>
          <w:szCs w:val="24"/>
        </w:rPr>
        <w:t>Tohumculuk Çalışmaları Dağılımı</w:t>
      </w:r>
    </w:p>
    <w:p w14:paraId="1283EE84" w14:textId="77777777" w:rsidR="00C260B8" w:rsidRPr="008A248B" w:rsidRDefault="00C260B8" w:rsidP="00DA1E10">
      <w:pPr>
        <w:ind w:right="480" w:firstLine="708"/>
        <w:jc w:val="both"/>
        <w:rPr>
          <w:rFonts w:ascii="Arial" w:hAnsi="Arial" w:cs="Arial"/>
          <w:sz w:val="24"/>
          <w:szCs w:val="24"/>
        </w:rPr>
      </w:pPr>
    </w:p>
    <w:tbl>
      <w:tblPr>
        <w:tblpPr w:leftFromText="141" w:rightFromText="141" w:vertAnchor="text" w:tblpY="1"/>
        <w:tblOverlap w:val="never"/>
        <w:tblW w:w="9331" w:type="dxa"/>
        <w:tblCellMar>
          <w:left w:w="70" w:type="dxa"/>
          <w:right w:w="70" w:type="dxa"/>
        </w:tblCellMar>
        <w:tblLook w:val="04A0" w:firstRow="1" w:lastRow="0" w:firstColumn="1" w:lastColumn="0" w:noHBand="0" w:noVBand="1"/>
      </w:tblPr>
      <w:tblGrid>
        <w:gridCol w:w="4652"/>
        <w:gridCol w:w="2347"/>
        <w:gridCol w:w="2332"/>
      </w:tblGrid>
      <w:tr w:rsidR="00694F2B" w:rsidRPr="008A248B" w14:paraId="3E932D67" w14:textId="77777777" w:rsidTr="00A34D67">
        <w:trPr>
          <w:trHeight w:val="430"/>
        </w:trPr>
        <w:tc>
          <w:tcPr>
            <w:tcW w:w="4652" w:type="dxa"/>
            <w:tcBorders>
              <w:top w:val="single" w:sz="8" w:space="0" w:color="auto"/>
              <w:left w:val="single" w:sz="8" w:space="0" w:color="auto"/>
              <w:bottom w:val="single" w:sz="4" w:space="0" w:color="auto"/>
              <w:right w:val="single" w:sz="4" w:space="0" w:color="auto"/>
            </w:tcBorders>
            <w:shd w:val="clear" w:color="auto" w:fill="8EAADB" w:themeFill="accent5" w:themeFillTint="99"/>
            <w:vAlign w:val="center"/>
            <w:hideMark/>
          </w:tcPr>
          <w:p w14:paraId="29FB8DB0" w14:textId="77777777"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Tohumluk Üretici Sayısı</w:t>
            </w:r>
          </w:p>
        </w:tc>
        <w:tc>
          <w:tcPr>
            <w:tcW w:w="2347"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32777088" w14:textId="77777777" w:rsidR="00694F2B" w:rsidRPr="001625A1" w:rsidRDefault="00694F2B" w:rsidP="00412E29">
            <w:pPr>
              <w:ind w:right="-1"/>
              <w:jc w:val="center"/>
              <w:rPr>
                <w:rFonts w:ascii="Arial" w:hAnsi="Arial" w:cs="Arial"/>
                <w:color w:val="000000"/>
                <w:sz w:val="24"/>
                <w:szCs w:val="24"/>
              </w:rPr>
            </w:pPr>
            <w:r w:rsidRPr="001625A1">
              <w:rPr>
                <w:rFonts w:ascii="Arial" w:hAnsi="Arial" w:cs="Arial"/>
                <w:color w:val="000000"/>
                <w:sz w:val="24"/>
                <w:szCs w:val="24"/>
              </w:rPr>
              <w:t>2</w:t>
            </w:r>
          </w:p>
        </w:tc>
        <w:tc>
          <w:tcPr>
            <w:tcW w:w="2332"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14:paraId="2B24D1D9" w14:textId="77777777" w:rsidR="00694F2B" w:rsidRPr="00BD49FA" w:rsidRDefault="00694F2B" w:rsidP="00DA1E10">
            <w:pPr>
              <w:ind w:right="480"/>
              <w:jc w:val="center"/>
              <w:rPr>
                <w:rFonts w:ascii="Arial" w:hAnsi="Arial" w:cs="Arial"/>
                <w:b/>
                <w:bCs/>
                <w:color w:val="000000"/>
                <w:sz w:val="24"/>
                <w:szCs w:val="24"/>
              </w:rPr>
            </w:pPr>
          </w:p>
        </w:tc>
      </w:tr>
      <w:tr w:rsidR="00694F2B" w:rsidRPr="008A248B" w14:paraId="6FB3690B" w14:textId="77777777" w:rsidTr="001625A1">
        <w:trPr>
          <w:trHeight w:val="430"/>
        </w:trPr>
        <w:tc>
          <w:tcPr>
            <w:tcW w:w="4652" w:type="dxa"/>
            <w:tcBorders>
              <w:top w:val="nil"/>
              <w:left w:val="single" w:sz="8" w:space="0" w:color="auto"/>
              <w:bottom w:val="single" w:sz="4" w:space="0" w:color="auto"/>
              <w:right w:val="single" w:sz="4" w:space="0" w:color="auto"/>
            </w:tcBorders>
            <w:shd w:val="clear" w:color="auto" w:fill="8EAADB" w:themeFill="accent5" w:themeFillTint="99"/>
            <w:vAlign w:val="center"/>
            <w:hideMark/>
          </w:tcPr>
          <w:p w14:paraId="2F418B68" w14:textId="77777777"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Yetiştirici Sayısı</w:t>
            </w:r>
          </w:p>
        </w:tc>
        <w:tc>
          <w:tcPr>
            <w:tcW w:w="2347" w:type="dxa"/>
            <w:tcBorders>
              <w:top w:val="nil"/>
              <w:left w:val="nil"/>
              <w:bottom w:val="single" w:sz="4" w:space="0" w:color="auto"/>
              <w:right w:val="single" w:sz="4" w:space="0" w:color="auto"/>
            </w:tcBorders>
            <w:shd w:val="clear" w:color="auto" w:fill="auto"/>
            <w:vAlign w:val="center"/>
            <w:hideMark/>
          </w:tcPr>
          <w:p w14:paraId="008DD719" w14:textId="145DEA33" w:rsidR="00694F2B" w:rsidRPr="001625A1" w:rsidRDefault="00507E05" w:rsidP="00412E29">
            <w:pPr>
              <w:ind w:right="-1"/>
              <w:jc w:val="center"/>
              <w:rPr>
                <w:rFonts w:ascii="Arial" w:hAnsi="Arial" w:cs="Arial"/>
                <w:color w:val="000000"/>
                <w:sz w:val="24"/>
                <w:szCs w:val="24"/>
              </w:rPr>
            </w:pPr>
            <w:r>
              <w:rPr>
                <w:rFonts w:ascii="Arial" w:hAnsi="Arial" w:cs="Arial"/>
                <w:color w:val="000000"/>
                <w:sz w:val="24"/>
                <w:szCs w:val="24"/>
              </w:rPr>
              <w:t>56</w:t>
            </w:r>
          </w:p>
        </w:tc>
        <w:tc>
          <w:tcPr>
            <w:tcW w:w="2332" w:type="dxa"/>
            <w:tcBorders>
              <w:top w:val="nil"/>
              <w:left w:val="nil"/>
              <w:bottom w:val="single" w:sz="4" w:space="0" w:color="auto"/>
              <w:right w:val="single" w:sz="8" w:space="0" w:color="auto"/>
            </w:tcBorders>
            <w:shd w:val="clear" w:color="auto" w:fill="auto"/>
            <w:noWrap/>
            <w:vAlign w:val="bottom"/>
            <w:hideMark/>
          </w:tcPr>
          <w:p w14:paraId="5C81840A" w14:textId="77777777" w:rsidR="00694F2B" w:rsidRPr="00BD49FA" w:rsidRDefault="00694F2B" w:rsidP="00DA1E10">
            <w:pPr>
              <w:ind w:right="480"/>
              <w:jc w:val="center"/>
              <w:rPr>
                <w:rFonts w:ascii="Arial" w:hAnsi="Arial" w:cs="Arial"/>
                <w:b/>
                <w:bCs/>
                <w:color w:val="000000"/>
                <w:sz w:val="24"/>
                <w:szCs w:val="24"/>
              </w:rPr>
            </w:pPr>
          </w:p>
        </w:tc>
      </w:tr>
      <w:tr w:rsidR="00694F2B" w:rsidRPr="008A248B" w14:paraId="279A2E30" w14:textId="77777777" w:rsidTr="00A34D67">
        <w:trPr>
          <w:trHeight w:val="861"/>
        </w:trPr>
        <w:tc>
          <w:tcPr>
            <w:tcW w:w="4652" w:type="dxa"/>
            <w:tcBorders>
              <w:top w:val="nil"/>
              <w:left w:val="single" w:sz="8" w:space="0" w:color="auto"/>
              <w:bottom w:val="single" w:sz="4" w:space="0" w:color="auto"/>
              <w:right w:val="single" w:sz="4" w:space="0" w:color="auto"/>
            </w:tcBorders>
            <w:shd w:val="clear" w:color="auto" w:fill="8EAADB" w:themeFill="accent5" w:themeFillTint="99"/>
            <w:vAlign w:val="center"/>
            <w:hideMark/>
          </w:tcPr>
          <w:p w14:paraId="50D1C880" w14:textId="77777777"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Süs Bitkisi Üretici Denetim Sayısı</w:t>
            </w: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14:paraId="1B05B9EF" w14:textId="77777777" w:rsidR="00694F2B" w:rsidRPr="001625A1" w:rsidRDefault="00694F2B" w:rsidP="00412E29">
            <w:pPr>
              <w:ind w:right="-1"/>
              <w:jc w:val="center"/>
              <w:rPr>
                <w:rFonts w:ascii="Arial" w:hAnsi="Arial" w:cs="Arial"/>
                <w:color w:val="000000"/>
                <w:sz w:val="24"/>
                <w:szCs w:val="24"/>
              </w:rPr>
            </w:pPr>
            <w:r w:rsidRPr="001625A1">
              <w:rPr>
                <w:rFonts w:ascii="Arial" w:hAnsi="Arial" w:cs="Arial"/>
                <w:color w:val="000000"/>
                <w:sz w:val="24"/>
                <w:szCs w:val="24"/>
              </w:rPr>
              <w:t>10</w:t>
            </w:r>
          </w:p>
        </w:tc>
        <w:tc>
          <w:tcPr>
            <w:tcW w:w="2332" w:type="dxa"/>
            <w:tcBorders>
              <w:top w:val="nil"/>
              <w:left w:val="nil"/>
              <w:bottom w:val="single" w:sz="4" w:space="0" w:color="auto"/>
              <w:right w:val="single" w:sz="8" w:space="0" w:color="auto"/>
            </w:tcBorders>
            <w:shd w:val="clear" w:color="auto" w:fill="D9D9D9" w:themeFill="background1" w:themeFillShade="D9"/>
            <w:noWrap/>
            <w:vAlign w:val="bottom"/>
            <w:hideMark/>
          </w:tcPr>
          <w:p w14:paraId="45BABAB9" w14:textId="77777777" w:rsidR="00694F2B" w:rsidRPr="00BD49FA" w:rsidRDefault="00694F2B" w:rsidP="00DA1E10">
            <w:pPr>
              <w:ind w:right="480"/>
              <w:jc w:val="center"/>
              <w:rPr>
                <w:rFonts w:ascii="Arial" w:hAnsi="Arial" w:cs="Arial"/>
                <w:b/>
                <w:bCs/>
                <w:color w:val="000000"/>
                <w:sz w:val="24"/>
                <w:szCs w:val="24"/>
              </w:rPr>
            </w:pPr>
          </w:p>
        </w:tc>
      </w:tr>
      <w:tr w:rsidR="00694F2B" w:rsidRPr="008A248B" w14:paraId="6A3B0483" w14:textId="77777777" w:rsidTr="001625A1">
        <w:trPr>
          <w:trHeight w:val="430"/>
        </w:trPr>
        <w:tc>
          <w:tcPr>
            <w:tcW w:w="4652" w:type="dxa"/>
            <w:tcBorders>
              <w:top w:val="nil"/>
              <w:left w:val="single" w:sz="8" w:space="0" w:color="auto"/>
              <w:bottom w:val="single" w:sz="4" w:space="0" w:color="auto"/>
              <w:right w:val="single" w:sz="4" w:space="0" w:color="auto"/>
            </w:tcBorders>
            <w:shd w:val="clear" w:color="auto" w:fill="8EAADB" w:themeFill="accent5" w:themeFillTint="99"/>
            <w:vAlign w:val="center"/>
            <w:hideMark/>
          </w:tcPr>
          <w:p w14:paraId="60EABF40" w14:textId="77777777"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Fidan Üretici Sayısı</w:t>
            </w:r>
          </w:p>
        </w:tc>
        <w:tc>
          <w:tcPr>
            <w:tcW w:w="2347" w:type="dxa"/>
            <w:tcBorders>
              <w:top w:val="nil"/>
              <w:left w:val="nil"/>
              <w:bottom w:val="single" w:sz="4" w:space="0" w:color="auto"/>
              <w:right w:val="single" w:sz="4" w:space="0" w:color="auto"/>
            </w:tcBorders>
            <w:shd w:val="clear" w:color="auto" w:fill="auto"/>
            <w:vAlign w:val="center"/>
            <w:hideMark/>
          </w:tcPr>
          <w:p w14:paraId="28B7F5F5" w14:textId="77777777" w:rsidR="00694F2B" w:rsidRPr="001625A1" w:rsidRDefault="00694F2B" w:rsidP="00412E29">
            <w:pPr>
              <w:ind w:right="-1"/>
              <w:jc w:val="center"/>
              <w:rPr>
                <w:rFonts w:ascii="Arial" w:hAnsi="Arial" w:cs="Arial"/>
                <w:color w:val="000000"/>
                <w:sz w:val="24"/>
                <w:szCs w:val="24"/>
              </w:rPr>
            </w:pPr>
            <w:r w:rsidRPr="001625A1">
              <w:rPr>
                <w:rFonts w:ascii="Arial" w:hAnsi="Arial" w:cs="Arial"/>
                <w:color w:val="000000"/>
                <w:sz w:val="24"/>
                <w:szCs w:val="24"/>
              </w:rPr>
              <w:t>9</w:t>
            </w:r>
          </w:p>
        </w:tc>
        <w:tc>
          <w:tcPr>
            <w:tcW w:w="2332" w:type="dxa"/>
            <w:tcBorders>
              <w:top w:val="nil"/>
              <w:left w:val="nil"/>
              <w:bottom w:val="single" w:sz="4" w:space="0" w:color="auto"/>
              <w:right w:val="single" w:sz="8" w:space="0" w:color="auto"/>
            </w:tcBorders>
            <w:shd w:val="clear" w:color="auto" w:fill="auto"/>
            <w:noWrap/>
            <w:vAlign w:val="bottom"/>
            <w:hideMark/>
          </w:tcPr>
          <w:p w14:paraId="34638D93" w14:textId="77777777" w:rsidR="00694F2B" w:rsidRPr="00BD49FA" w:rsidRDefault="00694F2B" w:rsidP="00412E29">
            <w:pPr>
              <w:ind w:right="-85"/>
              <w:jc w:val="center"/>
              <w:rPr>
                <w:rFonts w:ascii="Arial" w:hAnsi="Arial" w:cs="Arial"/>
                <w:b/>
                <w:bCs/>
                <w:color w:val="000000"/>
                <w:sz w:val="24"/>
                <w:szCs w:val="24"/>
              </w:rPr>
            </w:pPr>
          </w:p>
        </w:tc>
      </w:tr>
      <w:tr w:rsidR="00694F2B" w:rsidRPr="008A248B" w14:paraId="30EB9BB6" w14:textId="77777777" w:rsidTr="00A34D67">
        <w:trPr>
          <w:trHeight w:val="430"/>
        </w:trPr>
        <w:tc>
          <w:tcPr>
            <w:tcW w:w="4652" w:type="dxa"/>
            <w:vMerge w:val="restart"/>
            <w:tcBorders>
              <w:top w:val="nil"/>
              <w:left w:val="single" w:sz="8" w:space="0" w:color="auto"/>
              <w:bottom w:val="single" w:sz="8" w:space="0" w:color="000000"/>
              <w:right w:val="single" w:sz="4" w:space="0" w:color="auto"/>
            </w:tcBorders>
            <w:shd w:val="clear" w:color="auto" w:fill="8EAADB" w:themeFill="accent5" w:themeFillTint="99"/>
            <w:vAlign w:val="center"/>
            <w:hideMark/>
          </w:tcPr>
          <w:p w14:paraId="7528F3B2" w14:textId="2A18CB45"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Tohum Bayi Sayısı</w:t>
            </w:r>
          </w:p>
          <w:p w14:paraId="3F19F943" w14:textId="77777777" w:rsidR="00694F2B" w:rsidRPr="00BD49FA" w:rsidRDefault="00694F2B" w:rsidP="00DA1E10">
            <w:pPr>
              <w:ind w:right="480"/>
              <w:jc w:val="center"/>
              <w:rPr>
                <w:rFonts w:ascii="Arial" w:hAnsi="Arial" w:cs="Arial"/>
                <w:b/>
                <w:bCs/>
                <w:color w:val="000000"/>
                <w:sz w:val="24"/>
                <w:szCs w:val="24"/>
              </w:rPr>
            </w:pPr>
          </w:p>
          <w:p w14:paraId="627C5415" w14:textId="143AD9A8"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Toplam</w:t>
            </w:r>
          </w:p>
        </w:tc>
        <w:tc>
          <w:tcPr>
            <w:tcW w:w="2347" w:type="dxa"/>
            <w:tcBorders>
              <w:top w:val="nil"/>
              <w:left w:val="nil"/>
              <w:bottom w:val="single" w:sz="4" w:space="0" w:color="auto"/>
              <w:right w:val="single" w:sz="4" w:space="0" w:color="auto"/>
            </w:tcBorders>
            <w:shd w:val="clear" w:color="auto" w:fill="8EAADB" w:themeFill="accent5" w:themeFillTint="99"/>
            <w:noWrap/>
            <w:vAlign w:val="center"/>
            <w:hideMark/>
          </w:tcPr>
          <w:p w14:paraId="56B2942D" w14:textId="77777777"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Tohum</w:t>
            </w:r>
          </w:p>
        </w:tc>
        <w:tc>
          <w:tcPr>
            <w:tcW w:w="2332" w:type="dxa"/>
            <w:tcBorders>
              <w:top w:val="nil"/>
              <w:left w:val="nil"/>
              <w:bottom w:val="single" w:sz="4" w:space="0" w:color="auto"/>
              <w:right w:val="single" w:sz="8" w:space="0" w:color="auto"/>
            </w:tcBorders>
            <w:shd w:val="clear" w:color="auto" w:fill="D9D9D9" w:themeFill="background1" w:themeFillShade="D9"/>
            <w:noWrap/>
            <w:vAlign w:val="center"/>
            <w:hideMark/>
          </w:tcPr>
          <w:p w14:paraId="1BEB676E" w14:textId="31E65966" w:rsidR="00694F2B" w:rsidRPr="001625A1" w:rsidRDefault="008F0CB0" w:rsidP="00412E29">
            <w:pPr>
              <w:ind w:right="-85"/>
              <w:jc w:val="center"/>
              <w:rPr>
                <w:rFonts w:ascii="Arial" w:hAnsi="Arial" w:cs="Arial"/>
                <w:color w:val="000000"/>
                <w:sz w:val="24"/>
                <w:szCs w:val="24"/>
              </w:rPr>
            </w:pPr>
            <w:r>
              <w:rPr>
                <w:rFonts w:ascii="Arial" w:hAnsi="Arial" w:cs="Arial"/>
                <w:color w:val="000000"/>
                <w:sz w:val="24"/>
                <w:szCs w:val="24"/>
              </w:rPr>
              <w:t>52</w:t>
            </w:r>
          </w:p>
        </w:tc>
      </w:tr>
      <w:tr w:rsidR="00694F2B" w:rsidRPr="008A248B" w14:paraId="527EC17B" w14:textId="77777777" w:rsidTr="001625A1">
        <w:trPr>
          <w:trHeight w:val="430"/>
        </w:trPr>
        <w:tc>
          <w:tcPr>
            <w:tcW w:w="4652" w:type="dxa"/>
            <w:vMerge/>
            <w:tcBorders>
              <w:top w:val="nil"/>
              <w:left w:val="single" w:sz="8" w:space="0" w:color="auto"/>
              <w:bottom w:val="single" w:sz="8" w:space="0" w:color="000000"/>
              <w:right w:val="single" w:sz="4" w:space="0" w:color="auto"/>
            </w:tcBorders>
            <w:shd w:val="clear" w:color="auto" w:fill="8EAADB" w:themeFill="accent5" w:themeFillTint="99"/>
            <w:vAlign w:val="center"/>
            <w:hideMark/>
          </w:tcPr>
          <w:p w14:paraId="59C16A29" w14:textId="77777777" w:rsidR="00694F2B" w:rsidRPr="00BD49FA" w:rsidRDefault="00694F2B" w:rsidP="00DA1E10">
            <w:pPr>
              <w:ind w:right="480"/>
              <w:rPr>
                <w:rFonts w:ascii="Arial" w:hAnsi="Arial" w:cs="Arial"/>
                <w:b/>
                <w:bCs/>
                <w:color w:val="000000"/>
                <w:sz w:val="24"/>
                <w:szCs w:val="24"/>
              </w:rPr>
            </w:pPr>
          </w:p>
        </w:tc>
        <w:tc>
          <w:tcPr>
            <w:tcW w:w="2347" w:type="dxa"/>
            <w:tcBorders>
              <w:top w:val="nil"/>
              <w:left w:val="nil"/>
              <w:bottom w:val="single" w:sz="4" w:space="0" w:color="auto"/>
              <w:right w:val="single" w:sz="4" w:space="0" w:color="auto"/>
            </w:tcBorders>
            <w:shd w:val="clear" w:color="auto" w:fill="8EAADB" w:themeFill="accent5" w:themeFillTint="99"/>
            <w:noWrap/>
            <w:vAlign w:val="center"/>
            <w:hideMark/>
          </w:tcPr>
          <w:p w14:paraId="6C1286F3" w14:textId="77777777"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Fide</w:t>
            </w:r>
          </w:p>
        </w:tc>
        <w:tc>
          <w:tcPr>
            <w:tcW w:w="2332" w:type="dxa"/>
            <w:tcBorders>
              <w:top w:val="nil"/>
              <w:left w:val="nil"/>
              <w:bottom w:val="single" w:sz="4" w:space="0" w:color="auto"/>
              <w:right w:val="single" w:sz="8" w:space="0" w:color="auto"/>
            </w:tcBorders>
            <w:shd w:val="clear" w:color="auto" w:fill="auto"/>
            <w:noWrap/>
            <w:vAlign w:val="center"/>
            <w:hideMark/>
          </w:tcPr>
          <w:p w14:paraId="1DD0133D" w14:textId="6BB1697B" w:rsidR="00694F2B" w:rsidRPr="001625A1" w:rsidRDefault="008F0CB0" w:rsidP="00412E29">
            <w:pPr>
              <w:ind w:right="-85"/>
              <w:jc w:val="center"/>
              <w:rPr>
                <w:rFonts w:ascii="Arial" w:hAnsi="Arial" w:cs="Arial"/>
                <w:color w:val="000000"/>
                <w:sz w:val="24"/>
                <w:szCs w:val="24"/>
              </w:rPr>
            </w:pPr>
            <w:r>
              <w:rPr>
                <w:rFonts w:ascii="Arial" w:hAnsi="Arial" w:cs="Arial"/>
                <w:color w:val="000000"/>
                <w:sz w:val="24"/>
                <w:szCs w:val="24"/>
              </w:rPr>
              <w:t>23</w:t>
            </w:r>
          </w:p>
        </w:tc>
      </w:tr>
      <w:tr w:rsidR="00694F2B" w:rsidRPr="00DF7EAF" w14:paraId="62417EF1" w14:textId="77777777" w:rsidTr="00A34D67">
        <w:trPr>
          <w:trHeight w:val="448"/>
        </w:trPr>
        <w:tc>
          <w:tcPr>
            <w:tcW w:w="4652" w:type="dxa"/>
            <w:vMerge/>
            <w:tcBorders>
              <w:top w:val="nil"/>
              <w:left w:val="single" w:sz="8" w:space="0" w:color="auto"/>
              <w:bottom w:val="single" w:sz="4" w:space="0" w:color="auto"/>
              <w:right w:val="single" w:sz="4" w:space="0" w:color="auto"/>
            </w:tcBorders>
            <w:shd w:val="clear" w:color="auto" w:fill="8EAADB" w:themeFill="accent5" w:themeFillTint="99"/>
            <w:vAlign w:val="center"/>
            <w:hideMark/>
          </w:tcPr>
          <w:p w14:paraId="63D17FF8" w14:textId="77777777" w:rsidR="00694F2B" w:rsidRPr="00BD49FA" w:rsidRDefault="00694F2B" w:rsidP="00DA1E10">
            <w:pPr>
              <w:ind w:right="480"/>
              <w:rPr>
                <w:rFonts w:ascii="Arial" w:hAnsi="Arial" w:cs="Arial"/>
                <w:b/>
                <w:bCs/>
                <w:color w:val="000000"/>
                <w:sz w:val="24"/>
                <w:szCs w:val="24"/>
              </w:rPr>
            </w:pPr>
          </w:p>
        </w:tc>
        <w:tc>
          <w:tcPr>
            <w:tcW w:w="2347"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772749B2" w14:textId="77777777"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Fidan</w:t>
            </w:r>
          </w:p>
        </w:tc>
        <w:tc>
          <w:tcPr>
            <w:tcW w:w="2332" w:type="dxa"/>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14:paraId="3943347D" w14:textId="32CCE78D" w:rsidR="00694F2B" w:rsidRPr="001625A1" w:rsidRDefault="008F0CB0" w:rsidP="00412E29">
            <w:pPr>
              <w:ind w:right="-85"/>
              <w:jc w:val="center"/>
              <w:rPr>
                <w:rFonts w:ascii="Arial" w:hAnsi="Arial" w:cs="Arial"/>
                <w:color w:val="000000"/>
                <w:sz w:val="24"/>
                <w:szCs w:val="24"/>
              </w:rPr>
            </w:pPr>
            <w:r>
              <w:rPr>
                <w:rFonts w:ascii="Arial" w:hAnsi="Arial" w:cs="Arial"/>
                <w:color w:val="000000"/>
                <w:sz w:val="24"/>
                <w:szCs w:val="24"/>
              </w:rPr>
              <w:t>30</w:t>
            </w:r>
          </w:p>
        </w:tc>
      </w:tr>
      <w:tr w:rsidR="00694F2B" w:rsidRPr="00DF7EAF" w14:paraId="6F50FBFD" w14:textId="77777777" w:rsidTr="001625A1">
        <w:trPr>
          <w:trHeight w:val="448"/>
        </w:trPr>
        <w:tc>
          <w:tcPr>
            <w:tcW w:w="4652" w:type="dxa"/>
            <w:tcBorders>
              <w:top w:val="single" w:sz="4" w:space="0" w:color="auto"/>
              <w:left w:val="single" w:sz="8" w:space="0" w:color="auto"/>
              <w:bottom w:val="single" w:sz="8" w:space="0" w:color="000000"/>
              <w:right w:val="single" w:sz="4" w:space="0" w:color="auto"/>
            </w:tcBorders>
            <w:vAlign w:val="center"/>
          </w:tcPr>
          <w:p w14:paraId="05AFD419" w14:textId="06CB9837" w:rsidR="00694F2B" w:rsidRPr="001625A1" w:rsidRDefault="00E37207" w:rsidP="00DA1E10">
            <w:pPr>
              <w:ind w:right="480"/>
              <w:jc w:val="center"/>
              <w:rPr>
                <w:rFonts w:ascii="Arial" w:hAnsi="Arial" w:cs="Arial"/>
                <w:color w:val="000000"/>
                <w:sz w:val="24"/>
                <w:szCs w:val="24"/>
              </w:rPr>
            </w:pPr>
            <w:r w:rsidRPr="001625A1">
              <w:rPr>
                <w:rFonts w:ascii="Arial" w:hAnsi="Arial" w:cs="Arial"/>
                <w:color w:val="000000"/>
                <w:sz w:val="24"/>
                <w:szCs w:val="24"/>
              </w:rPr>
              <w:t>10</w:t>
            </w:r>
            <w:r w:rsidR="008F0CB0">
              <w:rPr>
                <w:rFonts w:ascii="Arial" w:hAnsi="Arial" w:cs="Arial"/>
                <w:color w:val="000000"/>
                <w:sz w:val="24"/>
                <w:szCs w:val="24"/>
              </w:rPr>
              <w:t>5</w:t>
            </w:r>
          </w:p>
        </w:tc>
        <w:tc>
          <w:tcPr>
            <w:tcW w:w="2347" w:type="dxa"/>
            <w:tcBorders>
              <w:top w:val="single" w:sz="4" w:space="0" w:color="auto"/>
              <w:left w:val="nil"/>
              <w:bottom w:val="single" w:sz="8" w:space="0" w:color="auto"/>
              <w:right w:val="single" w:sz="4" w:space="0" w:color="auto"/>
            </w:tcBorders>
            <w:shd w:val="clear" w:color="auto" w:fill="8EAADB" w:themeFill="accent5" w:themeFillTint="99"/>
            <w:noWrap/>
            <w:vAlign w:val="center"/>
          </w:tcPr>
          <w:p w14:paraId="45686FD0" w14:textId="3EBB14C6" w:rsidR="00694F2B" w:rsidRPr="00BD49FA" w:rsidRDefault="00694F2B" w:rsidP="00DA1E10">
            <w:pPr>
              <w:ind w:right="480"/>
              <w:jc w:val="center"/>
              <w:rPr>
                <w:rFonts w:ascii="Arial" w:hAnsi="Arial" w:cs="Arial"/>
                <w:b/>
                <w:bCs/>
                <w:color w:val="000000"/>
                <w:sz w:val="24"/>
                <w:szCs w:val="24"/>
              </w:rPr>
            </w:pPr>
            <w:r w:rsidRPr="00BD49FA">
              <w:rPr>
                <w:rFonts w:ascii="Arial" w:hAnsi="Arial" w:cs="Arial"/>
                <w:b/>
                <w:bCs/>
                <w:color w:val="000000"/>
                <w:sz w:val="24"/>
                <w:szCs w:val="24"/>
              </w:rPr>
              <w:t>Toplam</w:t>
            </w:r>
          </w:p>
        </w:tc>
        <w:tc>
          <w:tcPr>
            <w:tcW w:w="2332" w:type="dxa"/>
            <w:tcBorders>
              <w:top w:val="single" w:sz="4" w:space="0" w:color="auto"/>
              <w:left w:val="nil"/>
              <w:bottom w:val="single" w:sz="8" w:space="0" w:color="auto"/>
              <w:right w:val="single" w:sz="8" w:space="0" w:color="auto"/>
            </w:tcBorders>
            <w:shd w:val="clear" w:color="auto" w:fill="auto"/>
            <w:noWrap/>
            <w:vAlign w:val="center"/>
          </w:tcPr>
          <w:p w14:paraId="52966942" w14:textId="0F56ECAE" w:rsidR="00694F2B" w:rsidRPr="001625A1" w:rsidRDefault="00694F2B" w:rsidP="00412E29">
            <w:pPr>
              <w:ind w:right="-85"/>
              <w:jc w:val="center"/>
              <w:rPr>
                <w:rFonts w:ascii="Arial" w:hAnsi="Arial" w:cs="Arial"/>
                <w:color w:val="000000"/>
                <w:sz w:val="24"/>
                <w:szCs w:val="24"/>
              </w:rPr>
            </w:pPr>
            <w:r w:rsidRPr="001625A1">
              <w:rPr>
                <w:rFonts w:ascii="Arial" w:hAnsi="Arial" w:cs="Arial"/>
                <w:color w:val="000000"/>
                <w:sz w:val="24"/>
                <w:szCs w:val="24"/>
              </w:rPr>
              <w:t>1</w:t>
            </w:r>
            <w:r w:rsidR="008F0CB0">
              <w:rPr>
                <w:rFonts w:ascii="Arial" w:hAnsi="Arial" w:cs="Arial"/>
                <w:color w:val="000000"/>
                <w:sz w:val="24"/>
                <w:szCs w:val="24"/>
              </w:rPr>
              <w:t>05</w:t>
            </w:r>
          </w:p>
        </w:tc>
      </w:tr>
    </w:tbl>
    <w:p w14:paraId="76E7123D" w14:textId="4BE33C19" w:rsidR="00694F2B" w:rsidRDefault="00E37207" w:rsidP="00DA1E10">
      <w:pPr>
        <w:spacing w:after="160" w:line="259" w:lineRule="auto"/>
        <w:ind w:right="480"/>
        <w:rPr>
          <w:rFonts w:ascii="Arial" w:hAnsi="Arial" w:cs="Arial"/>
          <w:sz w:val="24"/>
          <w:szCs w:val="24"/>
        </w:rPr>
      </w:pPr>
      <w:r>
        <w:rPr>
          <w:rFonts w:ascii="Arial" w:hAnsi="Arial" w:cs="Arial"/>
          <w:sz w:val="24"/>
          <w:szCs w:val="24"/>
        </w:rPr>
        <w:br w:type="textWrapping" w:clear="all"/>
      </w:r>
    </w:p>
    <w:p w14:paraId="0959F02B" w14:textId="77777777" w:rsidR="00C260B8" w:rsidRDefault="00C260B8" w:rsidP="00DA1E10">
      <w:pPr>
        <w:spacing w:after="160" w:line="259" w:lineRule="auto"/>
        <w:ind w:right="480"/>
        <w:rPr>
          <w:rFonts w:ascii="Arial" w:hAnsi="Arial" w:cs="Arial"/>
          <w:sz w:val="24"/>
          <w:szCs w:val="24"/>
        </w:rPr>
      </w:pPr>
    </w:p>
    <w:p w14:paraId="1D9C6FAF" w14:textId="77777777" w:rsidR="00F25607" w:rsidRDefault="00F25607" w:rsidP="00DA1E10">
      <w:pPr>
        <w:spacing w:after="160" w:line="259" w:lineRule="auto"/>
        <w:ind w:right="480"/>
        <w:rPr>
          <w:rFonts w:ascii="Arial" w:hAnsi="Arial" w:cs="Arial"/>
          <w:sz w:val="24"/>
          <w:szCs w:val="24"/>
        </w:rPr>
      </w:pPr>
    </w:p>
    <w:p w14:paraId="53206B1A" w14:textId="77777777" w:rsidR="00F25607" w:rsidRDefault="00F25607" w:rsidP="00DA1E10">
      <w:pPr>
        <w:spacing w:after="160" w:line="259" w:lineRule="auto"/>
        <w:ind w:right="480"/>
        <w:rPr>
          <w:rFonts w:ascii="Arial" w:hAnsi="Arial" w:cs="Arial"/>
          <w:sz w:val="24"/>
          <w:szCs w:val="24"/>
        </w:rPr>
      </w:pPr>
    </w:p>
    <w:p w14:paraId="34F117DF" w14:textId="30F8AE83" w:rsidR="00500FA2" w:rsidRDefault="00500FA2" w:rsidP="00DA1E10">
      <w:pPr>
        <w:ind w:right="480"/>
      </w:pPr>
    </w:p>
    <w:p w14:paraId="354E2806" w14:textId="44DD262F" w:rsidR="008128DF" w:rsidRDefault="008737D0" w:rsidP="00DA1E10">
      <w:pPr>
        <w:pStyle w:val="Balk3"/>
        <w:spacing w:before="60"/>
        <w:ind w:left="993" w:right="480"/>
        <w:rPr>
          <w:sz w:val="24"/>
          <w:szCs w:val="24"/>
        </w:rPr>
      </w:pPr>
      <w:bookmarkStart w:id="50" w:name="_Toc201156428"/>
      <w:r>
        <w:rPr>
          <w:sz w:val="24"/>
          <w:szCs w:val="24"/>
        </w:rPr>
        <w:t>3.</w:t>
      </w:r>
      <w:r w:rsidR="008128DF" w:rsidRPr="0004420A">
        <w:rPr>
          <w:sz w:val="24"/>
          <w:szCs w:val="24"/>
        </w:rPr>
        <w:t>Hayvan Sağlığı ve Yetiştiriciliği Şube Müdürlüğü</w:t>
      </w:r>
      <w:bookmarkEnd w:id="50"/>
    </w:p>
    <w:p w14:paraId="2F964615" w14:textId="371D139E" w:rsidR="0012268E" w:rsidRDefault="0012268E" w:rsidP="00DA1E10">
      <w:pPr>
        <w:ind w:right="480"/>
      </w:pPr>
    </w:p>
    <w:p w14:paraId="5861F915" w14:textId="77777777" w:rsidR="00D057D3" w:rsidRDefault="006770F4" w:rsidP="00D057D3">
      <w:pPr>
        <w:ind w:left="285" w:right="480" w:firstLine="708"/>
        <w:rPr>
          <w:rFonts w:ascii="Arial" w:hAnsi="Arial" w:cs="Arial"/>
          <w:b/>
          <w:bCs/>
          <w:sz w:val="24"/>
          <w:szCs w:val="24"/>
        </w:rPr>
      </w:pPr>
      <w:r w:rsidRPr="006770F4">
        <w:rPr>
          <w:rFonts w:ascii="Arial" w:hAnsi="Arial" w:cs="Arial"/>
          <w:b/>
          <w:bCs/>
          <w:sz w:val="24"/>
          <w:szCs w:val="24"/>
        </w:rPr>
        <w:t>3.1 Hayvan varlığı</w:t>
      </w:r>
    </w:p>
    <w:p w14:paraId="5A5A6849" w14:textId="77777777" w:rsidR="00D057D3" w:rsidRPr="00D057D3" w:rsidRDefault="00D057D3" w:rsidP="00D057D3">
      <w:pPr>
        <w:ind w:left="285" w:right="480" w:firstLine="708"/>
        <w:rPr>
          <w:rFonts w:ascii="Arial" w:hAnsi="Arial" w:cs="Arial"/>
          <w:b/>
          <w:bCs/>
          <w:sz w:val="16"/>
          <w:szCs w:val="16"/>
        </w:rPr>
      </w:pPr>
    </w:p>
    <w:p w14:paraId="3E7D1DCA" w14:textId="419D71EC" w:rsidR="00EC358E" w:rsidRPr="00D057D3" w:rsidRDefault="00EC358E" w:rsidP="00D057D3">
      <w:pPr>
        <w:ind w:left="285" w:right="480" w:firstLine="282"/>
        <w:rPr>
          <w:rFonts w:ascii="Arial" w:hAnsi="Arial" w:cs="Arial"/>
          <w:b/>
          <w:bCs/>
          <w:sz w:val="24"/>
          <w:szCs w:val="24"/>
        </w:rPr>
      </w:pPr>
      <w:r w:rsidRPr="00EC358E">
        <w:rPr>
          <w:rFonts w:ascii="Arial" w:hAnsi="Arial" w:cs="Arial"/>
          <w:sz w:val="24"/>
          <w:szCs w:val="24"/>
        </w:rPr>
        <w:t>Tablo 20:</w:t>
      </w:r>
      <w:r w:rsidR="009901DB">
        <w:rPr>
          <w:rFonts w:ascii="Arial" w:hAnsi="Arial" w:cs="Arial"/>
          <w:sz w:val="24"/>
          <w:szCs w:val="24"/>
        </w:rPr>
        <w:t xml:space="preserve"> </w:t>
      </w:r>
      <w:r w:rsidR="009901DB" w:rsidRPr="009901DB">
        <w:rPr>
          <w:rFonts w:ascii="Arial" w:hAnsi="Arial" w:cs="Arial"/>
          <w:b/>
          <w:bCs/>
          <w:sz w:val="24"/>
          <w:szCs w:val="24"/>
        </w:rPr>
        <w:t>Elazığ İli Hayvan Varlığı</w:t>
      </w:r>
    </w:p>
    <w:p w14:paraId="3CDF69D4" w14:textId="77777777" w:rsidR="006770F4" w:rsidRPr="00D057D3" w:rsidRDefault="006770F4" w:rsidP="00DA1E10">
      <w:pPr>
        <w:ind w:left="285" w:right="480" w:firstLine="708"/>
        <w:rPr>
          <w:rFonts w:ascii="Arial" w:hAnsi="Arial" w:cs="Arial"/>
          <w:b/>
          <w:bCs/>
          <w:sz w:val="16"/>
          <w:szCs w:val="16"/>
        </w:rPr>
      </w:pPr>
    </w:p>
    <w:tbl>
      <w:tblPr>
        <w:tblW w:w="7444" w:type="dxa"/>
        <w:tblInd w:w="562" w:type="dxa"/>
        <w:tblCellMar>
          <w:left w:w="70" w:type="dxa"/>
          <w:right w:w="70" w:type="dxa"/>
        </w:tblCellMar>
        <w:tblLook w:val="04A0" w:firstRow="1" w:lastRow="0" w:firstColumn="1" w:lastColumn="0" w:noHBand="0" w:noVBand="1"/>
      </w:tblPr>
      <w:tblGrid>
        <w:gridCol w:w="2977"/>
        <w:gridCol w:w="1985"/>
        <w:gridCol w:w="141"/>
        <w:gridCol w:w="2200"/>
        <w:gridCol w:w="68"/>
        <w:gridCol w:w="73"/>
      </w:tblGrid>
      <w:tr w:rsidR="00E87723" w:rsidRPr="00E87723" w14:paraId="1116A73F"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9D08B21"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Hayvan Cinsi</w:t>
            </w:r>
          </w:p>
        </w:tc>
        <w:tc>
          <w:tcPr>
            <w:tcW w:w="2341" w:type="dxa"/>
            <w:gridSpan w:val="2"/>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0762FDA" w14:textId="77777777" w:rsidR="00E87723" w:rsidRPr="008E23BA" w:rsidRDefault="00E87723" w:rsidP="00DA1E10">
            <w:pPr>
              <w:widowControl/>
              <w:autoSpaceDE/>
              <w:autoSpaceDN/>
              <w:adjustRightInd/>
              <w:ind w:right="480"/>
              <w:jc w:val="center"/>
              <w:rPr>
                <w:rFonts w:ascii="Arial" w:hAnsi="Arial" w:cs="Arial"/>
                <w:bCs/>
                <w:sz w:val="24"/>
                <w:szCs w:val="24"/>
              </w:rPr>
            </w:pPr>
            <w:r w:rsidRPr="008E23BA">
              <w:rPr>
                <w:rFonts w:ascii="Arial" w:hAnsi="Arial" w:cs="Arial"/>
                <w:bCs/>
                <w:sz w:val="24"/>
                <w:szCs w:val="24"/>
              </w:rPr>
              <w:t>2024 (TÜİK)</w:t>
            </w:r>
          </w:p>
        </w:tc>
      </w:tr>
      <w:tr w:rsidR="00E87723" w:rsidRPr="00E87723" w14:paraId="2B53D4F0"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1AE8B1"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Saf Kültür Irkı</w:t>
            </w:r>
          </w:p>
        </w:tc>
        <w:tc>
          <w:tcPr>
            <w:tcW w:w="234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5D88BE"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64.859</w:t>
            </w:r>
          </w:p>
        </w:tc>
      </w:tr>
      <w:tr w:rsidR="00E87723" w:rsidRPr="00E87723" w14:paraId="62F6FA5E"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CD507"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Kültür Melezi</w:t>
            </w:r>
          </w:p>
        </w:tc>
        <w:tc>
          <w:tcPr>
            <w:tcW w:w="23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253F37"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83.968</w:t>
            </w:r>
          </w:p>
        </w:tc>
      </w:tr>
      <w:tr w:rsidR="00E87723" w:rsidRPr="00E87723" w14:paraId="3840507C"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EFDCBD"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Yerli Irk</w:t>
            </w:r>
          </w:p>
        </w:tc>
        <w:tc>
          <w:tcPr>
            <w:tcW w:w="234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F40A6B"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53.710</w:t>
            </w:r>
          </w:p>
        </w:tc>
      </w:tr>
      <w:tr w:rsidR="00E87723" w:rsidRPr="00E87723" w14:paraId="4659A5D4"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C85EF"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Manda</w:t>
            </w:r>
          </w:p>
        </w:tc>
        <w:tc>
          <w:tcPr>
            <w:tcW w:w="23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8ACFFA"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115</w:t>
            </w:r>
          </w:p>
        </w:tc>
      </w:tr>
      <w:tr w:rsidR="00E87723" w:rsidRPr="00E87723" w14:paraId="63491C67"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3B812A"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 xml:space="preserve">Toplam Büyükbaş </w:t>
            </w:r>
          </w:p>
        </w:tc>
        <w:tc>
          <w:tcPr>
            <w:tcW w:w="234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DD72F95"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152.652</w:t>
            </w:r>
          </w:p>
        </w:tc>
      </w:tr>
      <w:tr w:rsidR="00E87723" w:rsidRPr="00E87723" w14:paraId="644C5D7E"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7AE1"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Koyun</w:t>
            </w:r>
          </w:p>
        </w:tc>
        <w:tc>
          <w:tcPr>
            <w:tcW w:w="23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1DCCF2"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8.780.682</w:t>
            </w:r>
          </w:p>
        </w:tc>
      </w:tr>
      <w:tr w:rsidR="00E87723" w:rsidRPr="00E87723" w14:paraId="240D9517"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AB9518"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Keçi</w:t>
            </w:r>
          </w:p>
        </w:tc>
        <w:tc>
          <w:tcPr>
            <w:tcW w:w="234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183B042"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102,484</w:t>
            </w:r>
          </w:p>
        </w:tc>
      </w:tr>
      <w:tr w:rsidR="00E87723" w:rsidRPr="00E87723" w14:paraId="092085C6"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D6747"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Toplam Küçükbaş</w:t>
            </w:r>
          </w:p>
        </w:tc>
        <w:tc>
          <w:tcPr>
            <w:tcW w:w="23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0FD30D"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883.166</w:t>
            </w:r>
          </w:p>
        </w:tc>
      </w:tr>
      <w:tr w:rsidR="00E87723" w:rsidRPr="00E87723" w14:paraId="7F381EAE"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FB8AD8F"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Et Tavuğu</w:t>
            </w:r>
          </w:p>
        </w:tc>
        <w:tc>
          <w:tcPr>
            <w:tcW w:w="234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AE71C5E"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5.147.682</w:t>
            </w:r>
          </w:p>
        </w:tc>
      </w:tr>
      <w:tr w:rsidR="00E87723" w:rsidRPr="00E87723" w14:paraId="0C6B7696"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E05EE"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Yumurta Tavuğu</w:t>
            </w:r>
          </w:p>
        </w:tc>
        <w:tc>
          <w:tcPr>
            <w:tcW w:w="23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3633BB"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1.895.274</w:t>
            </w:r>
          </w:p>
        </w:tc>
      </w:tr>
      <w:tr w:rsidR="00E87723" w:rsidRPr="00E87723" w14:paraId="0E35DC09"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1B11077"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Kaz</w:t>
            </w:r>
          </w:p>
        </w:tc>
        <w:tc>
          <w:tcPr>
            <w:tcW w:w="234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17301"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37.874</w:t>
            </w:r>
          </w:p>
        </w:tc>
      </w:tr>
      <w:tr w:rsidR="00E87723" w:rsidRPr="00E87723" w14:paraId="5595D7FC" w14:textId="77777777" w:rsidTr="00875F51">
        <w:trPr>
          <w:gridAfter w:val="2"/>
          <w:wAfter w:w="141" w:type="dxa"/>
          <w:trHeight w:val="116"/>
        </w:trPr>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7039C"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Hindi</w:t>
            </w:r>
          </w:p>
        </w:tc>
        <w:tc>
          <w:tcPr>
            <w:tcW w:w="23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62564F"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28.133</w:t>
            </w:r>
          </w:p>
        </w:tc>
      </w:tr>
      <w:tr w:rsidR="00E87723" w:rsidRPr="00E87723" w14:paraId="577A6743" w14:textId="77777777" w:rsidTr="00875F51">
        <w:trPr>
          <w:gridAfter w:val="2"/>
          <w:wAfter w:w="141" w:type="dxa"/>
          <w:trHeight w:val="116"/>
        </w:trPr>
        <w:tc>
          <w:tcPr>
            <w:tcW w:w="4962"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08BBCBB"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Ördek</w:t>
            </w:r>
          </w:p>
        </w:tc>
        <w:tc>
          <w:tcPr>
            <w:tcW w:w="2341"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3BD43823"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1.399</w:t>
            </w:r>
          </w:p>
        </w:tc>
      </w:tr>
      <w:tr w:rsidR="00E87723" w:rsidRPr="00E87723" w14:paraId="0793853C" w14:textId="77777777" w:rsidTr="00875F51">
        <w:trPr>
          <w:gridAfter w:val="2"/>
          <w:wAfter w:w="141" w:type="dxa"/>
          <w:trHeight w:val="116"/>
        </w:trPr>
        <w:tc>
          <w:tcPr>
            <w:tcW w:w="49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D8594C"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 xml:space="preserve">Toplam Kanatlı Hayvan </w:t>
            </w:r>
          </w:p>
        </w:tc>
        <w:tc>
          <w:tcPr>
            <w:tcW w:w="2341" w:type="dxa"/>
            <w:gridSpan w:val="2"/>
            <w:tcBorders>
              <w:top w:val="nil"/>
              <w:left w:val="nil"/>
              <w:bottom w:val="single" w:sz="4" w:space="0" w:color="auto"/>
              <w:right w:val="single" w:sz="4" w:space="0" w:color="auto"/>
            </w:tcBorders>
            <w:shd w:val="clear" w:color="auto" w:fill="auto"/>
            <w:noWrap/>
            <w:vAlign w:val="bottom"/>
            <w:hideMark/>
          </w:tcPr>
          <w:p w14:paraId="3FE677ED"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7.110.362</w:t>
            </w:r>
          </w:p>
        </w:tc>
      </w:tr>
      <w:tr w:rsidR="00E87723" w:rsidRPr="00E87723" w14:paraId="35F452F6" w14:textId="77777777" w:rsidTr="00875F51">
        <w:trPr>
          <w:gridAfter w:val="2"/>
          <w:wAfter w:w="141" w:type="dxa"/>
          <w:trHeight w:val="116"/>
        </w:trPr>
        <w:tc>
          <w:tcPr>
            <w:tcW w:w="4962"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16B02DF" w14:textId="77777777" w:rsidR="00E87723" w:rsidRPr="00D06012" w:rsidRDefault="00E87723" w:rsidP="00DA1E10">
            <w:pPr>
              <w:widowControl/>
              <w:autoSpaceDE/>
              <w:autoSpaceDN/>
              <w:adjustRightInd/>
              <w:ind w:right="480"/>
              <w:rPr>
                <w:rFonts w:ascii="Arial" w:hAnsi="Arial" w:cs="Arial"/>
                <w:bCs/>
                <w:sz w:val="24"/>
                <w:szCs w:val="24"/>
              </w:rPr>
            </w:pPr>
            <w:r w:rsidRPr="00D06012">
              <w:rPr>
                <w:rFonts w:ascii="Arial" w:hAnsi="Arial" w:cs="Arial"/>
                <w:bCs/>
                <w:sz w:val="24"/>
                <w:szCs w:val="24"/>
              </w:rPr>
              <w:t xml:space="preserve"> Arılı Kovan</w:t>
            </w:r>
          </w:p>
        </w:tc>
        <w:tc>
          <w:tcPr>
            <w:tcW w:w="2341"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415A0811" w14:textId="77777777" w:rsidR="00E87723" w:rsidRPr="00B92430" w:rsidRDefault="00E87723" w:rsidP="00DA1E10">
            <w:pPr>
              <w:widowControl/>
              <w:autoSpaceDE/>
              <w:autoSpaceDN/>
              <w:adjustRightInd/>
              <w:ind w:right="480"/>
              <w:jc w:val="right"/>
              <w:rPr>
                <w:rFonts w:ascii="Arial" w:hAnsi="Arial" w:cs="Arial"/>
                <w:sz w:val="24"/>
                <w:szCs w:val="24"/>
              </w:rPr>
            </w:pPr>
            <w:r w:rsidRPr="00B92430">
              <w:rPr>
                <w:rFonts w:ascii="Arial" w:hAnsi="Arial" w:cs="Arial"/>
                <w:sz w:val="24"/>
                <w:szCs w:val="24"/>
              </w:rPr>
              <w:t>93.816</w:t>
            </w:r>
          </w:p>
        </w:tc>
      </w:tr>
      <w:tr w:rsidR="00E87723" w:rsidRPr="00E87723" w14:paraId="17DE8F23" w14:textId="77777777" w:rsidTr="00875F51">
        <w:trPr>
          <w:gridAfter w:val="2"/>
          <w:wAfter w:w="141" w:type="dxa"/>
          <w:trHeight w:val="116"/>
        </w:trPr>
        <w:tc>
          <w:tcPr>
            <w:tcW w:w="4962" w:type="dxa"/>
            <w:gridSpan w:val="2"/>
            <w:tcBorders>
              <w:top w:val="nil"/>
              <w:left w:val="nil"/>
              <w:bottom w:val="nil"/>
              <w:right w:val="nil"/>
            </w:tcBorders>
            <w:shd w:val="clear" w:color="auto" w:fill="auto"/>
            <w:noWrap/>
            <w:vAlign w:val="bottom"/>
            <w:hideMark/>
          </w:tcPr>
          <w:p w14:paraId="791F7896" w14:textId="77777777" w:rsidR="00E87723" w:rsidRPr="00E87723" w:rsidRDefault="00E87723" w:rsidP="00DA1E10">
            <w:pPr>
              <w:widowControl/>
              <w:autoSpaceDE/>
              <w:autoSpaceDN/>
              <w:adjustRightInd/>
              <w:ind w:right="480"/>
              <w:rPr>
                <w:rFonts w:ascii="Arial" w:hAnsi="Arial" w:cs="Arial"/>
                <w:sz w:val="24"/>
                <w:szCs w:val="24"/>
              </w:rPr>
            </w:pPr>
          </w:p>
        </w:tc>
        <w:tc>
          <w:tcPr>
            <w:tcW w:w="2341" w:type="dxa"/>
            <w:gridSpan w:val="2"/>
            <w:tcBorders>
              <w:top w:val="nil"/>
              <w:left w:val="nil"/>
              <w:bottom w:val="nil"/>
              <w:right w:val="nil"/>
            </w:tcBorders>
            <w:shd w:val="clear" w:color="auto" w:fill="auto"/>
            <w:noWrap/>
            <w:vAlign w:val="bottom"/>
            <w:hideMark/>
          </w:tcPr>
          <w:p w14:paraId="47620ECC" w14:textId="77777777" w:rsidR="00E87723" w:rsidRPr="00E87723" w:rsidRDefault="00E87723" w:rsidP="00DA1E10">
            <w:pPr>
              <w:widowControl/>
              <w:autoSpaceDE/>
              <w:autoSpaceDN/>
              <w:adjustRightInd/>
              <w:ind w:right="480"/>
              <w:rPr>
                <w:sz w:val="24"/>
                <w:szCs w:val="24"/>
              </w:rPr>
            </w:pPr>
          </w:p>
        </w:tc>
      </w:tr>
      <w:tr w:rsidR="00DF45BF" w:rsidRPr="00E87723" w14:paraId="3479AB32" w14:textId="77777777" w:rsidTr="00875F51">
        <w:trPr>
          <w:trHeight w:val="116"/>
        </w:trPr>
        <w:tc>
          <w:tcPr>
            <w:tcW w:w="5103" w:type="dxa"/>
            <w:gridSpan w:val="3"/>
            <w:tcBorders>
              <w:top w:val="nil"/>
              <w:left w:val="nil"/>
              <w:bottom w:val="nil"/>
              <w:right w:val="nil"/>
            </w:tcBorders>
            <w:shd w:val="clear" w:color="auto" w:fill="auto"/>
            <w:noWrap/>
            <w:vAlign w:val="bottom"/>
          </w:tcPr>
          <w:p w14:paraId="03F67E25" w14:textId="77777777" w:rsidR="003102EE" w:rsidRDefault="00FE035B" w:rsidP="00DA1E10">
            <w:pPr>
              <w:widowControl/>
              <w:autoSpaceDE/>
              <w:autoSpaceDN/>
              <w:adjustRightInd/>
              <w:ind w:right="480"/>
              <w:rPr>
                <w:rFonts w:ascii="Arial" w:hAnsi="Arial" w:cs="Arial"/>
                <w:b/>
                <w:bCs/>
                <w:sz w:val="24"/>
                <w:szCs w:val="24"/>
              </w:rPr>
            </w:pPr>
            <w:r w:rsidRPr="00FE035B">
              <w:rPr>
                <w:rFonts w:ascii="Arial" w:hAnsi="Arial" w:cs="Arial"/>
                <w:b/>
                <w:bCs/>
                <w:sz w:val="24"/>
                <w:szCs w:val="24"/>
              </w:rPr>
              <w:t>3.2 İşletme Sayı</w:t>
            </w:r>
            <w:r>
              <w:rPr>
                <w:rFonts w:ascii="Arial" w:hAnsi="Arial" w:cs="Arial"/>
                <w:b/>
                <w:bCs/>
                <w:sz w:val="24"/>
                <w:szCs w:val="24"/>
              </w:rPr>
              <w:t>ları</w:t>
            </w:r>
          </w:p>
          <w:p w14:paraId="58F42BD6" w14:textId="77777777" w:rsidR="003102EE" w:rsidRDefault="003102EE" w:rsidP="00DA1E10">
            <w:pPr>
              <w:widowControl/>
              <w:autoSpaceDE/>
              <w:autoSpaceDN/>
              <w:adjustRightInd/>
              <w:ind w:right="480"/>
              <w:rPr>
                <w:rFonts w:ascii="Arial" w:hAnsi="Arial" w:cs="Arial"/>
                <w:b/>
                <w:bCs/>
                <w:sz w:val="24"/>
                <w:szCs w:val="24"/>
              </w:rPr>
            </w:pPr>
          </w:p>
          <w:p w14:paraId="4977BCD6" w14:textId="7CB742B4" w:rsidR="00026C9D" w:rsidRDefault="003102EE" w:rsidP="00F47547">
            <w:pPr>
              <w:widowControl/>
              <w:autoSpaceDE/>
              <w:autoSpaceDN/>
              <w:adjustRightInd/>
              <w:ind w:right="-352"/>
              <w:rPr>
                <w:rFonts w:ascii="Arial" w:hAnsi="Arial" w:cs="Arial"/>
                <w:sz w:val="16"/>
                <w:szCs w:val="16"/>
              </w:rPr>
            </w:pPr>
            <w:r w:rsidRPr="00015165">
              <w:rPr>
                <w:rFonts w:ascii="Arial" w:hAnsi="Arial" w:cs="Arial"/>
                <w:sz w:val="24"/>
                <w:szCs w:val="24"/>
              </w:rPr>
              <w:t xml:space="preserve"> Tablo </w:t>
            </w:r>
            <w:r w:rsidR="00B76E92" w:rsidRPr="00015165">
              <w:rPr>
                <w:rFonts w:ascii="Arial" w:hAnsi="Arial" w:cs="Arial"/>
                <w:sz w:val="24"/>
                <w:szCs w:val="24"/>
              </w:rPr>
              <w:t>21</w:t>
            </w:r>
            <w:r w:rsidR="00B76E92" w:rsidRPr="00EC358E">
              <w:rPr>
                <w:rFonts w:ascii="Arial" w:hAnsi="Arial" w:cs="Arial"/>
                <w:sz w:val="24"/>
                <w:szCs w:val="24"/>
              </w:rPr>
              <w:t>:</w:t>
            </w:r>
            <w:r w:rsidR="00B76E92" w:rsidRPr="00015165">
              <w:rPr>
                <w:rFonts w:ascii="Arial" w:hAnsi="Arial" w:cs="Arial"/>
                <w:b/>
                <w:bCs/>
                <w:sz w:val="24"/>
                <w:szCs w:val="24"/>
              </w:rPr>
              <w:t xml:space="preserve"> Elazığ</w:t>
            </w:r>
            <w:r w:rsidRPr="00015165">
              <w:rPr>
                <w:rFonts w:ascii="Arial" w:hAnsi="Arial" w:cs="Arial"/>
                <w:b/>
                <w:bCs/>
                <w:sz w:val="24"/>
                <w:szCs w:val="24"/>
              </w:rPr>
              <w:t xml:space="preserve"> İli 2025 Yılı İşletme Sayıları</w:t>
            </w:r>
          </w:p>
          <w:p w14:paraId="270C1D1C" w14:textId="15233D61" w:rsidR="003102EE" w:rsidRPr="003102EE" w:rsidRDefault="003102EE" w:rsidP="00DA1E10">
            <w:pPr>
              <w:widowControl/>
              <w:autoSpaceDE/>
              <w:autoSpaceDN/>
              <w:adjustRightInd/>
              <w:ind w:right="480"/>
              <w:rPr>
                <w:rFonts w:ascii="Arial" w:hAnsi="Arial" w:cs="Arial"/>
                <w:b/>
                <w:bCs/>
                <w:sz w:val="16"/>
                <w:szCs w:val="16"/>
              </w:rPr>
            </w:pPr>
          </w:p>
        </w:tc>
        <w:tc>
          <w:tcPr>
            <w:tcW w:w="2341" w:type="dxa"/>
            <w:gridSpan w:val="3"/>
            <w:tcBorders>
              <w:top w:val="nil"/>
              <w:left w:val="nil"/>
              <w:bottom w:val="nil"/>
              <w:right w:val="nil"/>
            </w:tcBorders>
            <w:shd w:val="clear" w:color="auto" w:fill="auto"/>
            <w:noWrap/>
            <w:vAlign w:val="bottom"/>
          </w:tcPr>
          <w:p w14:paraId="3FF2897E" w14:textId="77777777" w:rsidR="00DF45BF" w:rsidRDefault="00DF45BF" w:rsidP="00875F51">
            <w:pPr>
              <w:widowControl/>
              <w:autoSpaceDE/>
              <w:autoSpaceDN/>
              <w:adjustRightInd/>
              <w:ind w:left="212" w:right="480"/>
              <w:rPr>
                <w:rFonts w:ascii="Arial" w:hAnsi="Arial" w:cs="Arial"/>
                <w:sz w:val="24"/>
                <w:szCs w:val="24"/>
              </w:rPr>
            </w:pPr>
          </w:p>
          <w:p w14:paraId="24ACD37B" w14:textId="77777777" w:rsidR="00FE035B" w:rsidRDefault="00FE035B" w:rsidP="00875F51">
            <w:pPr>
              <w:widowControl/>
              <w:autoSpaceDE/>
              <w:autoSpaceDN/>
              <w:adjustRightInd/>
              <w:ind w:left="212" w:right="480"/>
              <w:rPr>
                <w:rFonts w:ascii="Arial" w:hAnsi="Arial" w:cs="Arial"/>
                <w:sz w:val="24"/>
                <w:szCs w:val="24"/>
              </w:rPr>
            </w:pPr>
          </w:p>
          <w:p w14:paraId="66318CB1" w14:textId="77777777" w:rsidR="00FE035B" w:rsidRDefault="00FE035B" w:rsidP="00875F51">
            <w:pPr>
              <w:widowControl/>
              <w:autoSpaceDE/>
              <w:autoSpaceDN/>
              <w:adjustRightInd/>
              <w:ind w:left="212" w:right="480"/>
              <w:rPr>
                <w:rFonts w:ascii="Arial" w:hAnsi="Arial" w:cs="Arial"/>
                <w:sz w:val="24"/>
                <w:szCs w:val="24"/>
              </w:rPr>
            </w:pPr>
          </w:p>
          <w:p w14:paraId="06D072FF" w14:textId="77777777" w:rsidR="003102EE" w:rsidRDefault="003102EE" w:rsidP="00875F51">
            <w:pPr>
              <w:widowControl/>
              <w:autoSpaceDE/>
              <w:autoSpaceDN/>
              <w:adjustRightInd/>
              <w:ind w:left="212" w:right="480"/>
              <w:rPr>
                <w:rFonts w:ascii="Arial" w:hAnsi="Arial" w:cs="Arial"/>
                <w:sz w:val="24"/>
                <w:szCs w:val="24"/>
              </w:rPr>
            </w:pPr>
          </w:p>
          <w:p w14:paraId="16C591DE" w14:textId="1539D1C7" w:rsidR="00FE035B" w:rsidRPr="00FE035B" w:rsidRDefault="00FE035B" w:rsidP="00875F51">
            <w:pPr>
              <w:widowControl/>
              <w:autoSpaceDE/>
              <w:autoSpaceDN/>
              <w:adjustRightInd/>
              <w:ind w:left="212" w:right="480"/>
              <w:rPr>
                <w:rFonts w:ascii="Arial" w:hAnsi="Arial" w:cs="Arial"/>
                <w:sz w:val="24"/>
                <w:szCs w:val="24"/>
              </w:rPr>
            </w:pPr>
          </w:p>
        </w:tc>
      </w:tr>
      <w:tr w:rsidR="00DF45BF" w:rsidRPr="00DF45BF" w14:paraId="3FEF6D18" w14:textId="77777777" w:rsidTr="00875F51">
        <w:trPr>
          <w:gridAfter w:val="1"/>
          <w:wAfter w:w="73" w:type="dxa"/>
          <w:trHeight w:val="309"/>
        </w:trPr>
        <w:tc>
          <w:tcPr>
            <w:tcW w:w="2977"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4E41F0BC" w14:textId="77777777" w:rsidR="00DF45BF" w:rsidRPr="003102EE" w:rsidRDefault="00DF45BF" w:rsidP="00DA1E10">
            <w:pPr>
              <w:widowControl/>
              <w:autoSpaceDE/>
              <w:autoSpaceDN/>
              <w:adjustRightInd/>
              <w:ind w:right="480"/>
              <w:jc w:val="center"/>
              <w:rPr>
                <w:rFonts w:ascii="Arial" w:hAnsi="Arial" w:cs="Arial"/>
                <w:b/>
                <w:bCs/>
                <w:color w:val="000000"/>
                <w:sz w:val="24"/>
                <w:szCs w:val="24"/>
              </w:rPr>
            </w:pPr>
            <w:r w:rsidRPr="003102EE">
              <w:rPr>
                <w:rFonts w:ascii="Arial" w:hAnsi="Arial" w:cs="Arial"/>
                <w:b/>
                <w:bCs/>
                <w:color w:val="000000"/>
                <w:sz w:val="24"/>
                <w:szCs w:val="24"/>
              </w:rPr>
              <w:t>İŞLETME TÜRÜ</w:t>
            </w:r>
          </w:p>
        </w:tc>
        <w:tc>
          <w:tcPr>
            <w:tcW w:w="4394" w:type="dxa"/>
            <w:gridSpan w:val="4"/>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52BD36E2" w14:textId="77777777" w:rsidR="00DF45BF" w:rsidRPr="003102EE" w:rsidRDefault="00DF45BF" w:rsidP="00DA1E10">
            <w:pPr>
              <w:widowControl/>
              <w:autoSpaceDE/>
              <w:autoSpaceDN/>
              <w:adjustRightInd/>
              <w:ind w:right="480"/>
              <w:jc w:val="center"/>
              <w:rPr>
                <w:rFonts w:ascii="Arial" w:hAnsi="Arial" w:cs="Arial"/>
                <w:b/>
                <w:bCs/>
                <w:color w:val="000000"/>
                <w:sz w:val="24"/>
                <w:szCs w:val="24"/>
              </w:rPr>
            </w:pPr>
            <w:r w:rsidRPr="003102EE">
              <w:rPr>
                <w:rFonts w:ascii="Arial" w:hAnsi="Arial" w:cs="Arial"/>
                <w:b/>
                <w:bCs/>
                <w:color w:val="000000"/>
                <w:sz w:val="24"/>
                <w:szCs w:val="24"/>
              </w:rPr>
              <w:t>İŞLETME SAYISI</w:t>
            </w:r>
          </w:p>
        </w:tc>
      </w:tr>
      <w:tr w:rsidR="000C4FAF" w:rsidRPr="00DF45BF" w14:paraId="2DBDFFF7" w14:textId="77777777" w:rsidTr="00875F51">
        <w:trPr>
          <w:gridAfter w:val="1"/>
          <w:wAfter w:w="73" w:type="dxa"/>
          <w:trHeight w:val="137"/>
        </w:trPr>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90842" w14:textId="77777777" w:rsidR="000C4FAF" w:rsidRPr="00A81B75" w:rsidRDefault="000C4FAF" w:rsidP="00DA1E10">
            <w:pPr>
              <w:widowControl/>
              <w:autoSpaceDE/>
              <w:autoSpaceDN/>
              <w:adjustRightInd/>
              <w:ind w:right="480"/>
              <w:rPr>
                <w:rFonts w:ascii="Arial" w:hAnsi="Arial" w:cs="Arial"/>
                <w:color w:val="000000"/>
                <w:sz w:val="24"/>
                <w:szCs w:val="24"/>
              </w:rPr>
            </w:pPr>
            <w:r w:rsidRPr="00A81B75">
              <w:rPr>
                <w:rFonts w:ascii="Arial" w:hAnsi="Arial" w:cs="Arial"/>
                <w:color w:val="000000"/>
                <w:sz w:val="24"/>
                <w:szCs w:val="24"/>
              </w:rPr>
              <w:t>Büyükbaş</w:t>
            </w:r>
          </w:p>
        </w:tc>
        <w:tc>
          <w:tcPr>
            <w:tcW w:w="4394"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29FEC450" w14:textId="5FDBFE34" w:rsidR="000C4FAF" w:rsidRPr="008737D0" w:rsidRDefault="000C4FAF" w:rsidP="00DA1E10">
            <w:pPr>
              <w:widowControl/>
              <w:autoSpaceDE/>
              <w:autoSpaceDN/>
              <w:adjustRightInd/>
              <w:ind w:right="480"/>
              <w:jc w:val="center"/>
              <w:rPr>
                <w:rFonts w:ascii="Arial" w:hAnsi="Arial" w:cs="Arial"/>
                <w:sz w:val="24"/>
                <w:szCs w:val="24"/>
              </w:rPr>
            </w:pPr>
            <w:r w:rsidRPr="008737D0">
              <w:rPr>
                <w:rFonts w:ascii="Arial" w:eastAsiaTheme="minorHAnsi" w:hAnsi="Arial" w:cs="Arial"/>
                <w:sz w:val="24"/>
                <w:szCs w:val="24"/>
                <w:lang w:eastAsia="en-US"/>
              </w:rPr>
              <w:t>14.251</w:t>
            </w:r>
          </w:p>
        </w:tc>
      </w:tr>
      <w:tr w:rsidR="000C4FAF" w:rsidRPr="00DF45BF" w14:paraId="22472C96" w14:textId="77777777" w:rsidTr="00875F51">
        <w:trPr>
          <w:gridAfter w:val="1"/>
          <w:wAfter w:w="73" w:type="dxa"/>
          <w:trHeight w:val="137"/>
        </w:trPr>
        <w:tc>
          <w:tcPr>
            <w:tcW w:w="2977" w:type="dxa"/>
            <w:tcBorders>
              <w:top w:val="nil"/>
              <w:left w:val="single" w:sz="4" w:space="0" w:color="auto"/>
              <w:bottom w:val="single" w:sz="4" w:space="0" w:color="auto"/>
              <w:right w:val="single" w:sz="4" w:space="0" w:color="auto"/>
            </w:tcBorders>
            <w:shd w:val="clear" w:color="000000" w:fill="FFFFFF"/>
            <w:vAlign w:val="center"/>
            <w:hideMark/>
          </w:tcPr>
          <w:p w14:paraId="6D116478" w14:textId="77777777" w:rsidR="000C4FAF" w:rsidRPr="00A81B75" w:rsidRDefault="000C4FAF" w:rsidP="00DA1E10">
            <w:pPr>
              <w:widowControl/>
              <w:autoSpaceDE/>
              <w:autoSpaceDN/>
              <w:adjustRightInd/>
              <w:ind w:right="480"/>
              <w:rPr>
                <w:rFonts w:ascii="Arial" w:hAnsi="Arial" w:cs="Arial"/>
                <w:color w:val="000000"/>
                <w:sz w:val="24"/>
                <w:szCs w:val="24"/>
              </w:rPr>
            </w:pPr>
            <w:r w:rsidRPr="00A81B75">
              <w:rPr>
                <w:rFonts w:ascii="Arial" w:hAnsi="Arial" w:cs="Arial"/>
                <w:color w:val="000000"/>
                <w:sz w:val="24"/>
                <w:szCs w:val="24"/>
              </w:rPr>
              <w:t>Küçükbaş</w:t>
            </w:r>
          </w:p>
        </w:tc>
        <w:tc>
          <w:tcPr>
            <w:tcW w:w="4394" w:type="dxa"/>
            <w:gridSpan w:val="4"/>
            <w:tcBorders>
              <w:top w:val="nil"/>
              <w:left w:val="nil"/>
              <w:bottom w:val="single" w:sz="4" w:space="0" w:color="auto"/>
              <w:right w:val="single" w:sz="4" w:space="0" w:color="auto"/>
            </w:tcBorders>
            <w:shd w:val="clear" w:color="000000" w:fill="FFFFFF"/>
            <w:vAlign w:val="center"/>
            <w:hideMark/>
          </w:tcPr>
          <w:p w14:paraId="4F484335" w14:textId="34129BA9" w:rsidR="000C4FAF" w:rsidRPr="008737D0" w:rsidRDefault="000C4FAF" w:rsidP="00DA1E10">
            <w:pPr>
              <w:widowControl/>
              <w:autoSpaceDE/>
              <w:autoSpaceDN/>
              <w:adjustRightInd/>
              <w:ind w:right="480"/>
              <w:jc w:val="center"/>
              <w:rPr>
                <w:rFonts w:ascii="Arial" w:hAnsi="Arial" w:cs="Arial"/>
                <w:sz w:val="24"/>
                <w:szCs w:val="24"/>
              </w:rPr>
            </w:pPr>
            <w:r w:rsidRPr="008737D0">
              <w:rPr>
                <w:rFonts w:ascii="Arial" w:eastAsiaTheme="minorHAnsi" w:hAnsi="Arial" w:cs="Arial"/>
                <w:sz w:val="24"/>
                <w:szCs w:val="24"/>
                <w:lang w:eastAsia="en-US"/>
              </w:rPr>
              <w:t>2.698</w:t>
            </w:r>
          </w:p>
        </w:tc>
      </w:tr>
      <w:tr w:rsidR="000C4FAF" w:rsidRPr="00DF45BF" w14:paraId="1BB78275" w14:textId="77777777" w:rsidTr="00875F51">
        <w:trPr>
          <w:gridAfter w:val="1"/>
          <w:wAfter w:w="73" w:type="dxa"/>
          <w:trHeight w:val="137"/>
        </w:trPr>
        <w:tc>
          <w:tcPr>
            <w:tcW w:w="29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F86324A" w14:textId="77777777" w:rsidR="000C4FAF" w:rsidRPr="00A81B75" w:rsidRDefault="000C4FAF" w:rsidP="00DA1E10">
            <w:pPr>
              <w:widowControl/>
              <w:autoSpaceDE/>
              <w:autoSpaceDN/>
              <w:adjustRightInd/>
              <w:ind w:right="480"/>
              <w:rPr>
                <w:rFonts w:ascii="Arial" w:hAnsi="Arial" w:cs="Arial"/>
                <w:sz w:val="24"/>
                <w:szCs w:val="24"/>
              </w:rPr>
            </w:pPr>
            <w:r w:rsidRPr="00A81B75">
              <w:rPr>
                <w:rFonts w:ascii="Arial" w:hAnsi="Arial" w:cs="Arial"/>
                <w:sz w:val="24"/>
                <w:szCs w:val="24"/>
              </w:rPr>
              <w:t>Kanatlı Hayvancılık</w:t>
            </w:r>
          </w:p>
        </w:tc>
        <w:tc>
          <w:tcPr>
            <w:tcW w:w="4394"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7A43F268" w14:textId="62EFA688" w:rsidR="000C4FAF" w:rsidRPr="008737D0" w:rsidRDefault="000C4FAF" w:rsidP="00DA1E10">
            <w:pPr>
              <w:widowControl/>
              <w:autoSpaceDE/>
              <w:autoSpaceDN/>
              <w:adjustRightInd/>
              <w:ind w:right="480"/>
              <w:jc w:val="center"/>
              <w:rPr>
                <w:rFonts w:ascii="Arial" w:hAnsi="Arial" w:cs="Arial"/>
                <w:sz w:val="24"/>
                <w:szCs w:val="24"/>
              </w:rPr>
            </w:pPr>
            <w:r w:rsidRPr="008737D0">
              <w:rPr>
                <w:rFonts w:ascii="Arial" w:eastAsiaTheme="minorHAnsi" w:hAnsi="Arial" w:cs="Arial"/>
                <w:sz w:val="24"/>
                <w:szCs w:val="24"/>
                <w:lang w:eastAsia="en-US"/>
              </w:rPr>
              <w:t>263</w:t>
            </w:r>
          </w:p>
        </w:tc>
      </w:tr>
      <w:tr w:rsidR="000C4FAF" w:rsidRPr="00DF45BF" w14:paraId="40A3DE9C" w14:textId="77777777" w:rsidTr="00875F51">
        <w:trPr>
          <w:gridAfter w:val="1"/>
          <w:wAfter w:w="73" w:type="dxa"/>
          <w:trHeight w:val="137"/>
        </w:trPr>
        <w:tc>
          <w:tcPr>
            <w:tcW w:w="2977" w:type="dxa"/>
            <w:tcBorders>
              <w:top w:val="nil"/>
              <w:left w:val="single" w:sz="4" w:space="0" w:color="auto"/>
              <w:bottom w:val="single" w:sz="4" w:space="0" w:color="auto"/>
              <w:right w:val="single" w:sz="4" w:space="0" w:color="auto"/>
            </w:tcBorders>
            <w:shd w:val="clear" w:color="auto" w:fill="auto"/>
            <w:noWrap/>
          </w:tcPr>
          <w:p w14:paraId="45EDF4A8" w14:textId="2A20089F" w:rsidR="000C4FAF" w:rsidRPr="00A81B75" w:rsidRDefault="000C4FAF" w:rsidP="00DA1E10">
            <w:pPr>
              <w:widowControl/>
              <w:autoSpaceDE/>
              <w:autoSpaceDN/>
              <w:adjustRightInd/>
              <w:ind w:right="480"/>
              <w:rPr>
                <w:rFonts w:ascii="Arial" w:hAnsi="Arial" w:cs="Arial"/>
                <w:sz w:val="24"/>
                <w:szCs w:val="24"/>
              </w:rPr>
            </w:pPr>
            <w:r w:rsidRPr="00A81B75">
              <w:rPr>
                <w:rFonts w:ascii="Arial" w:hAnsi="Arial" w:cs="Arial"/>
                <w:sz w:val="24"/>
                <w:szCs w:val="24"/>
              </w:rPr>
              <w:t>Arıcılık</w:t>
            </w:r>
          </w:p>
        </w:tc>
        <w:tc>
          <w:tcPr>
            <w:tcW w:w="4394" w:type="dxa"/>
            <w:gridSpan w:val="4"/>
            <w:tcBorders>
              <w:top w:val="nil"/>
              <w:left w:val="nil"/>
              <w:bottom w:val="single" w:sz="4" w:space="0" w:color="auto"/>
              <w:right w:val="single" w:sz="4" w:space="0" w:color="auto"/>
            </w:tcBorders>
            <w:shd w:val="clear" w:color="auto" w:fill="auto"/>
            <w:noWrap/>
          </w:tcPr>
          <w:p w14:paraId="54CFBD74" w14:textId="5F003540" w:rsidR="000C4FAF" w:rsidRPr="008737D0" w:rsidRDefault="000C4FAF" w:rsidP="00DA1E10">
            <w:pPr>
              <w:widowControl/>
              <w:autoSpaceDE/>
              <w:autoSpaceDN/>
              <w:adjustRightInd/>
              <w:ind w:right="480"/>
              <w:jc w:val="center"/>
              <w:rPr>
                <w:rFonts w:ascii="Arial" w:hAnsi="Arial" w:cs="Arial"/>
                <w:sz w:val="24"/>
                <w:szCs w:val="24"/>
              </w:rPr>
            </w:pPr>
            <w:r w:rsidRPr="008737D0">
              <w:rPr>
                <w:rFonts w:ascii="Arial" w:hAnsi="Arial" w:cs="Arial"/>
                <w:sz w:val="24"/>
                <w:szCs w:val="24"/>
              </w:rPr>
              <w:t>1.458</w:t>
            </w:r>
          </w:p>
        </w:tc>
      </w:tr>
      <w:tr w:rsidR="000C4FAF" w:rsidRPr="00DF45BF" w14:paraId="3EF1DB42" w14:textId="77777777" w:rsidTr="00875F51">
        <w:trPr>
          <w:gridAfter w:val="1"/>
          <w:wAfter w:w="73" w:type="dxa"/>
          <w:trHeight w:val="137"/>
        </w:trPr>
        <w:tc>
          <w:tcPr>
            <w:tcW w:w="2977" w:type="dxa"/>
            <w:tcBorders>
              <w:top w:val="nil"/>
              <w:left w:val="single" w:sz="4" w:space="0" w:color="auto"/>
              <w:bottom w:val="single" w:sz="4" w:space="0" w:color="auto"/>
              <w:right w:val="single" w:sz="4" w:space="0" w:color="auto"/>
            </w:tcBorders>
            <w:shd w:val="clear" w:color="auto" w:fill="D9D9D9" w:themeFill="background1" w:themeFillShade="D9"/>
            <w:noWrap/>
          </w:tcPr>
          <w:p w14:paraId="7681CEAA" w14:textId="529E1060" w:rsidR="000C4FAF" w:rsidRPr="00A81B75" w:rsidRDefault="000C4FAF" w:rsidP="00DA1E10">
            <w:pPr>
              <w:widowControl/>
              <w:autoSpaceDE/>
              <w:autoSpaceDN/>
              <w:adjustRightInd/>
              <w:ind w:right="480"/>
              <w:rPr>
                <w:rFonts w:ascii="Arial" w:hAnsi="Arial" w:cs="Arial"/>
                <w:sz w:val="24"/>
                <w:szCs w:val="24"/>
              </w:rPr>
            </w:pPr>
            <w:r w:rsidRPr="00A81B75">
              <w:rPr>
                <w:rFonts w:ascii="Arial" w:hAnsi="Arial" w:cs="Arial"/>
                <w:sz w:val="24"/>
                <w:szCs w:val="24"/>
              </w:rPr>
              <w:t>Diğer</w:t>
            </w:r>
          </w:p>
        </w:tc>
        <w:tc>
          <w:tcPr>
            <w:tcW w:w="4394" w:type="dxa"/>
            <w:gridSpan w:val="4"/>
            <w:tcBorders>
              <w:top w:val="nil"/>
              <w:left w:val="nil"/>
              <w:bottom w:val="single" w:sz="4" w:space="0" w:color="auto"/>
              <w:right w:val="single" w:sz="4" w:space="0" w:color="auto"/>
            </w:tcBorders>
            <w:shd w:val="clear" w:color="auto" w:fill="D9D9D9" w:themeFill="background1" w:themeFillShade="D9"/>
            <w:noWrap/>
          </w:tcPr>
          <w:p w14:paraId="6CE24159" w14:textId="117000B6" w:rsidR="000C4FAF" w:rsidRPr="008737D0" w:rsidRDefault="000C4FAF" w:rsidP="00DA1E10">
            <w:pPr>
              <w:widowControl/>
              <w:autoSpaceDE/>
              <w:autoSpaceDN/>
              <w:adjustRightInd/>
              <w:ind w:right="480"/>
              <w:jc w:val="center"/>
              <w:rPr>
                <w:rFonts w:ascii="Arial" w:hAnsi="Arial" w:cs="Arial"/>
                <w:sz w:val="24"/>
                <w:szCs w:val="24"/>
              </w:rPr>
            </w:pPr>
            <w:r w:rsidRPr="008737D0">
              <w:rPr>
                <w:rFonts w:ascii="Arial" w:eastAsiaTheme="minorHAnsi" w:hAnsi="Arial" w:cs="Arial"/>
                <w:sz w:val="24"/>
                <w:szCs w:val="24"/>
                <w:lang w:eastAsia="en-US"/>
              </w:rPr>
              <w:t>2.137</w:t>
            </w:r>
          </w:p>
        </w:tc>
      </w:tr>
      <w:tr w:rsidR="000C4FAF" w:rsidRPr="00DF45BF" w14:paraId="7649F236" w14:textId="77777777" w:rsidTr="00875F51">
        <w:trPr>
          <w:gridAfter w:val="1"/>
          <w:wAfter w:w="73" w:type="dxa"/>
          <w:trHeight w:val="137"/>
        </w:trPr>
        <w:tc>
          <w:tcPr>
            <w:tcW w:w="2977" w:type="dxa"/>
            <w:tcBorders>
              <w:top w:val="nil"/>
              <w:left w:val="single" w:sz="4" w:space="0" w:color="auto"/>
              <w:bottom w:val="single" w:sz="4" w:space="0" w:color="auto"/>
              <w:right w:val="single" w:sz="4" w:space="0" w:color="auto"/>
            </w:tcBorders>
            <w:shd w:val="clear" w:color="auto" w:fill="auto"/>
            <w:noWrap/>
            <w:vAlign w:val="bottom"/>
          </w:tcPr>
          <w:p w14:paraId="6A1493F3" w14:textId="41FACA16" w:rsidR="000C4FAF" w:rsidRPr="00A81B75" w:rsidRDefault="000C4FAF" w:rsidP="00DA1E10">
            <w:pPr>
              <w:widowControl/>
              <w:autoSpaceDE/>
              <w:autoSpaceDN/>
              <w:adjustRightInd/>
              <w:ind w:right="480"/>
              <w:rPr>
                <w:rFonts w:ascii="Arial" w:hAnsi="Arial" w:cs="Arial"/>
                <w:sz w:val="24"/>
                <w:szCs w:val="24"/>
              </w:rPr>
            </w:pPr>
            <w:r w:rsidRPr="00A81B75">
              <w:rPr>
                <w:rFonts w:ascii="Arial" w:hAnsi="Arial" w:cs="Arial"/>
                <w:sz w:val="24"/>
                <w:szCs w:val="24"/>
              </w:rPr>
              <w:t>TOPLAM</w:t>
            </w:r>
          </w:p>
        </w:tc>
        <w:tc>
          <w:tcPr>
            <w:tcW w:w="4394" w:type="dxa"/>
            <w:gridSpan w:val="4"/>
            <w:tcBorders>
              <w:top w:val="nil"/>
              <w:left w:val="nil"/>
              <w:bottom w:val="single" w:sz="4" w:space="0" w:color="auto"/>
              <w:right w:val="single" w:sz="4" w:space="0" w:color="auto"/>
            </w:tcBorders>
            <w:shd w:val="clear" w:color="auto" w:fill="auto"/>
            <w:noWrap/>
            <w:vAlign w:val="bottom"/>
          </w:tcPr>
          <w:p w14:paraId="327CBC20" w14:textId="481EF2EF" w:rsidR="000C4FAF" w:rsidRPr="008737D0" w:rsidRDefault="000C4FAF" w:rsidP="00DA1E10">
            <w:pPr>
              <w:widowControl/>
              <w:autoSpaceDE/>
              <w:autoSpaceDN/>
              <w:adjustRightInd/>
              <w:ind w:right="480"/>
              <w:jc w:val="center"/>
              <w:rPr>
                <w:rFonts w:ascii="Arial" w:hAnsi="Arial" w:cs="Arial"/>
                <w:sz w:val="24"/>
                <w:szCs w:val="24"/>
              </w:rPr>
            </w:pPr>
            <w:r w:rsidRPr="008737D0">
              <w:rPr>
                <w:rFonts w:ascii="Arial" w:hAnsi="Arial" w:cs="Arial"/>
                <w:sz w:val="24"/>
                <w:szCs w:val="24"/>
              </w:rPr>
              <w:t>20.807</w:t>
            </w:r>
          </w:p>
        </w:tc>
      </w:tr>
    </w:tbl>
    <w:p w14:paraId="2BF4B691" w14:textId="7DEA55DB" w:rsidR="00E87723" w:rsidRDefault="00E87723" w:rsidP="00DA1E10">
      <w:pPr>
        <w:ind w:right="480"/>
      </w:pPr>
    </w:p>
    <w:p w14:paraId="6F4416FE" w14:textId="24BC4D17" w:rsidR="00241DF0" w:rsidRPr="00177283" w:rsidRDefault="00177283" w:rsidP="002065FF">
      <w:pPr>
        <w:ind w:right="480" w:firstLine="708"/>
        <w:rPr>
          <w:rFonts w:ascii="Arial" w:hAnsi="Arial" w:cs="Arial"/>
          <w:b/>
          <w:bCs/>
          <w:sz w:val="24"/>
          <w:szCs w:val="24"/>
        </w:rPr>
      </w:pPr>
      <w:r>
        <w:rPr>
          <w:rFonts w:ascii="Arial" w:hAnsi="Arial" w:cs="Arial"/>
          <w:b/>
          <w:bCs/>
          <w:sz w:val="24"/>
          <w:szCs w:val="24"/>
        </w:rPr>
        <w:t xml:space="preserve">3.3 </w:t>
      </w:r>
      <w:r w:rsidR="00241DF0" w:rsidRPr="00177283">
        <w:rPr>
          <w:rFonts w:ascii="Arial" w:hAnsi="Arial" w:cs="Arial"/>
          <w:b/>
          <w:bCs/>
          <w:sz w:val="24"/>
          <w:szCs w:val="24"/>
        </w:rPr>
        <w:t>Hayvancılık Desteklemeler</w:t>
      </w:r>
      <w:r w:rsidR="007B6411" w:rsidRPr="00177283">
        <w:rPr>
          <w:rFonts w:ascii="Arial" w:hAnsi="Arial" w:cs="Arial"/>
          <w:b/>
          <w:bCs/>
          <w:sz w:val="24"/>
          <w:szCs w:val="24"/>
        </w:rPr>
        <w:t>i</w:t>
      </w:r>
      <w:r w:rsidR="00241DF0" w:rsidRPr="00177283">
        <w:rPr>
          <w:rFonts w:ascii="Arial" w:hAnsi="Arial" w:cs="Arial"/>
          <w:b/>
          <w:bCs/>
          <w:sz w:val="24"/>
          <w:szCs w:val="24"/>
        </w:rPr>
        <w:t>;</w:t>
      </w:r>
    </w:p>
    <w:p w14:paraId="22330962" w14:textId="77777777" w:rsidR="00241DF0" w:rsidRDefault="00241DF0" w:rsidP="00DA1E10">
      <w:pPr>
        <w:widowControl/>
        <w:autoSpaceDE/>
        <w:autoSpaceDN/>
        <w:adjustRightInd/>
        <w:ind w:right="480"/>
        <w:jc w:val="both"/>
        <w:rPr>
          <w:rFonts w:ascii="Arial" w:eastAsia="+mn-ea" w:hAnsi="Arial" w:cs="Arial"/>
          <w:bCs/>
          <w:color w:val="000000"/>
          <w:kern w:val="24"/>
          <w:sz w:val="24"/>
          <w:szCs w:val="24"/>
        </w:rPr>
      </w:pPr>
    </w:p>
    <w:p w14:paraId="1AFBB8DD" w14:textId="450D97AC" w:rsidR="00241DF0" w:rsidRPr="006770F4" w:rsidRDefault="00241DF0" w:rsidP="005F66B5">
      <w:pPr>
        <w:widowControl/>
        <w:autoSpaceDE/>
        <w:autoSpaceDN/>
        <w:adjustRightInd/>
        <w:spacing w:line="276" w:lineRule="auto"/>
        <w:ind w:right="480"/>
        <w:jc w:val="both"/>
        <w:rPr>
          <w:rFonts w:ascii="Arial" w:eastAsia="+mn-ea" w:hAnsi="Arial" w:cs="Arial"/>
          <w:color w:val="FF0000"/>
          <w:kern w:val="24"/>
          <w:sz w:val="24"/>
          <w:szCs w:val="24"/>
        </w:rPr>
      </w:pPr>
      <w:r>
        <w:rPr>
          <w:rFonts w:ascii="Arial" w:eastAsia="+mn-ea" w:hAnsi="Arial" w:cs="Arial"/>
          <w:bCs/>
          <w:color w:val="000000"/>
          <w:kern w:val="24"/>
          <w:sz w:val="24"/>
          <w:szCs w:val="24"/>
        </w:rPr>
        <w:t>2024 yılında</w:t>
      </w:r>
      <w:r w:rsidR="00922B42">
        <w:rPr>
          <w:rFonts w:ascii="Arial" w:eastAsia="+mn-ea" w:hAnsi="Arial" w:cs="Arial"/>
          <w:bCs/>
          <w:color w:val="000000"/>
          <w:kern w:val="24"/>
          <w:sz w:val="24"/>
          <w:szCs w:val="24"/>
        </w:rPr>
        <w:t xml:space="preserve"> </w:t>
      </w:r>
      <w:r w:rsidRPr="007B21E8">
        <w:rPr>
          <w:rFonts w:ascii="Arial" w:eastAsia="+mn-ea" w:hAnsi="Arial" w:cs="Arial"/>
          <w:bCs/>
          <w:color w:val="000000"/>
          <w:kern w:val="24"/>
          <w:sz w:val="24"/>
          <w:szCs w:val="24"/>
        </w:rPr>
        <w:t xml:space="preserve">Kuzu-Oğlak desteklemesi kapsamında toplam </w:t>
      </w:r>
      <w:r w:rsidRPr="006770F4">
        <w:rPr>
          <w:rFonts w:ascii="Arial" w:eastAsia="+mn-ea" w:hAnsi="Arial" w:cs="Arial"/>
          <w:kern w:val="24"/>
          <w:sz w:val="24"/>
          <w:szCs w:val="24"/>
        </w:rPr>
        <w:t xml:space="preserve">1.081 kişiye 252.865 küçükbaş hayvan için 78.096.040 TL </w:t>
      </w:r>
      <w:r w:rsidRPr="006770F4">
        <w:rPr>
          <w:rFonts w:ascii="Arial" w:eastAsia="+mn-ea" w:hAnsi="Arial" w:cs="Arial"/>
          <w:color w:val="000000"/>
          <w:kern w:val="24"/>
          <w:sz w:val="24"/>
          <w:szCs w:val="24"/>
        </w:rPr>
        <w:t>destekleme ödemesi yapılmıştır</w:t>
      </w:r>
      <w:r w:rsidRPr="006770F4">
        <w:rPr>
          <w:rFonts w:ascii="Arial" w:eastAsia="+mn-ea" w:hAnsi="Arial" w:cs="Arial"/>
          <w:color w:val="FF0000"/>
          <w:kern w:val="24"/>
          <w:sz w:val="24"/>
          <w:szCs w:val="24"/>
        </w:rPr>
        <w:t>.</w:t>
      </w:r>
    </w:p>
    <w:p w14:paraId="45EFBBF8" w14:textId="77777777" w:rsidR="00241DF0" w:rsidRPr="006770F4" w:rsidRDefault="00241DF0" w:rsidP="005F66B5">
      <w:pPr>
        <w:widowControl/>
        <w:autoSpaceDE/>
        <w:autoSpaceDN/>
        <w:adjustRightInd/>
        <w:spacing w:line="276" w:lineRule="auto"/>
        <w:ind w:right="480"/>
        <w:jc w:val="both"/>
        <w:rPr>
          <w:rFonts w:ascii="Arial" w:eastAsia="+mn-ea" w:hAnsi="Arial" w:cs="Arial"/>
          <w:color w:val="FF0000"/>
          <w:kern w:val="24"/>
          <w:sz w:val="24"/>
          <w:szCs w:val="24"/>
        </w:rPr>
      </w:pPr>
      <w:r w:rsidRPr="006770F4">
        <w:rPr>
          <w:rFonts w:ascii="Arial" w:eastAsia="+mn-ea" w:hAnsi="Arial" w:cs="Arial"/>
          <w:kern w:val="24"/>
          <w:sz w:val="24"/>
          <w:szCs w:val="24"/>
        </w:rPr>
        <w:t>2025 yılı desteklemeleri devam etmektedir.</w:t>
      </w:r>
    </w:p>
    <w:p w14:paraId="252A71D3" w14:textId="16E9F519" w:rsidR="00241DF0" w:rsidRPr="006204F8" w:rsidRDefault="00241DF0" w:rsidP="005F66B5">
      <w:pPr>
        <w:spacing w:after="240" w:line="276" w:lineRule="auto"/>
        <w:ind w:right="480"/>
        <w:jc w:val="both"/>
        <w:rPr>
          <w:rFonts w:ascii="Segoe UI" w:eastAsia="Segoe UI" w:hAnsi="Segoe UI" w:cs="Segoe UI"/>
          <w:sz w:val="25"/>
          <w:szCs w:val="25"/>
        </w:rPr>
      </w:pPr>
      <w:r w:rsidRPr="00AD6DF8">
        <w:rPr>
          <w:rFonts w:ascii="Arial" w:eastAsia="+mn-ea" w:hAnsi="Arial" w:cs="Arial"/>
          <w:color w:val="000000"/>
          <w:kern w:val="24"/>
          <w:sz w:val="24"/>
          <w:szCs w:val="24"/>
        </w:rPr>
        <w:t xml:space="preserve">2024 yılında buzağı desteği kapsamında toplam </w:t>
      </w:r>
      <w:r w:rsidRPr="009D74D2">
        <w:rPr>
          <w:rFonts w:ascii="Arial" w:eastAsia="+mn-ea" w:hAnsi="Arial" w:cs="Arial"/>
          <w:bCs/>
          <w:color w:val="000000"/>
          <w:kern w:val="24"/>
          <w:sz w:val="24"/>
          <w:szCs w:val="24"/>
        </w:rPr>
        <w:t xml:space="preserve">7.552 işletmeye </w:t>
      </w:r>
      <w:r w:rsidRPr="009D74D2">
        <w:rPr>
          <w:rFonts w:ascii="Arial" w:eastAsia="+mn-ea" w:hAnsi="Arial" w:cs="Arial"/>
          <w:bCs/>
          <w:kern w:val="24"/>
          <w:sz w:val="24"/>
          <w:szCs w:val="24"/>
        </w:rPr>
        <w:t xml:space="preserve">56.402.030 TL </w:t>
      </w:r>
      <w:r w:rsidRPr="009D74D2">
        <w:rPr>
          <w:rFonts w:ascii="Arial" w:eastAsia="+mn-ea" w:hAnsi="Arial" w:cs="Arial"/>
          <w:bCs/>
          <w:color w:val="000000"/>
          <w:kern w:val="24"/>
          <w:sz w:val="24"/>
          <w:szCs w:val="24"/>
        </w:rPr>
        <w:t xml:space="preserve">destekleme ödemesi yapılmıştır. Diğer projeler ile birlikte yapılan toplam destekleme miktarı </w:t>
      </w:r>
      <w:r w:rsidRPr="009D74D2">
        <w:rPr>
          <w:rFonts w:ascii="Arial" w:eastAsia="Calibri" w:hAnsi="Arial" w:cs="Arial"/>
          <w:bCs/>
          <w:sz w:val="24"/>
          <w:szCs w:val="24"/>
          <w:lang w:eastAsia="en-US"/>
        </w:rPr>
        <w:t xml:space="preserve">208.375.136 </w:t>
      </w:r>
      <w:r w:rsidR="005F66B5" w:rsidRPr="009D74D2">
        <w:rPr>
          <w:rFonts w:ascii="Arial" w:eastAsia="Calibri" w:hAnsi="Arial" w:cs="Arial"/>
          <w:bCs/>
          <w:sz w:val="24"/>
          <w:szCs w:val="24"/>
          <w:lang w:eastAsia="en-US"/>
        </w:rPr>
        <w:t>TL ‘</w:t>
      </w:r>
      <w:r w:rsidRPr="009D74D2">
        <w:rPr>
          <w:rFonts w:ascii="Arial" w:eastAsia="Calibri" w:hAnsi="Arial" w:cs="Arial"/>
          <w:bCs/>
          <w:sz w:val="24"/>
          <w:szCs w:val="24"/>
          <w:lang w:eastAsia="en-US"/>
        </w:rPr>
        <w:t>dir</w:t>
      </w:r>
      <w:r w:rsidR="009D74D2">
        <w:rPr>
          <w:rFonts w:ascii="Arial" w:eastAsia="Calibri" w:hAnsi="Arial" w:cs="Arial"/>
          <w:bCs/>
          <w:sz w:val="24"/>
          <w:szCs w:val="24"/>
          <w:lang w:eastAsia="en-US"/>
        </w:rPr>
        <w:t>.</w:t>
      </w:r>
      <w:r w:rsidRPr="00C83A77">
        <w:rPr>
          <w:rFonts w:ascii="Arial" w:eastAsia="+mn-ea" w:hAnsi="Arial" w:cs="Arial"/>
          <w:bCs/>
          <w:kern w:val="24"/>
          <w:sz w:val="24"/>
          <w:szCs w:val="24"/>
        </w:rPr>
        <w:t xml:space="preserve">2025 yılı desteklemeleri devam </w:t>
      </w:r>
      <w:r w:rsidR="005F66B5" w:rsidRPr="00C83A77">
        <w:rPr>
          <w:rFonts w:ascii="Arial" w:eastAsia="+mn-ea" w:hAnsi="Arial" w:cs="Arial"/>
          <w:bCs/>
          <w:kern w:val="24"/>
          <w:sz w:val="24"/>
          <w:szCs w:val="24"/>
        </w:rPr>
        <w:t>etmektedir.</w:t>
      </w:r>
      <w:r w:rsidR="005F66B5" w:rsidRPr="00C83A77">
        <w:rPr>
          <w:rFonts w:ascii="Arial" w:eastAsia="Segoe UI" w:hAnsi="Arial" w:cs="Arial"/>
          <w:sz w:val="25"/>
          <w:szCs w:val="25"/>
        </w:rPr>
        <w:t xml:space="preserve"> Tazminatlı</w:t>
      </w:r>
      <w:r w:rsidRPr="00C83A77">
        <w:rPr>
          <w:rFonts w:ascii="Arial" w:eastAsia="Segoe UI" w:hAnsi="Arial" w:cs="Arial"/>
          <w:sz w:val="25"/>
          <w:szCs w:val="25"/>
        </w:rPr>
        <w:t xml:space="preserve"> hastalıklar kapsamında il genelinde 202 adet işletmede bulunan 542 adet hayvan için toplam, 50.597.555 TL tazminat, hayvan yetiştiricilerine </w:t>
      </w:r>
      <w:r w:rsidR="005F66B5" w:rsidRPr="00C83A77">
        <w:rPr>
          <w:rFonts w:ascii="Arial" w:eastAsia="Segoe UI" w:hAnsi="Arial" w:cs="Arial"/>
          <w:sz w:val="25"/>
          <w:szCs w:val="25"/>
        </w:rPr>
        <w:t>ödenmiştir.</w:t>
      </w:r>
      <w:r w:rsidR="005F66B5" w:rsidRPr="00881F9F">
        <w:rPr>
          <w:rFonts w:ascii="Arial" w:eastAsia="Segoe UI" w:hAnsi="Arial" w:cs="Arial"/>
          <w:color w:val="000000"/>
          <w:sz w:val="25"/>
          <w:szCs w:val="25"/>
        </w:rPr>
        <w:t xml:space="preserve"> İl</w:t>
      </w:r>
      <w:r w:rsidRPr="00881F9F">
        <w:rPr>
          <w:rFonts w:ascii="Arial" w:eastAsia="Segoe UI" w:hAnsi="Arial" w:cs="Arial"/>
          <w:color w:val="000000"/>
          <w:sz w:val="25"/>
          <w:szCs w:val="25"/>
        </w:rPr>
        <w:t xml:space="preserve"> genelinde 2024 yılında hayvancılık desteklemeleri kapsamında tazminat ödemesi </w:t>
      </w:r>
      <w:proofErr w:type="gramStart"/>
      <w:r w:rsidRPr="00881F9F">
        <w:rPr>
          <w:rFonts w:ascii="Arial" w:eastAsia="Segoe UI" w:hAnsi="Arial" w:cs="Arial"/>
          <w:color w:val="000000"/>
          <w:sz w:val="25"/>
          <w:szCs w:val="25"/>
        </w:rPr>
        <w:t>dahil</w:t>
      </w:r>
      <w:proofErr w:type="gramEnd"/>
      <w:r w:rsidRPr="00881F9F">
        <w:rPr>
          <w:rFonts w:ascii="Arial" w:eastAsia="Segoe UI" w:hAnsi="Arial" w:cs="Arial"/>
          <w:color w:val="000000"/>
          <w:sz w:val="25"/>
          <w:szCs w:val="25"/>
        </w:rPr>
        <w:t xml:space="preserve"> edildiğinde toplam 16 kalemde 239.651.189 TL destekleme ödemesi </w:t>
      </w:r>
      <w:r w:rsidR="005F66B5" w:rsidRPr="00881F9F">
        <w:rPr>
          <w:rFonts w:ascii="Arial" w:eastAsia="Segoe UI" w:hAnsi="Arial" w:cs="Arial"/>
          <w:color w:val="000000"/>
          <w:sz w:val="25"/>
          <w:szCs w:val="25"/>
        </w:rPr>
        <w:t>yapılmıştır.</w:t>
      </w:r>
      <w:r w:rsidR="005F66B5" w:rsidRPr="006204F8">
        <w:rPr>
          <w:rFonts w:ascii="Arial" w:eastAsia="+mn-ea" w:hAnsi="Arial" w:cs="Arial"/>
          <w:bCs/>
          <w:kern w:val="24"/>
          <w:sz w:val="24"/>
          <w:szCs w:val="24"/>
        </w:rPr>
        <w:t xml:space="preserve"> İl</w:t>
      </w:r>
      <w:r w:rsidRPr="006204F8">
        <w:rPr>
          <w:rFonts w:ascii="Arial" w:eastAsia="+mn-ea" w:hAnsi="Arial" w:cs="Arial"/>
          <w:bCs/>
          <w:kern w:val="24"/>
          <w:sz w:val="24"/>
          <w:szCs w:val="24"/>
        </w:rPr>
        <w:t xml:space="preserve"> genelinde 2025 yılı hayvancılık desteklemeleri devam etmektedir</w:t>
      </w:r>
    </w:p>
    <w:p w14:paraId="685D6BB7" w14:textId="6CD7E110" w:rsidR="00241DF0" w:rsidRPr="001847A7" w:rsidRDefault="001847A7" w:rsidP="002065FF">
      <w:pPr>
        <w:spacing w:after="160" w:line="259" w:lineRule="auto"/>
        <w:ind w:right="480" w:firstLine="708"/>
        <w:rPr>
          <w:rFonts w:ascii="Arial" w:hAnsi="Arial" w:cs="Arial"/>
          <w:b/>
          <w:bCs/>
          <w:sz w:val="24"/>
          <w:szCs w:val="24"/>
        </w:rPr>
      </w:pPr>
      <w:r>
        <w:rPr>
          <w:rFonts w:ascii="Arial" w:hAnsi="Arial" w:cs="Arial"/>
          <w:b/>
          <w:bCs/>
          <w:sz w:val="24"/>
          <w:szCs w:val="24"/>
        </w:rPr>
        <w:lastRenderedPageBreak/>
        <w:t xml:space="preserve">3.4 </w:t>
      </w:r>
      <w:r w:rsidR="00241DF0" w:rsidRPr="001847A7">
        <w:rPr>
          <w:rFonts w:ascii="Arial" w:hAnsi="Arial" w:cs="Arial"/>
          <w:b/>
          <w:bCs/>
          <w:sz w:val="24"/>
          <w:szCs w:val="24"/>
        </w:rPr>
        <w:t>2025 yılına ait hayvansal üretimi geliştirilmesine yönelik ilde yürütülen projeler;</w:t>
      </w:r>
    </w:p>
    <w:p w14:paraId="3334186B" w14:textId="473C46D8" w:rsidR="00241DF0" w:rsidRDefault="00241DF0" w:rsidP="005F66B5">
      <w:pPr>
        <w:spacing w:after="160" w:line="276" w:lineRule="auto"/>
        <w:ind w:right="480"/>
        <w:rPr>
          <w:rFonts w:ascii="Arial" w:hAnsi="Arial" w:cs="Arial"/>
          <w:sz w:val="24"/>
          <w:szCs w:val="24"/>
        </w:rPr>
      </w:pPr>
      <w:r w:rsidRPr="0045674D">
        <w:rPr>
          <w:rFonts w:ascii="Arial" w:hAnsi="Arial" w:cs="Arial"/>
          <w:sz w:val="24"/>
          <w:szCs w:val="24"/>
        </w:rPr>
        <w:t xml:space="preserve">İlimiz genelinde Soğutulmuş Süt </w:t>
      </w:r>
      <w:r w:rsidR="0025682D" w:rsidRPr="0045674D">
        <w:rPr>
          <w:rFonts w:ascii="Arial" w:hAnsi="Arial" w:cs="Arial"/>
          <w:sz w:val="24"/>
          <w:szCs w:val="24"/>
        </w:rPr>
        <w:t>ile</w:t>
      </w:r>
      <w:r w:rsidRPr="0045674D">
        <w:rPr>
          <w:rFonts w:ascii="Arial" w:hAnsi="Arial" w:cs="Arial"/>
          <w:sz w:val="24"/>
          <w:szCs w:val="24"/>
        </w:rPr>
        <w:t xml:space="preserve"> Daha Sağlıklı ve Bol Kazanç Projesi tamamlanmış, Süz Balını Dinlensin Tadı Dilden Dile Dillensin (Bal Dinlendir ve Bal Süzme Tankı Toplam Bütçe) projesi ve Coğrafi İşaretli Geven Balı Dolum Tesisi projesi uygulanmıştır.</w:t>
      </w:r>
    </w:p>
    <w:p w14:paraId="6EA13FEE" w14:textId="33ADCCD8" w:rsidR="00B12C75" w:rsidRDefault="00B12C75" w:rsidP="00DA1E10">
      <w:pPr>
        <w:spacing w:after="160" w:line="259" w:lineRule="auto"/>
        <w:ind w:right="480" w:firstLine="708"/>
        <w:rPr>
          <w:rFonts w:ascii="Arial" w:hAnsi="Arial" w:cs="Arial"/>
          <w:b/>
          <w:bCs/>
          <w:sz w:val="24"/>
          <w:szCs w:val="24"/>
        </w:rPr>
      </w:pPr>
      <w:r w:rsidRPr="00A54734">
        <w:rPr>
          <w:rFonts w:ascii="Arial" w:hAnsi="Arial" w:cs="Arial"/>
          <w:b/>
          <w:bCs/>
          <w:sz w:val="24"/>
          <w:szCs w:val="24"/>
        </w:rPr>
        <w:t xml:space="preserve">3.5 Aşılama </w:t>
      </w:r>
      <w:r w:rsidR="00A54734" w:rsidRPr="00A54734">
        <w:rPr>
          <w:rFonts w:ascii="Arial" w:hAnsi="Arial" w:cs="Arial"/>
          <w:b/>
          <w:bCs/>
          <w:sz w:val="24"/>
          <w:szCs w:val="24"/>
        </w:rPr>
        <w:t>Faaliyetleri</w:t>
      </w:r>
    </w:p>
    <w:p w14:paraId="3AF5DF03" w14:textId="2970F3C0" w:rsidR="00D96429" w:rsidRPr="00D96429" w:rsidRDefault="00EC358E" w:rsidP="00371CC8">
      <w:pPr>
        <w:spacing w:after="160" w:line="259" w:lineRule="auto"/>
        <w:ind w:right="480"/>
        <w:rPr>
          <w:rFonts w:ascii="Arial" w:hAnsi="Arial" w:cs="Arial"/>
          <w:sz w:val="24"/>
          <w:szCs w:val="24"/>
        </w:rPr>
      </w:pPr>
      <w:r w:rsidRPr="00EC358E">
        <w:rPr>
          <w:rFonts w:ascii="Arial" w:hAnsi="Arial" w:cs="Arial"/>
          <w:sz w:val="24"/>
          <w:szCs w:val="24"/>
        </w:rPr>
        <w:t>Tablo 22:</w:t>
      </w:r>
      <w:r w:rsidR="00D96429" w:rsidRPr="00D96429">
        <w:rPr>
          <w:rFonts w:ascii="Arial" w:hAnsi="Arial" w:cs="Arial"/>
          <w:b/>
          <w:color w:val="000000"/>
          <w:sz w:val="24"/>
          <w:szCs w:val="24"/>
        </w:rPr>
        <w:t xml:space="preserve"> 2025 Yılı Hayvan Hastalık Ve Zararlıları İle Mücadele Çalışma Sonuçları</w:t>
      </w:r>
    </w:p>
    <w:tbl>
      <w:tblPr>
        <w:tblW w:w="10109" w:type="dxa"/>
        <w:tblCellMar>
          <w:left w:w="70" w:type="dxa"/>
          <w:right w:w="70" w:type="dxa"/>
        </w:tblCellMar>
        <w:tblLook w:val="0600" w:firstRow="0" w:lastRow="0" w:firstColumn="0" w:lastColumn="0" w:noHBand="1" w:noVBand="1"/>
      </w:tblPr>
      <w:tblGrid>
        <w:gridCol w:w="2114"/>
        <w:gridCol w:w="1131"/>
        <w:gridCol w:w="1428"/>
        <w:gridCol w:w="1605"/>
        <w:gridCol w:w="1381"/>
        <w:gridCol w:w="2450"/>
      </w:tblGrid>
      <w:tr w:rsidR="00241DF0" w:rsidRPr="004727E2" w14:paraId="60EC4E4F" w14:textId="77777777" w:rsidTr="00D96429">
        <w:trPr>
          <w:trHeight w:val="287"/>
        </w:trPr>
        <w:tc>
          <w:tcPr>
            <w:tcW w:w="211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1A332AEA" w14:textId="7E886197" w:rsidR="00241DF0" w:rsidRPr="00D96429" w:rsidRDefault="00241DF0" w:rsidP="00147EF8">
            <w:pPr>
              <w:widowControl/>
              <w:autoSpaceDE/>
              <w:autoSpaceDN/>
              <w:adjustRightInd/>
              <w:ind w:right="-77"/>
              <w:jc w:val="center"/>
              <w:rPr>
                <w:rFonts w:ascii="Arial" w:hAnsi="Arial" w:cs="Arial"/>
                <w:b/>
                <w:color w:val="000000"/>
                <w:sz w:val="24"/>
                <w:szCs w:val="24"/>
              </w:rPr>
            </w:pPr>
            <w:r w:rsidRPr="00D96429">
              <w:rPr>
                <w:rFonts w:ascii="Arial" w:hAnsi="Arial" w:cs="Arial"/>
                <w:b/>
                <w:color w:val="000000"/>
                <w:sz w:val="24"/>
                <w:szCs w:val="24"/>
              </w:rPr>
              <w:t>Hastalığın Adı</w:t>
            </w:r>
          </w:p>
        </w:tc>
        <w:tc>
          <w:tcPr>
            <w:tcW w:w="2559"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38021C4A" w14:textId="77777777" w:rsidR="00241DF0" w:rsidRPr="00D96429" w:rsidRDefault="00241DF0" w:rsidP="00DA1E10">
            <w:pPr>
              <w:widowControl/>
              <w:autoSpaceDE/>
              <w:autoSpaceDN/>
              <w:adjustRightInd/>
              <w:ind w:right="480"/>
              <w:jc w:val="center"/>
              <w:rPr>
                <w:rFonts w:ascii="Arial" w:hAnsi="Arial" w:cs="Arial"/>
                <w:b/>
                <w:color w:val="000000"/>
                <w:sz w:val="24"/>
                <w:szCs w:val="24"/>
              </w:rPr>
            </w:pPr>
            <w:r w:rsidRPr="00D96429">
              <w:rPr>
                <w:rFonts w:ascii="Arial" w:hAnsi="Arial" w:cs="Arial"/>
                <w:b/>
                <w:color w:val="000000"/>
                <w:sz w:val="24"/>
                <w:szCs w:val="24"/>
              </w:rPr>
              <w:t>Program</w:t>
            </w:r>
          </w:p>
        </w:tc>
        <w:tc>
          <w:tcPr>
            <w:tcW w:w="1605"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44040F16" w14:textId="77777777" w:rsidR="00241DF0" w:rsidRPr="00D96429" w:rsidRDefault="00241DF0" w:rsidP="00DA1E10">
            <w:pPr>
              <w:widowControl/>
              <w:autoSpaceDE/>
              <w:autoSpaceDN/>
              <w:adjustRightInd/>
              <w:jc w:val="center"/>
              <w:rPr>
                <w:rFonts w:ascii="Arial" w:hAnsi="Arial" w:cs="Arial"/>
                <w:b/>
                <w:color w:val="000000"/>
                <w:sz w:val="24"/>
                <w:szCs w:val="24"/>
              </w:rPr>
            </w:pPr>
            <w:r w:rsidRPr="00D96429">
              <w:rPr>
                <w:rFonts w:ascii="Arial" w:hAnsi="Arial" w:cs="Arial"/>
                <w:b/>
                <w:color w:val="000000"/>
                <w:sz w:val="24"/>
                <w:szCs w:val="24"/>
              </w:rPr>
              <w:t>Uygulama Sonuçları</w:t>
            </w:r>
          </w:p>
        </w:tc>
        <w:tc>
          <w:tcPr>
            <w:tcW w:w="1381"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6AC38E6A" w14:textId="5114D690" w:rsidR="00241DF0" w:rsidRPr="00D96429" w:rsidRDefault="00241DF0" w:rsidP="00DA1E10">
            <w:pPr>
              <w:widowControl/>
              <w:autoSpaceDE/>
              <w:autoSpaceDN/>
              <w:adjustRightInd/>
              <w:ind w:right="480"/>
              <w:jc w:val="center"/>
              <w:rPr>
                <w:rFonts w:ascii="Arial" w:hAnsi="Arial" w:cs="Arial"/>
                <w:b/>
                <w:color w:val="000000"/>
                <w:sz w:val="24"/>
                <w:szCs w:val="24"/>
              </w:rPr>
            </w:pPr>
          </w:p>
        </w:tc>
        <w:tc>
          <w:tcPr>
            <w:tcW w:w="2450"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6B3B6706" w14:textId="27784421" w:rsidR="00241DF0" w:rsidRPr="00D96429" w:rsidRDefault="00241DF0" w:rsidP="00147EF8">
            <w:pPr>
              <w:widowControl/>
              <w:autoSpaceDE/>
              <w:autoSpaceDN/>
              <w:adjustRightInd/>
              <w:jc w:val="center"/>
              <w:rPr>
                <w:rFonts w:ascii="Arial" w:hAnsi="Arial" w:cs="Arial"/>
                <w:b/>
                <w:color w:val="000000"/>
                <w:sz w:val="24"/>
                <w:szCs w:val="24"/>
              </w:rPr>
            </w:pPr>
            <w:r w:rsidRPr="00D96429">
              <w:rPr>
                <w:rFonts w:ascii="Arial" w:hAnsi="Arial" w:cs="Arial"/>
                <w:b/>
                <w:color w:val="000000"/>
                <w:sz w:val="24"/>
                <w:szCs w:val="24"/>
              </w:rPr>
              <w:t>Program Gerçekleşme</w:t>
            </w:r>
          </w:p>
        </w:tc>
      </w:tr>
      <w:tr w:rsidR="00241DF0" w:rsidRPr="004727E2" w14:paraId="0E16E6E9" w14:textId="77777777" w:rsidTr="00D96429">
        <w:trPr>
          <w:trHeight w:val="287"/>
        </w:trPr>
        <w:tc>
          <w:tcPr>
            <w:tcW w:w="2114" w:type="dxa"/>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648513B9" w14:textId="4BDA7C75" w:rsidR="00241DF0" w:rsidRPr="00D96429" w:rsidRDefault="00241DF0" w:rsidP="00DA1E10">
            <w:pPr>
              <w:widowControl/>
              <w:autoSpaceDE/>
              <w:autoSpaceDN/>
              <w:adjustRightInd/>
              <w:ind w:right="480"/>
              <w:jc w:val="center"/>
              <w:rPr>
                <w:rFonts w:ascii="Arial" w:hAnsi="Arial" w:cs="Arial"/>
                <w:b/>
                <w:color w:val="000000"/>
                <w:sz w:val="24"/>
                <w:szCs w:val="24"/>
              </w:rPr>
            </w:pPr>
          </w:p>
        </w:tc>
        <w:tc>
          <w:tcPr>
            <w:tcW w:w="1131" w:type="dxa"/>
            <w:tcBorders>
              <w:top w:val="nil"/>
              <w:left w:val="nil"/>
              <w:bottom w:val="single" w:sz="4" w:space="0" w:color="auto"/>
              <w:right w:val="single" w:sz="4" w:space="0" w:color="auto"/>
            </w:tcBorders>
            <w:shd w:val="clear" w:color="auto" w:fill="8EAADB" w:themeFill="accent5" w:themeFillTint="99"/>
            <w:noWrap/>
            <w:vAlign w:val="center"/>
            <w:hideMark/>
          </w:tcPr>
          <w:p w14:paraId="6052970B" w14:textId="77777777" w:rsidR="00241DF0" w:rsidRPr="00D96429" w:rsidRDefault="00241DF0" w:rsidP="00DA1E10">
            <w:pPr>
              <w:widowControl/>
              <w:autoSpaceDE/>
              <w:autoSpaceDN/>
              <w:adjustRightInd/>
              <w:jc w:val="center"/>
              <w:rPr>
                <w:rFonts w:ascii="Arial" w:hAnsi="Arial" w:cs="Arial"/>
                <w:b/>
                <w:color w:val="000000"/>
                <w:sz w:val="24"/>
                <w:szCs w:val="24"/>
              </w:rPr>
            </w:pPr>
            <w:r w:rsidRPr="00D96429">
              <w:rPr>
                <w:rFonts w:ascii="Arial" w:hAnsi="Arial" w:cs="Arial"/>
                <w:b/>
                <w:color w:val="000000"/>
                <w:sz w:val="24"/>
                <w:szCs w:val="24"/>
              </w:rPr>
              <w:t>İlkbahar</w:t>
            </w:r>
          </w:p>
        </w:tc>
        <w:tc>
          <w:tcPr>
            <w:tcW w:w="1428" w:type="dxa"/>
            <w:tcBorders>
              <w:top w:val="nil"/>
              <w:left w:val="nil"/>
              <w:bottom w:val="single" w:sz="4" w:space="0" w:color="auto"/>
              <w:right w:val="single" w:sz="4" w:space="0" w:color="auto"/>
            </w:tcBorders>
            <w:shd w:val="clear" w:color="auto" w:fill="8EAADB" w:themeFill="accent5" w:themeFillTint="99"/>
            <w:noWrap/>
            <w:vAlign w:val="center"/>
            <w:hideMark/>
          </w:tcPr>
          <w:p w14:paraId="5B795DFB" w14:textId="77777777" w:rsidR="00241DF0" w:rsidRPr="00D96429" w:rsidRDefault="00241DF0" w:rsidP="00DA1E10">
            <w:pPr>
              <w:widowControl/>
              <w:autoSpaceDE/>
              <w:autoSpaceDN/>
              <w:adjustRightInd/>
              <w:ind w:right="32"/>
              <w:jc w:val="center"/>
              <w:rPr>
                <w:rFonts w:ascii="Arial" w:hAnsi="Arial" w:cs="Arial"/>
                <w:b/>
                <w:color w:val="000000"/>
                <w:sz w:val="24"/>
                <w:szCs w:val="24"/>
              </w:rPr>
            </w:pPr>
            <w:r w:rsidRPr="00D96429">
              <w:rPr>
                <w:rFonts w:ascii="Arial" w:hAnsi="Arial" w:cs="Arial"/>
                <w:b/>
                <w:color w:val="000000"/>
                <w:sz w:val="24"/>
                <w:szCs w:val="24"/>
              </w:rPr>
              <w:t>Sonbahar</w:t>
            </w:r>
          </w:p>
        </w:tc>
        <w:tc>
          <w:tcPr>
            <w:tcW w:w="1605" w:type="dxa"/>
            <w:tcBorders>
              <w:top w:val="nil"/>
              <w:left w:val="nil"/>
              <w:bottom w:val="single" w:sz="4" w:space="0" w:color="auto"/>
              <w:right w:val="single" w:sz="4" w:space="0" w:color="auto"/>
            </w:tcBorders>
            <w:shd w:val="clear" w:color="auto" w:fill="8EAADB" w:themeFill="accent5" w:themeFillTint="99"/>
            <w:noWrap/>
            <w:vAlign w:val="center"/>
            <w:hideMark/>
          </w:tcPr>
          <w:p w14:paraId="5A174FFB" w14:textId="77777777" w:rsidR="00241DF0" w:rsidRPr="00D96429" w:rsidRDefault="00241DF0" w:rsidP="00FA3673">
            <w:pPr>
              <w:widowControl/>
              <w:autoSpaceDE/>
              <w:autoSpaceDN/>
              <w:adjustRightInd/>
              <w:ind w:right="-12"/>
              <w:jc w:val="center"/>
              <w:rPr>
                <w:rFonts w:ascii="Arial" w:hAnsi="Arial" w:cs="Arial"/>
                <w:b/>
                <w:color w:val="000000"/>
                <w:sz w:val="24"/>
                <w:szCs w:val="24"/>
              </w:rPr>
            </w:pPr>
            <w:r w:rsidRPr="00D96429">
              <w:rPr>
                <w:rFonts w:ascii="Arial" w:hAnsi="Arial" w:cs="Arial"/>
                <w:b/>
                <w:color w:val="000000"/>
                <w:sz w:val="24"/>
                <w:szCs w:val="24"/>
              </w:rPr>
              <w:t>İlkbahar</w:t>
            </w:r>
          </w:p>
        </w:tc>
        <w:tc>
          <w:tcPr>
            <w:tcW w:w="1381" w:type="dxa"/>
            <w:tcBorders>
              <w:top w:val="nil"/>
              <w:left w:val="nil"/>
              <w:bottom w:val="single" w:sz="4" w:space="0" w:color="auto"/>
              <w:right w:val="single" w:sz="4" w:space="0" w:color="auto"/>
            </w:tcBorders>
            <w:shd w:val="clear" w:color="auto" w:fill="8EAADB" w:themeFill="accent5" w:themeFillTint="99"/>
            <w:noWrap/>
            <w:vAlign w:val="center"/>
            <w:hideMark/>
          </w:tcPr>
          <w:p w14:paraId="4B643C4E" w14:textId="77777777" w:rsidR="00241DF0" w:rsidRPr="00D96429" w:rsidRDefault="00241DF0" w:rsidP="00DA1E10">
            <w:pPr>
              <w:widowControl/>
              <w:autoSpaceDE/>
              <w:autoSpaceDN/>
              <w:adjustRightInd/>
              <w:ind w:right="-27"/>
              <w:jc w:val="center"/>
              <w:rPr>
                <w:rFonts w:ascii="Arial" w:hAnsi="Arial" w:cs="Arial"/>
                <w:b/>
                <w:color w:val="000000"/>
                <w:sz w:val="24"/>
                <w:szCs w:val="24"/>
              </w:rPr>
            </w:pPr>
            <w:r w:rsidRPr="00D96429">
              <w:rPr>
                <w:rFonts w:ascii="Arial" w:hAnsi="Arial" w:cs="Arial"/>
                <w:b/>
                <w:color w:val="000000"/>
                <w:sz w:val="24"/>
                <w:szCs w:val="24"/>
              </w:rPr>
              <w:t>Sonbahar</w:t>
            </w:r>
          </w:p>
        </w:tc>
        <w:tc>
          <w:tcPr>
            <w:tcW w:w="2450" w:type="dxa"/>
            <w:tcBorders>
              <w:top w:val="nil"/>
              <w:left w:val="nil"/>
              <w:bottom w:val="single" w:sz="4" w:space="0" w:color="auto"/>
              <w:right w:val="single" w:sz="4" w:space="0" w:color="auto"/>
            </w:tcBorders>
            <w:shd w:val="clear" w:color="auto" w:fill="8EAADB" w:themeFill="accent5" w:themeFillTint="99"/>
            <w:noWrap/>
            <w:vAlign w:val="center"/>
            <w:hideMark/>
          </w:tcPr>
          <w:p w14:paraId="5F6A5A4B" w14:textId="77777777" w:rsidR="00241DF0" w:rsidRPr="00D96429" w:rsidRDefault="00241DF0" w:rsidP="00147EF8">
            <w:pPr>
              <w:widowControl/>
              <w:autoSpaceDE/>
              <w:autoSpaceDN/>
              <w:adjustRightInd/>
              <w:jc w:val="center"/>
              <w:rPr>
                <w:rFonts w:ascii="Arial" w:hAnsi="Arial" w:cs="Arial"/>
                <w:b/>
                <w:color w:val="000000"/>
                <w:sz w:val="24"/>
                <w:szCs w:val="24"/>
              </w:rPr>
            </w:pPr>
            <w:r w:rsidRPr="00D96429">
              <w:rPr>
                <w:rFonts w:ascii="Arial" w:hAnsi="Arial" w:cs="Arial"/>
                <w:b/>
                <w:color w:val="000000"/>
                <w:sz w:val="24"/>
                <w:szCs w:val="24"/>
              </w:rPr>
              <w:t>%</w:t>
            </w:r>
          </w:p>
        </w:tc>
      </w:tr>
      <w:tr w:rsidR="00241DF0" w:rsidRPr="004727E2" w14:paraId="4D3B4DAE" w14:textId="77777777" w:rsidTr="00E51D44">
        <w:trPr>
          <w:trHeight w:val="287"/>
        </w:trPr>
        <w:tc>
          <w:tcPr>
            <w:tcW w:w="211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A52F32" w14:textId="495D11D8" w:rsidR="00241DF0" w:rsidRPr="00ED6138" w:rsidRDefault="00764703"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Şap Büyükbaş</w:t>
            </w:r>
          </w:p>
        </w:tc>
        <w:tc>
          <w:tcPr>
            <w:tcW w:w="1131" w:type="dxa"/>
            <w:tcBorders>
              <w:top w:val="nil"/>
              <w:left w:val="nil"/>
              <w:bottom w:val="single" w:sz="4" w:space="0" w:color="auto"/>
              <w:right w:val="single" w:sz="4" w:space="0" w:color="auto"/>
            </w:tcBorders>
            <w:shd w:val="clear" w:color="auto" w:fill="D9D9D9" w:themeFill="background1" w:themeFillShade="D9"/>
            <w:noWrap/>
            <w:vAlign w:val="center"/>
          </w:tcPr>
          <w:p w14:paraId="1F104DA2" w14:textId="77777777" w:rsidR="00241DF0" w:rsidRPr="00ED6138" w:rsidRDefault="00241DF0" w:rsidP="00F16F9D">
            <w:pPr>
              <w:widowControl/>
              <w:autoSpaceDE/>
              <w:autoSpaceDN/>
              <w:adjustRightInd/>
              <w:ind w:right="99"/>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145.600</w:t>
            </w:r>
          </w:p>
        </w:tc>
        <w:tc>
          <w:tcPr>
            <w:tcW w:w="1428" w:type="dxa"/>
            <w:tcBorders>
              <w:top w:val="nil"/>
              <w:left w:val="nil"/>
              <w:bottom w:val="single" w:sz="4" w:space="0" w:color="auto"/>
              <w:right w:val="single" w:sz="4" w:space="0" w:color="auto"/>
            </w:tcBorders>
            <w:shd w:val="clear" w:color="auto" w:fill="D9D9D9" w:themeFill="background1" w:themeFillShade="D9"/>
            <w:noWrap/>
            <w:vAlign w:val="center"/>
          </w:tcPr>
          <w:p w14:paraId="4F7F09BB" w14:textId="77777777" w:rsidR="00241DF0" w:rsidRPr="00ED6138" w:rsidRDefault="00241DF0" w:rsidP="00F16F9D">
            <w:pPr>
              <w:widowControl/>
              <w:autoSpaceDE/>
              <w:autoSpaceDN/>
              <w:adjustRightInd/>
              <w:ind w:right="-8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145.350</w:t>
            </w:r>
          </w:p>
        </w:tc>
        <w:tc>
          <w:tcPr>
            <w:tcW w:w="1605" w:type="dxa"/>
            <w:tcBorders>
              <w:top w:val="nil"/>
              <w:left w:val="nil"/>
              <w:bottom w:val="single" w:sz="4" w:space="0" w:color="auto"/>
              <w:right w:val="single" w:sz="4" w:space="0" w:color="auto"/>
            </w:tcBorders>
            <w:shd w:val="clear" w:color="auto" w:fill="D9D9D9" w:themeFill="background1" w:themeFillShade="D9"/>
            <w:noWrap/>
            <w:vAlign w:val="center"/>
          </w:tcPr>
          <w:p w14:paraId="57A52885" w14:textId="77777777" w:rsidR="00241DF0" w:rsidRPr="00ED6138" w:rsidRDefault="00241DF0" w:rsidP="00F16F9D">
            <w:pPr>
              <w:widowControl/>
              <w:autoSpaceDE/>
              <w:autoSpaceDN/>
              <w:adjustRightInd/>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128.975</w:t>
            </w:r>
          </w:p>
        </w:tc>
        <w:tc>
          <w:tcPr>
            <w:tcW w:w="1381" w:type="dxa"/>
            <w:tcBorders>
              <w:top w:val="nil"/>
              <w:left w:val="nil"/>
              <w:bottom w:val="single" w:sz="4" w:space="0" w:color="auto"/>
              <w:right w:val="single" w:sz="4" w:space="0" w:color="auto"/>
            </w:tcBorders>
            <w:shd w:val="clear" w:color="auto" w:fill="D9D9D9" w:themeFill="background1" w:themeFillShade="D9"/>
            <w:noWrap/>
            <w:vAlign w:val="center"/>
          </w:tcPr>
          <w:p w14:paraId="76104B22" w14:textId="77777777" w:rsidR="00241DF0" w:rsidRPr="00ED6138" w:rsidRDefault="00241DF0" w:rsidP="00F16F9D">
            <w:pPr>
              <w:widowControl/>
              <w:autoSpaceDE/>
              <w:autoSpaceDN/>
              <w:adjustRightInd/>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145.075</w:t>
            </w:r>
          </w:p>
        </w:tc>
        <w:tc>
          <w:tcPr>
            <w:tcW w:w="2450" w:type="dxa"/>
            <w:tcBorders>
              <w:top w:val="nil"/>
              <w:left w:val="nil"/>
              <w:bottom w:val="single" w:sz="4" w:space="0" w:color="auto"/>
              <w:right w:val="single" w:sz="4" w:space="0" w:color="auto"/>
            </w:tcBorders>
            <w:shd w:val="clear" w:color="auto" w:fill="D9D9D9" w:themeFill="background1" w:themeFillShade="D9"/>
            <w:noWrap/>
            <w:vAlign w:val="center"/>
          </w:tcPr>
          <w:p w14:paraId="6A1F48DE"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87,98</w:t>
            </w:r>
          </w:p>
        </w:tc>
      </w:tr>
      <w:tr w:rsidR="00241DF0" w:rsidRPr="004727E2" w14:paraId="6A8F38A5" w14:textId="77777777" w:rsidTr="00ED6138">
        <w:trPr>
          <w:trHeight w:val="287"/>
        </w:trPr>
        <w:tc>
          <w:tcPr>
            <w:tcW w:w="2114" w:type="dxa"/>
            <w:tcBorders>
              <w:top w:val="nil"/>
              <w:left w:val="single" w:sz="4" w:space="0" w:color="auto"/>
              <w:bottom w:val="single" w:sz="4" w:space="0" w:color="auto"/>
              <w:right w:val="single" w:sz="4" w:space="0" w:color="auto"/>
            </w:tcBorders>
            <w:shd w:val="clear" w:color="auto" w:fill="auto"/>
            <w:noWrap/>
            <w:vAlign w:val="center"/>
            <w:hideMark/>
          </w:tcPr>
          <w:p w14:paraId="771FEEAA"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Şap Küçükbaş</w:t>
            </w:r>
          </w:p>
        </w:tc>
        <w:tc>
          <w:tcPr>
            <w:tcW w:w="1131" w:type="dxa"/>
            <w:tcBorders>
              <w:top w:val="nil"/>
              <w:left w:val="nil"/>
              <w:bottom w:val="single" w:sz="4" w:space="0" w:color="auto"/>
              <w:right w:val="single" w:sz="4" w:space="0" w:color="auto"/>
            </w:tcBorders>
            <w:shd w:val="clear" w:color="auto" w:fill="auto"/>
            <w:noWrap/>
            <w:vAlign w:val="center"/>
          </w:tcPr>
          <w:p w14:paraId="1F13E386" w14:textId="77777777" w:rsidR="00241DF0" w:rsidRPr="00ED6138" w:rsidRDefault="00241DF0" w:rsidP="00F16F9D">
            <w:pPr>
              <w:widowControl/>
              <w:autoSpaceDE/>
              <w:autoSpaceDN/>
              <w:adjustRightInd/>
              <w:ind w:right="99"/>
              <w:jc w:val="center"/>
              <w:rPr>
                <w:rFonts w:ascii="Arial" w:hAnsi="Arial" w:cs="Arial"/>
                <w:color w:val="000000"/>
                <w:sz w:val="24"/>
                <w:szCs w:val="24"/>
              </w:rPr>
            </w:pPr>
            <w:r w:rsidRPr="00ED6138">
              <w:rPr>
                <w:rFonts w:ascii="Arial" w:hAnsi="Arial" w:cs="Arial"/>
                <w:color w:val="000000" w:themeColor="text1"/>
                <w:kern w:val="24"/>
                <w:sz w:val="24"/>
                <w:szCs w:val="24"/>
              </w:rPr>
              <w:t>0</w:t>
            </w:r>
          </w:p>
        </w:tc>
        <w:tc>
          <w:tcPr>
            <w:tcW w:w="1428" w:type="dxa"/>
            <w:tcBorders>
              <w:top w:val="nil"/>
              <w:left w:val="nil"/>
              <w:bottom w:val="single" w:sz="4" w:space="0" w:color="auto"/>
              <w:right w:val="single" w:sz="4" w:space="0" w:color="auto"/>
            </w:tcBorders>
            <w:shd w:val="clear" w:color="auto" w:fill="auto"/>
            <w:noWrap/>
            <w:vAlign w:val="center"/>
          </w:tcPr>
          <w:p w14:paraId="590C5795" w14:textId="77777777" w:rsidR="00241DF0" w:rsidRPr="00ED6138" w:rsidRDefault="00241DF0" w:rsidP="00F16F9D">
            <w:pPr>
              <w:widowControl/>
              <w:autoSpaceDE/>
              <w:autoSpaceDN/>
              <w:adjustRightInd/>
              <w:ind w:right="-88"/>
              <w:jc w:val="center"/>
              <w:rPr>
                <w:rFonts w:ascii="Arial" w:hAnsi="Arial" w:cs="Arial"/>
                <w:color w:val="000000"/>
                <w:sz w:val="24"/>
                <w:szCs w:val="24"/>
              </w:rPr>
            </w:pPr>
            <w:r w:rsidRPr="00ED6138">
              <w:rPr>
                <w:rFonts w:ascii="Arial" w:hAnsi="Arial" w:cs="Arial"/>
                <w:color w:val="000000" w:themeColor="text1"/>
                <w:kern w:val="24"/>
                <w:sz w:val="24"/>
                <w:szCs w:val="24"/>
              </w:rPr>
              <w:t>0</w:t>
            </w:r>
          </w:p>
        </w:tc>
        <w:tc>
          <w:tcPr>
            <w:tcW w:w="1605" w:type="dxa"/>
            <w:tcBorders>
              <w:top w:val="nil"/>
              <w:left w:val="nil"/>
              <w:bottom w:val="single" w:sz="4" w:space="0" w:color="auto"/>
              <w:right w:val="single" w:sz="4" w:space="0" w:color="auto"/>
            </w:tcBorders>
            <w:shd w:val="clear" w:color="auto" w:fill="auto"/>
            <w:noWrap/>
            <w:vAlign w:val="center"/>
          </w:tcPr>
          <w:p w14:paraId="4988C90B" w14:textId="77777777" w:rsidR="00241DF0" w:rsidRPr="00ED6138" w:rsidRDefault="00241DF0" w:rsidP="00F16F9D">
            <w:pPr>
              <w:widowControl/>
              <w:autoSpaceDE/>
              <w:autoSpaceDN/>
              <w:adjustRightInd/>
              <w:jc w:val="center"/>
              <w:rPr>
                <w:rFonts w:ascii="Arial" w:hAnsi="Arial" w:cs="Arial"/>
                <w:color w:val="000000"/>
                <w:sz w:val="24"/>
                <w:szCs w:val="24"/>
              </w:rPr>
            </w:pPr>
            <w:r w:rsidRPr="00ED6138">
              <w:rPr>
                <w:rFonts w:ascii="Arial" w:hAnsi="Arial" w:cs="Arial"/>
                <w:color w:val="000000" w:themeColor="text1"/>
                <w:kern w:val="24"/>
                <w:sz w:val="24"/>
                <w:szCs w:val="24"/>
              </w:rPr>
              <w:t>0</w:t>
            </w:r>
          </w:p>
        </w:tc>
        <w:tc>
          <w:tcPr>
            <w:tcW w:w="1381" w:type="dxa"/>
            <w:tcBorders>
              <w:top w:val="nil"/>
              <w:left w:val="nil"/>
              <w:bottom w:val="single" w:sz="4" w:space="0" w:color="auto"/>
              <w:right w:val="single" w:sz="4" w:space="0" w:color="auto"/>
            </w:tcBorders>
            <w:shd w:val="clear" w:color="auto" w:fill="auto"/>
            <w:noWrap/>
            <w:vAlign w:val="center"/>
          </w:tcPr>
          <w:p w14:paraId="1F9583A3" w14:textId="77777777" w:rsidR="00241DF0" w:rsidRPr="00ED6138" w:rsidRDefault="00241DF0" w:rsidP="00F16F9D">
            <w:pPr>
              <w:widowControl/>
              <w:autoSpaceDE/>
              <w:autoSpaceDN/>
              <w:adjustRightInd/>
              <w:jc w:val="center"/>
              <w:rPr>
                <w:rFonts w:ascii="Arial" w:hAnsi="Arial" w:cs="Arial"/>
                <w:color w:val="000000"/>
                <w:sz w:val="24"/>
                <w:szCs w:val="24"/>
              </w:rPr>
            </w:pPr>
            <w:r w:rsidRPr="00ED6138">
              <w:rPr>
                <w:rFonts w:ascii="Arial" w:hAnsi="Arial" w:cs="Arial"/>
                <w:color w:val="000000" w:themeColor="text1"/>
                <w:kern w:val="24"/>
                <w:sz w:val="24"/>
                <w:szCs w:val="24"/>
              </w:rPr>
              <w:t>0</w:t>
            </w:r>
          </w:p>
        </w:tc>
        <w:tc>
          <w:tcPr>
            <w:tcW w:w="2450" w:type="dxa"/>
            <w:tcBorders>
              <w:top w:val="nil"/>
              <w:left w:val="nil"/>
              <w:bottom w:val="single" w:sz="4" w:space="0" w:color="auto"/>
              <w:right w:val="single" w:sz="4" w:space="0" w:color="auto"/>
            </w:tcBorders>
            <w:shd w:val="clear" w:color="auto" w:fill="auto"/>
            <w:noWrap/>
            <w:vAlign w:val="center"/>
          </w:tcPr>
          <w:p w14:paraId="45E7D97C"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hAnsi="Arial" w:cs="Arial"/>
                <w:color w:val="000000"/>
                <w:sz w:val="24"/>
                <w:szCs w:val="24"/>
              </w:rPr>
              <w:t>0</w:t>
            </w:r>
          </w:p>
        </w:tc>
      </w:tr>
      <w:tr w:rsidR="00241DF0" w:rsidRPr="004727E2" w14:paraId="15374E32" w14:textId="77777777" w:rsidTr="00E51D44">
        <w:trPr>
          <w:trHeight w:val="287"/>
        </w:trPr>
        <w:tc>
          <w:tcPr>
            <w:tcW w:w="211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7D008A"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Koyun Keçi Vebası</w:t>
            </w:r>
          </w:p>
        </w:tc>
        <w:tc>
          <w:tcPr>
            <w:tcW w:w="2559"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3D8A6581" w14:textId="77777777" w:rsidR="00241DF0" w:rsidRPr="00ED6138" w:rsidRDefault="00241DF0" w:rsidP="00F16F9D">
            <w:pPr>
              <w:widowControl/>
              <w:autoSpaceDE/>
              <w:autoSpaceDN/>
              <w:adjustRightInd/>
              <w:ind w:right="-6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352.250</w:t>
            </w:r>
          </w:p>
        </w:tc>
        <w:tc>
          <w:tcPr>
            <w:tcW w:w="2986"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0164E89F" w14:textId="77777777" w:rsidR="00241DF0" w:rsidRPr="00ED6138" w:rsidRDefault="00241DF0" w:rsidP="00F16F9D">
            <w:pPr>
              <w:widowControl/>
              <w:autoSpaceDE/>
              <w:autoSpaceDN/>
              <w:adjustRightInd/>
              <w:ind w:right="-6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424.061</w:t>
            </w:r>
          </w:p>
        </w:tc>
        <w:tc>
          <w:tcPr>
            <w:tcW w:w="2450" w:type="dxa"/>
            <w:tcBorders>
              <w:top w:val="nil"/>
              <w:left w:val="nil"/>
              <w:bottom w:val="single" w:sz="4" w:space="0" w:color="auto"/>
              <w:right w:val="single" w:sz="4" w:space="0" w:color="auto"/>
            </w:tcBorders>
            <w:shd w:val="clear" w:color="auto" w:fill="D9D9D9" w:themeFill="background1" w:themeFillShade="D9"/>
            <w:noWrap/>
            <w:vAlign w:val="center"/>
          </w:tcPr>
          <w:p w14:paraId="173CDEAD" w14:textId="77777777" w:rsidR="00241DF0" w:rsidRPr="00ED6138" w:rsidRDefault="00241DF0" w:rsidP="00F16F9D">
            <w:pPr>
              <w:widowControl/>
              <w:autoSpaceDE/>
              <w:autoSpaceDN/>
              <w:adjustRightInd/>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120,39</w:t>
            </w:r>
          </w:p>
        </w:tc>
      </w:tr>
      <w:tr w:rsidR="00241DF0" w:rsidRPr="004727E2" w14:paraId="23F99820" w14:textId="77777777" w:rsidTr="00ED6138">
        <w:trPr>
          <w:trHeight w:val="287"/>
        </w:trPr>
        <w:tc>
          <w:tcPr>
            <w:tcW w:w="2114" w:type="dxa"/>
            <w:tcBorders>
              <w:top w:val="nil"/>
              <w:left w:val="single" w:sz="4" w:space="0" w:color="auto"/>
              <w:bottom w:val="single" w:sz="4" w:space="0" w:color="auto"/>
              <w:right w:val="single" w:sz="4" w:space="0" w:color="auto"/>
            </w:tcBorders>
            <w:shd w:val="clear" w:color="auto" w:fill="auto"/>
            <w:noWrap/>
            <w:vAlign w:val="center"/>
            <w:hideMark/>
          </w:tcPr>
          <w:p w14:paraId="05BF8DC0"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Koyun Keçi Çiçek</w:t>
            </w:r>
          </w:p>
        </w:tc>
        <w:tc>
          <w:tcPr>
            <w:tcW w:w="2559" w:type="dxa"/>
            <w:gridSpan w:val="2"/>
            <w:tcBorders>
              <w:top w:val="nil"/>
              <w:left w:val="nil"/>
              <w:bottom w:val="single" w:sz="4" w:space="0" w:color="auto"/>
              <w:right w:val="single" w:sz="4" w:space="0" w:color="auto"/>
            </w:tcBorders>
            <w:shd w:val="clear" w:color="auto" w:fill="auto"/>
            <w:noWrap/>
            <w:vAlign w:val="center"/>
          </w:tcPr>
          <w:p w14:paraId="20ADB5B6" w14:textId="77777777" w:rsidR="00241DF0" w:rsidRPr="00ED6138" w:rsidRDefault="00241DF0" w:rsidP="00F16F9D">
            <w:pPr>
              <w:widowControl/>
              <w:autoSpaceDE/>
              <w:autoSpaceDN/>
              <w:adjustRightInd/>
              <w:ind w:right="-6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862.950</w:t>
            </w:r>
          </w:p>
        </w:tc>
        <w:tc>
          <w:tcPr>
            <w:tcW w:w="2986" w:type="dxa"/>
            <w:gridSpan w:val="2"/>
            <w:tcBorders>
              <w:top w:val="nil"/>
              <w:left w:val="nil"/>
              <w:bottom w:val="single" w:sz="4" w:space="0" w:color="auto"/>
              <w:right w:val="single" w:sz="4" w:space="0" w:color="auto"/>
            </w:tcBorders>
            <w:shd w:val="clear" w:color="auto" w:fill="auto"/>
            <w:noWrap/>
            <w:vAlign w:val="center"/>
          </w:tcPr>
          <w:p w14:paraId="4320D6BB" w14:textId="77777777" w:rsidR="00241DF0" w:rsidRPr="00ED6138" w:rsidRDefault="00241DF0" w:rsidP="00F16F9D">
            <w:pPr>
              <w:widowControl/>
              <w:autoSpaceDE/>
              <w:autoSpaceDN/>
              <w:adjustRightInd/>
              <w:ind w:right="-6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495.068</w:t>
            </w:r>
          </w:p>
        </w:tc>
        <w:tc>
          <w:tcPr>
            <w:tcW w:w="2450" w:type="dxa"/>
            <w:tcBorders>
              <w:top w:val="nil"/>
              <w:left w:val="nil"/>
              <w:bottom w:val="single" w:sz="4" w:space="0" w:color="auto"/>
              <w:right w:val="single" w:sz="4" w:space="0" w:color="auto"/>
            </w:tcBorders>
            <w:shd w:val="clear" w:color="auto" w:fill="auto"/>
            <w:noWrap/>
            <w:vAlign w:val="center"/>
          </w:tcPr>
          <w:p w14:paraId="5DDA8A54"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57,37</w:t>
            </w:r>
          </w:p>
        </w:tc>
      </w:tr>
      <w:tr w:rsidR="00241DF0" w:rsidRPr="004727E2" w14:paraId="4E8246EB" w14:textId="77777777" w:rsidTr="00E51D44">
        <w:trPr>
          <w:trHeight w:val="287"/>
        </w:trPr>
        <w:tc>
          <w:tcPr>
            <w:tcW w:w="211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4DD4C6"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 xml:space="preserve">Sığır </w:t>
            </w:r>
            <w:proofErr w:type="spellStart"/>
            <w:r w:rsidRPr="00ED6138">
              <w:rPr>
                <w:rFonts w:ascii="Arial" w:hAnsi="Arial" w:cs="Arial"/>
                <w:bCs/>
                <w:color w:val="000000"/>
                <w:sz w:val="24"/>
                <w:szCs w:val="24"/>
              </w:rPr>
              <w:t>Brusellozu</w:t>
            </w:r>
            <w:proofErr w:type="spellEnd"/>
          </w:p>
        </w:tc>
        <w:tc>
          <w:tcPr>
            <w:tcW w:w="2559"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79E87EE7" w14:textId="77777777" w:rsidR="00241DF0" w:rsidRPr="00ED6138" w:rsidRDefault="00241DF0" w:rsidP="00F16F9D">
            <w:pPr>
              <w:widowControl/>
              <w:autoSpaceDE/>
              <w:autoSpaceDN/>
              <w:adjustRightInd/>
              <w:ind w:right="-6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103.760</w:t>
            </w:r>
          </w:p>
        </w:tc>
        <w:tc>
          <w:tcPr>
            <w:tcW w:w="2986"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67594EFD" w14:textId="77777777" w:rsidR="00241DF0" w:rsidRPr="00ED6138" w:rsidRDefault="00241DF0" w:rsidP="00F16F9D">
            <w:pPr>
              <w:widowControl/>
              <w:autoSpaceDE/>
              <w:autoSpaceDN/>
              <w:adjustRightInd/>
              <w:ind w:right="-6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61.714</w:t>
            </w:r>
          </w:p>
        </w:tc>
        <w:tc>
          <w:tcPr>
            <w:tcW w:w="2450" w:type="dxa"/>
            <w:tcBorders>
              <w:top w:val="nil"/>
              <w:left w:val="nil"/>
              <w:bottom w:val="single" w:sz="4" w:space="0" w:color="auto"/>
              <w:right w:val="single" w:sz="4" w:space="0" w:color="auto"/>
            </w:tcBorders>
            <w:shd w:val="clear" w:color="auto" w:fill="D9D9D9" w:themeFill="background1" w:themeFillShade="D9"/>
            <w:noWrap/>
            <w:vAlign w:val="center"/>
          </w:tcPr>
          <w:p w14:paraId="68382F7A"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59,48</w:t>
            </w:r>
          </w:p>
        </w:tc>
      </w:tr>
      <w:tr w:rsidR="00241DF0" w:rsidRPr="004727E2" w14:paraId="19080C92" w14:textId="77777777" w:rsidTr="00ED6138">
        <w:trPr>
          <w:trHeight w:val="287"/>
        </w:trPr>
        <w:tc>
          <w:tcPr>
            <w:tcW w:w="2114" w:type="dxa"/>
            <w:tcBorders>
              <w:top w:val="nil"/>
              <w:left w:val="single" w:sz="4" w:space="0" w:color="auto"/>
              <w:bottom w:val="single" w:sz="4" w:space="0" w:color="auto"/>
              <w:right w:val="single" w:sz="4" w:space="0" w:color="auto"/>
            </w:tcBorders>
            <w:shd w:val="clear" w:color="auto" w:fill="auto"/>
            <w:noWrap/>
            <w:vAlign w:val="center"/>
            <w:hideMark/>
          </w:tcPr>
          <w:p w14:paraId="76E778EA"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 xml:space="preserve">Sığır </w:t>
            </w:r>
            <w:proofErr w:type="spellStart"/>
            <w:r w:rsidRPr="00ED6138">
              <w:rPr>
                <w:rFonts w:ascii="Arial" w:hAnsi="Arial" w:cs="Arial"/>
                <w:bCs/>
                <w:color w:val="000000"/>
                <w:sz w:val="24"/>
                <w:szCs w:val="24"/>
              </w:rPr>
              <w:t>Nodüler</w:t>
            </w:r>
            <w:proofErr w:type="spellEnd"/>
            <w:r w:rsidRPr="00ED6138">
              <w:rPr>
                <w:rFonts w:ascii="Arial" w:hAnsi="Arial" w:cs="Arial"/>
                <w:bCs/>
                <w:color w:val="000000"/>
                <w:sz w:val="24"/>
                <w:szCs w:val="24"/>
              </w:rPr>
              <w:t xml:space="preserve"> </w:t>
            </w:r>
            <w:proofErr w:type="spellStart"/>
            <w:r w:rsidRPr="00ED6138">
              <w:rPr>
                <w:rFonts w:ascii="Arial" w:hAnsi="Arial" w:cs="Arial"/>
                <w:bCs/>
                <w:color w:val="000000"/>
                <w:sz w:val="24"/>
                <w:szCs w:val="24"/>
              </w:rPr>
              <w:t>Ekzantemi</w:t>
            </w:r>
            <w:proofErr w:type="spellEnd"/>
          </w:p>
        </w:tc>
        <w:tc>
          <w:tcPr>
            <w:tcW w:w="2559" w:type="dxa"/>
            <w:gridSpan w:val="2"/>
            <w:tcBorders>
              <w:top w:val="nil"/>
              <w:left w:val="nil"/>
              <w:bottom w:val="single" w:sz="4" w:space="0" w:color="auto"/>
              <w:right w:val="single" w:sz="4" w:space="0" w:color="auto"/>
            </w:tcBorders>
            <w:shd w:val="clear" w:color="auto" w:fill="auto"/>
            <w:noWrap/>
            <w:vAlign w:val="center"/>
          </w:tcPr>
          <w:p w14:paraId="29169727" w14:textId="77777777" w:rsidR="00241DF0" w:rsidRPr="00ED6138" w:rsidRDefault="00241DF0" w:rsidP="00F16F9D">
            <w:pPr>
              <w:widowControl/>
              <w:autoSpaceDE/>
              <w:autoSpaceDN/>
              <w:adjustRightInd/>
              <w:ind w:right="-6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0</w:t>
            </w:r>
          </w:p>
        </w:tc>
        <w:tc>
          <w:tcPr>
            <w:tcW w:w="2986" w:type="dxa"/>
            <w:gridSpan w:val="2"/>
            <w:tcBorders>
              <w:top w:val="nil"/>
              <w:left w:val="nil"/>
              <w:bottom w:val="single" w:sz="4" w:space="0" w:color="auto"/>
              <w:right w:val="single" w:sz="4" w:space="0" w:color="auto"/>
            </w:tcBorders>
            <w:shd w:val="clear" w:color="auto" w:fill="auto"/>
            <w:noWrap/>
            <w:vAlign w:val="center"/>
          </w:tcPr>
          <w:p w14:paraId="62B18D9B" w14:textId="77777777" w:rsidR="00241DF0" w:rsidRPr="00ED6138" w:rsidRDefault="00241DF0" w:rsidP="00F16F9D">
            <w:pPr>
              <w:widowControl/>
              <w:autoSpaceDE/>
              <w:autoSpaceDN/>
              <w:adjustRightInd/>
              <w:ind w:right="-6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0</w:t>
            </w:r>
          </w:p>
        </w:tc>
        <w:tc>
          <w:tcPr>
            <w:tcW w:w="2450" w:type="dxa"/>
            <w:tcBorders>
              <w:top w:val="nil"/>
              <w:left w:val="nil"/>
              <w:bottom w:val="single" w:sz="4" w:space="0" w:color="auto"/>
              <w:right w:val="single" w:sz="4" w:space="0" w:color="auto"/>
            </w:tcBorders>
            <w:shd w:val="clear" w:color="auto" w:fill="auto"/>
            <w:noWrap/>
            <w:vAlign w:val="center"/>
          </w:tcPr>
          <w:p w14:paraId="5092565D"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0</w:t>
            </w:r>
          </w:p>
        </w:tc>
      </w:tr>
      <w:tr w:rsidR="00241DF0" w:rsidRPr="004727E2" w14:paraId="6881C3F4" w14:textId="77777777" w:rsidTr="00E51D44">
        <w:trPr>
          <w:trHeight w:val="287"/>
        </w:trPr>
        <w:tc>
          <w:tcPr>
            <w:tcW w:w="211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D70E42"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 xml:space="preserve">Koyun Keçi </w:t>
            </w:r>
            <w:proofErr w:type="spellStart"/>
            <w:r w:rsidRPr="00ED6138">
              <w:rPr>
                <w:rFonts w:ascii="Arial" w:hAnsi="Arial" w:cs="Arial"/>
                <w:bCs/>
                <w:color w:val="000000"/>
                <w:sz w:val="24"/>
                <w:szCs w:val="24"/>
              </w:rPr>
              <w:t>Brusellozu</w:t>
            </w:r>
            <w:proofErr w:type="spellEnd"/>
          </w:p>
        </w:tc>
        <w:tc>
          <w:tcPr>
            <w:tcW w:w="2559"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294AF649" w14:textId="77777777" w:rsidR="00241DF0" w:rsidRPr="00ED6138" w:rsidRDefault="00241DF0" w:rsidP="00F16F9D">
            <w:pPr>
              <w:widowControl/>
              <w:autoSpaceDE/>
              <w:autoSpaceDN/>
              <w:adjustRightInd/>
              <w:ind w:right="-6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176.125</w:t>
            </w:r>
          </w:p>
        </w:tc>
        <w:tc>
          <w:tcPr>
            <w:tcW w:w="2986"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3BD70F1C" w14:textId="77777777" w:rsidR="00241DF0" w:rsidRPr="00ED6138" w:rsidRDefault="00241DF0" w:rsidP="00F16F9D">
            <w:pPr>
              <w:widowControl/>
              <w:autoSpaceDE/>
              <w:autoSpaceDN/>
              <w:adjustRightInd/>
              <w:ind w:right="-6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120.190</w:t>
            </w:r>
          </w:p>
        </w:tc>
        <w:tc>
          <w:tcPr>
            <w:tcW w:w="2450" w:type="dxa"/>
            <w:tcBorders>
              <w:top w:val="nil"/>
              <w:left w:val="nil"/>
              <w:bottom w:val="single" w:sz="4" w:space="0" w:color="auto"/>
              <w:right w:val="single" w:sz="4" w:space="0" w:color="auto"/>
            </w:tcBorders>
            <w:shd w:val="clear" w:color="auto" w:fill="D9D9D9" w:themeFill="background1" w:themeFillShade="D9"/>
            <w:noWrap/>
            <w:vAlign w:val="center"/>
          </w:tcPr>
          <w:p w14:paraId="446B6EAD"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68,24</w:t>
            </w:r>
          </w:p>
        </w:tc>
      </w:tr>
      <w:tr w:rsidR="00241DF0" w:rsidRPr="004727E2" w14:paraId="42683DDE" w14:textId="77777777" w:rsidTr="00ED6138">
        <w:trPr>
          <w:trHeight w:val="287"/>
        </w:trPr>
        <w:tc>
          <w:tcPr>
            <w:tcW w:w="2114" w:type="dxa"/>
            <w:tcBorders>
              <w:top w:val="nil"/>
              <w:left w:val="single" w:sz="4" w:space="0" w:color="auto"/>
              <w:bottom w:val="single" w:sz="4" w:space="0" w:color="auto"/>
              <w:right w:val="single" w:sz="4" w:space="0" w:color="auto"/>
            </w:tcBorders>
            <w:shd w:val="clear" w:color="auto" w:fill="auto"/>
            <w:noWrap/>
            <w:vAlign w:val="center"/>
            <w:hideMark/>
          </w:tcPr>
          <w:p w14:paraId="55475110"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Şarbon Büyükbaş</w:t>
            </w:r>
          </w:p>
        </w:tc>
        <w:tc>
          <w:tcPr>
            <w:tcW w:w="2559" w:type="dxa"/>
            <w:gridSpan w:val="2"/>
            <w:tcBorders>
              <w:top w:val="nil"/>
              <w:left w:val="nil"/>
              <w:bottom w:val="single" w:sz="4" w:space="0" w:color="auto"/>
              <w:right w:val="single" w:sz="4" w:space="0" w:color="auto"/>
            </w:tcBorders>
            <w:shd w:val="clear" w:color="auto" w:fill="auto"/>
            <w:noWrap/>
            <w:vAlign w:val="center"/>
          </w:tcPr>
          <w:p w14:paraId="2BFDC275" w14:textId="77777777" w:rsidR="00241DF0" w:rsidRPr="00ED6138" w:rsidRDefault="00241DF0" w:rsidP="00F16F9D">
            <w:pPr>
              <w:widowControl/>
              <w:autoSpaceDE/>
              <w:autoSpaceDN/>
              <w:adjustRightInd/>
              <w:ind w:right="-6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7.113</w:t>
            </w:r>
          </w:p>
        </w:tc>
        <w:tc>
          <w:tcPr>
            <w:tcW w:w="2986" w:type="dxa"/>
            <w:gridSpan w:val="2"/>
            <w:tcBorders>
              <w:top w:val="nil"/>
              <w:left w:val="nil"/>
              <w:bottom w:val="single" w:sz="4" w:space="0" w:color="auto"/>
              <w:right w:val="single" w:sz="4" w:space="0" w:color="auto"/>
            </w:tcBorders>
            <w:shd w:val="clear" w:color="auto" w:fill="auto"/>
            <w:noWrap/>
            <w:vAlign w:val="center"/>
          </w:tcPr>
          <w:p w14:paraId="4119CEB5" w14:textId="77777777" w:rsidR="00241DF0" w:rsidRPr="00ED6138" w:rsidRDefault="00241DF0" w:rsidP="00F16F9D">
            <w:pPr>
              <w:widowControl/>
              <w:autoSpaceDE/>
              <w:autoSpaceDN/>
              <w:adjustRightInd/>
              <w:ind w:right="-6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5:756</w:t>
            </w:r>
          </w:p>
        </w:tc>
        <w:tc>
          <w:tcPr>
            <w:tcW w:w="2450" w:type="dxa"/>
            <w:tcBorders>
              <w:top w:val="nil"/>
              <w:left w:val="nil"/>
              <w:bottom w:val="single" w:sz="4" w:space="0" w:color="auto"/>
              <w:right w:val="single" w:sz="4" w:space="0" w:color="auto"/>
            </w:tcBorders>
            <w:shd w:val="clear" w:color="auto" w:fill="auto"/>
            <w:noWrap/>
            <w:vAlign w:val="center"/>
          </w:tcPr>
          <w:p w14:paraId="161BC52E"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80,92</w:t>
            </w:r>
          </w:p>
        </w:tc>
      </w:tr>
      <w:tr w:rsidR="00241DF0" w:rsidRPr="004727E2" w14:paraId="12E9789F" w14:textId="77777777" w:rsidTr="00E51D44">
        <w:trPr>
          <w:trHeight w:val="287"/>
        </w:trPr>
        <w:tc>
          <w:tcPr>
            <w:tcW w:w="211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1A446B"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Şarbon Küçükbaş</w:t>
            </w:r>
          </w:p>
        </w:tc>
        <w:tc>
          <w:tcPr>
            <w:tcW w:w="2559"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6EBF7D62" w14:textId="77777777" w:rsidR="00241DF0" w:rsidRPr="00ED6138" w:rsidRDefault="00241DF0" w:rsidP="00F16F9D">
            <w:pPr>
              <w:widowControl/>
              <w:autoSpaceDE/>
              <w:autoSpaceDN/>
              <w:adjustRightInd/>
              <w:ind w:right="-6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23.550</w:t>
            </w:r>
          </w:p>
        </w:tc>
        <w:tc>
          <w:tcPr>
            <w:tcW w:w="2986"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433A0180" w14:textId="77777777" w:rsidR="00241DF0" w:rsidRPr="00ED6138" w:rsidRDefault="00241DF0" w:rsidP="00F16F9D">
            <w:pPr>
              <w:widowControl/>
              <w:autoSpaceDE/>
              <w:autoSpaceDN/>
              <w:adjustRightInd/>
              <w:ind w:right="-6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22.471</w:t>
            </w:r>
          </w:p>
        </w:tc>
        <w:tc>
          <w:tcPr>
            <w:tcW w:w="2450" w:type="dxa"/>
            <w:tcBorders>
              <w:top w:val="nil"/>
              <w:left w:val="nil"/>
              <w:bottom w:val="single" w:sz="4" w:space="0" w:color="auto"/>
              <w:right w:val="single" w:sz="4" w:space="0" w:color="auto"/>
            </w:tcBorders>
            <w:shd w:val="clear" w:color="auto" w:fill="D9D9D9" w:themeFill="background1" w:themeFillShade="D9"/>
            <w:noWrap/>
            <w:vAlign w:val="center"/>
          </w:tcPr>
          <w:p w14:paraId="235870BB"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95,42</w:t>
            </w:r>
          </w:p>
        </w:tc>
      </w:tr>
      <w:tr w:rsidR="00241DF0" w:rsidRPr="004727E2" w14:paraId="0050B560" w14:textId="77777777" w:rsidTr="00ED6138">
        <w:trPr>
          <w:trHeight w:val="287"/>
        </w:trPr>
        <w:tc>
          <w:tcPr>
            <w:tcW w:w="2114" w:type="dxa"/>
            <w:tcBorders>
              <w:top w:val="nil"/>
              <w:left w:val="single" w:sz="4" w:space="0" w:color="auto"/>
              <w:bottom w:val="single" w:sz="4" w:space="0" w:color="auto"/>
              <w:right w:val="single" w:sz="4" w:space="0" w:color="auto"/>
            </w:tcBorders>
            <w:shd w:val="clear" w:color="auto" w:fill="auto"/>
            <w:noWrap/>
            <w:vAlign w:val="center"/>
            <w:hideMark/>
          </w:tcPr>
          <w:p w14:paraId="21C53891"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Kuduz</w:t>
            </w:r>
          </w:p>
        </w:tc>
        <w:tc>
          <w:tcPr>
            <w:tcW w:w="2559" w:type="dxa"/>
            <w:gridSpan w:val="2"/>
            <w:tcBorders>
              <w:top w:val="nil"/>
              <w:left w:val="nil"/>
              <w:bottom w:val="single" w:sz="4" w:space="0" w:color="auto"/>
              <w:right w:val="single" w:sz="4" w:space="0" w:color="auto"/>
            </w:tcBorders>
            <w:shd w:val="clear" w:color="auto" w:fill="auto"/>
            <w:noWrap/>
            <w:vAlign w:val="center"/>
          </w:tcPr>
          <w:p w14:paraId="2617CD1F" w14:textId="77777777" w:rsidR="00241DF0" w:rsidRPr="00ED6138" w:rsidRDefault="00241DF0" w:rsidP="00F16F9D">
            <w:pPr>
              <w:widowControl/>
              <w:autoSpaceDE/>
              <w:autoSpaceDN/>
              <w:adjustRightInd/>
              <w:ind w:right="-6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2.443</w:t>
            </w:r>
          </w:p>
        </w:tc>
        <w:tc>
          <w:tcPr>
            <w:tcW w:w="2986" w:type="dxa"/>
            <w:gridSpan w:val="2"/>
            <w:tcBorders>
              <w:top w:val="nil"/>
              <w:left w:val="nil"/>
              <w:bottom w:val="single" w:sz="4" w:space="0" w:color="auto"/>
              <w:right w:val="single" w:sz="4" w:space="0" w:color="auto"/>
            </w:tcBorders>
            <w:shd w:val="clear" w:color="auto" w:fill="auto"/>
            <w:noWrap/>
            <w:vAlign w:val="center"/>
          </w:tcPr>
          <w:p w14:paraId="7A24EBCF" w14:textId="77777777" w:rsidR="00241DF0" w:rsidRPr="00ED6138" w:rsidRDefault="00241DF0" w:rsidP="00F16F9D">
            <w:pPr>
              <w:widowControl/>
              <w:autoSpaceDE/>
              <w:autoSpaceDN/>
              <w:adjustRightInd/>
              <w:ind w:right="-6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2.130</w:t>
            </w:r>
          </w:p>
        </w:tc>
        <w:tc>
          <w:tcPr>
            <w:tcW w:w="2450" w:type="dxa"/>
            <w:tcBorders>
              <w:top w:val="nil"/>
              <w:left w:val="nil"/>
              <w:bottom w:val="single" w:sz="4" w:space="0" w:color="auto"/>
              <w:right w:val="single" w:sz="4" w:space="0" w:color="auto"/>
            </w:tcBorders>
            <w:shd w:val="clear" w:color="auto" w:fill="auto"/>
            <w:noWrap/>
            <w:vAlign w:val="center"/>
          </w:tcPr>
          <w:p w14:paraId="75776453"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87,19</w:t>
            </w:r>
          </w:p>
        </w:tc>
      </w:tr>
      <w:tr w:rsidR="00241DF0" w:rsidRPr="004727E2" w14:paraId="34BA8E57" w14:textId="77777777" w:rsidTr="00E51D44">
        <w:trPr>
          <w:trHeight w:val="287"/>
        </w:trPr>
        <w:tc>
          <w:tcPr>
            <w:tcW w:w="211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AC2AC" w14:textId="77777777" w:rsidR="00241DF0" w:rsidRPr="00ED6138" w:rsidRDefault="00241DF0" w:rsidP="00DA1E10">
            <w:pPr>
              <w:widowControl/>
              <w:autoSpaceDE/>
              <w:autoSpaceDN/>
              <w:adjustRightInd/>
              <w:ind w:right="480"/>
              <w:jc w:val="center"/>
              <w:rPr>
                <w:rFonts w:ascii="Arial" w:hAnsi="Arial" w:cs="Arial"/>
                <w:bCs/>
                <w:color w:val="000000"/>
                <w:sz w:val="24"/>
                <w:szCs w:val="24"/>
              </w:rPr>
            </w:pPr>
            <w:r w:rsidRPr="00ED6138">
              <w:rPr>
                <w:rFonts w:ascii="Arial" w:hAnsi="Arial" w:cs="Arial"/>
                <w:bCs/>
                <w:color w:val="000000"/>
                <w:sz w:val="24"/>
                <w:szCs w:val="24"/>
              </w:rPr>
              <w:t>Sağlık Taraması</w:t>
            </w:r>
          </w:p>
        </w:tc>
        <w:tc>
          <w:tcPr>
            <w:tcW w:w="2559"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561B0D10" w14:textId="77777777" w:rsidR="00241DF0" w:rsidRPr="00ED6138" w:rsidRDefault="00241DF0" w:rsidP="00F16F9D">
            <w:pPr>
              <w:widowControl/>
              <w:autoSpaceDE/>
              <w:autoSpaceDN/>
              <w:adjustRightInd/>
              <w:ind w:right="-68"/>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82.826.410</w:t>
            </w:r>
          </w:p>
        </w:tc>
        <w:tc>
          <w:tcPr>
            <w:tcW w:w="2986"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66D0F919" w14:textId="77777777" w:rsidR="00241DF0" w:rsidRPr="00ED6138" w:rsidRDefault="00241DF0" w:rsidP="00F16F9D">
            <w:pPr>
              <w:widowControl/>
              <w:autoSpaceDE/>
              <w:autoSpaceDN/>
              <w:adjustRightInd/>
              <w:ind w:right="-6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481,416</w:t>
            </w:r>
          </w:p>
        </w:tc>
        <w:tc>
          <w:tcPr>
            <w:tcW w:w="2450" w:type="dxa"/>
            <w:tcBorders>
              <w:top w:val="nil"/>
              <w:left w:val="nil"/>
              <w:bottom w:val="single" w:sz="4" w:space="0" w:color="auto"/>
              <w:right w:val="single" w:sz="4" w:space="0" w:color="auto"/>
            </w:tcBorders>
            <w:shd w:val="clear" w:color="auto" w:fill="D9D9D9" w:themeFill="background1" w:themeFillShade="D9"/>
            <w:noWrap/>
            <w:vAlign w:val="center"/>
          </w:tcPr>
          <w:p w14:paraId="79F12F90" w14:textId="77777777" w:rsidR="00241DF0" w:rsidRPr="00ED6138" w:rsidRDefault="00241DF0" w:rsidP="00F16F9D">
            <w:pPr>
              <w:widowControl/>
              <w:autoSpaceDE/>
              <w:autoSpaceDN/>
              <w:adjustRightInd/>
              <w:ind w:right="-25"/>
              <w:jc w:val="center"/>
              <w:rPr>
                <w:rFonts w:ascii="Arial" w:hAnsi="Arial" w:cs="Arial"/>
                <w:color w:val="000000"/>
                <w:sz w:val="24"/>
                <w:szCs w:val="24"/>
              </w:rPr>
            </w:pPr>
            <w:r w:rsidRPr="00ED6138">
              <w:rPr>
                <w:rFonts w:ascii="Arial" w:eastAsia="Calibri" w:hAnsi="Arial" w:cs="Arial"/>
                <w:bCs/>
                <w:color w:val="000000" w:themeColor="text1"/>
                <w:kern w:val="24"/>
                <w:sz w:val="24"/>
                <w:szCs w:val="24"/>
              </w:rPr>
              <w:t>0,59</w:t>
            </w:r>
          </w:p>
        </w:tc>
      </w:tr>
    </w:tbl>
    <w:p w14:paraId="38CEA8DB" w14:textId="77777777" w:rsidR="00E35C7B" w:rsidRDefault="00E35C7B" w:rsidP="00447F21">
      <w:pPr>
        <w:spacing w:after="160" w:line="259" w:lineRule="auto"/>
        <w:ind w:right="480"/>
        <w:jc w:val="both"/>
        <w:rPr>
          <w:rFonts w:ascii="Arial" w:hAnsi="Arial" w:cs="Arial"/>
          <w:b/>
          <w:bCs/>
          <w:sz w:val="24"/>
          <w:szCs w:val="24"/>
        </w:rPr>
      </w:pPr>
    </w:p>
    <w:p w14:paraId="1A4841C5" w14:textId="24BB1984" w:rsidR="00447F21" w:rsidRDefault="00A54734" w:rsidP="00E35C7B">
      <w:pPr>
        <w:spacing w:after="160" w:line="259" w:lineRule="auto"/>
        <w:ind w:right="480" w:firstLine="708"/>
        <w:jc w:val="both"/>
        <w:rPr>
          <w:rFonts w:ascii="Arial" w:hAnsi="Arial" w:cs="Arial"/>
          <w:b/>
          <w:bCs/>
          <w:sz w:val="24"/>
          <w:szCs w:val="24"/>
        </w:rPr>
      </w:pPr>
      <w:r w:rsidRPr="00A54734">
        <w:rPr>
          <w:rFonts w:ascii="Arial" w:hAnsi="Arial" w:cs="Arial"/>
          <w:b/>
          <w:bCs/>
          <w:sz w:val="24"/>
          <w:szCs w:val="24"/>
        </w:rPr>
        <w:t xml:space="preserve">3.6 </w:t>
      </w:r>
      <w:proofErr w:type="spellStart"/>
      <w:r w:rsidRPr="00A54734">
        <w:rPr>
          <w:rFonts w:ascii="Arial" w:hAnsi="Arial" w:cs="Arial"/>
          <w:b/>
          <w:bCs/>
          <w:sz w:val="24"/>
          <w:szCs w:val="24"/>
        </w:rPr>
        <w:t>Küpeleme</w:t>
      </w:r>
      <w:proofErr w:type="spellEnd"/>
      <w:r w:rsidRPr="00A54734">
        <w:rPr>
          <w:rFonts w:ascii="Arial" w:hAnsi="Arial" w:cs="Arial"/>
          <w:b/>
          <w:bCs/>
          <w:sz w:val="24"/>
          <w:szCs w:val="24"/>
        </w:rPr>
        <w:t xml:space="preserve"> </w:t>
      </w:r>
      <w:r w:rsidR="007B2DC0">
        <w:rPr>
          <w:rFonts w:ascii="Arial" w:hAnsi="Arial" w:cs="Arial"/>
          <w:b/>
          <w:bCs/>
          <w:sz w:val="24"/>
          <w:szCs w:val="24"/>
        </w:rPr>
        <w:t>F</w:t>
      </w:r>
      <w:r w:rsidRPr="00A54734">
        <w:rPr>
          <w:rFonts w:ascii="Arial" w:hAnsi="Arial" w:cs="Arial"/>
          <w:b/>
          <w:bCs/>
          <w:sz w:val="24"/>
          <w:szCs w:val="24"/>
        </w:rPr>
        <w:t>aaliyetleri</w:t>
      </w:r>
    </w:p>
    <w:p w14:paraId="4653A039" w14:textId="77777777" w:rsidR="00C33D60" w:rsidRDefault="00241DF0" w:rsidP="005D5637">
      <w:pPr>
        <w:spacing w:after="160" w:line="276" w:lineRule="auto"/>
        <w:ind w:right="480"/>
        <w:jc w:val="both"/>
        <w:rPr>
          <w:rFonts w:ascii="Arial" w:hAnsi="Arial" w:cs="Arial"/>
          <w:sz w:val="24"/>
          <w:szCs w:val="24"/>
        </w:rPr>
      </w:pPr>
      <w:proofErr w:type="spellStart"/>
      <w:r w:rsidRPr="00DF5449">
        <w:rPr>
          <w:rFonts w:ascii="Arial" w:hAnsi="Arial" w:cs="Arial"/>
          <w:sz w:val="24"/>
          <w:szCs w:val="24"/>
        </w:rPr>
        <w:t>Küpeleme</w:t>
      </w:r>
      <w:proofErr w:type="spellEnd"/>
      <w:r w:rsidRPr="00DF5449">
        <w:rPr>
          <w:rFonts w:ascii="Arial" w:hAnsi="Arial" w:cs="Arial"/>
          <w:sz w:val="24"/>
          <w:szCs w:val="24"/>
        </w:rPr>
        <w:t xml:space="preserve"> faaliyetleri kapsamında İlimiz genelinde 36.413 adet büyükbaş, 362.553 adet </w:t>
      </w:r>
      <w:r w:rsidR="00A54734" w:rsidRPr="00DF5449">
        <w:rPr>
          <w:rFonts w:ascii="Arial" w:hAnsi="Arial" w:cs="Arial"/>
          <w:sz w:val="24"/>
          <w:szCs w:val="24"/>
        </w:rPr>
        <w:t xml:space="preserve">  </w:t>
      </w:r>
    </w:p>
    <w:p w14:paraId="5D226C1F" w14:textId="57E2974A" w:rsidR="00241DF0" w:rsidRPr="00447F21" w:rsidRDefault="00241DF0" w:rsidP="005D5637">
      <w:pPr>
        <w:spacing w:after="160" w:line="276" w:lineRule="auto"/>
        <w:ind w:right="480"/>
        <w:jc w:val="both"/>
        <w:rPr>
          <w:rFonts w:ascii="Arial" w:hAnsi="Arial" w:cs="Arial"/>
          <w:b/>
          <w:bCs/>
          <w:sz w:val="24"/>
          <w:szCs w:val="24"/>
        </w:rPr>
      </w:pPr>
      <w:proofErr w:type="gramStart"/>
      <w:r w:rsidRPr="00DF5449">
        <w:rPr>
          <w:rFonts w:ascii="Arial" w:hAnsi="Arial" w:cs="Arial"/>
          <w:sz w:val="24"/>
          <w:szCs w:val="24"/>
        </w:rPr>
        <w:t>küçükbaş</w:t>
      </w:r>
      <w:proofErr w:type="gramEnd"/>
      <w:r w:rsidRPr="00DF5449">
        <w:rPr>
          <w:rFonts w:ascii="Arial" w:hAnsi="Arial" w:cs="Arial"/>
          <w:sz w:val="24"/>
          <w:szCs w:val="24"/>
        </w:rPr>
        <w:t xml:space="preserve"> hayvanda küpe uygulaması yapılmıştır.</w:t>
      </w:r>
    </w:p>
    <w:p w14:paraId="2F2CE287" w14:textId="5FEC103B" w:rsidR="00A54734" w:rsidRPr="00A54734" w:rsidRDefault="00A54734" w:rsidP="00E35C7B">
      <w:pPr>
        <w:spacing w:after="160" w:line="259" w:lineRule="auto"/>
        <w:ind w:right="480" w:firstLine="708"/>
        <w:jc w:val="both"/>
        <w:rPr>
          <w:rFonts w:ascii="Arial" w:hAnsi="Arial" w:cs="Arial"/>
          <w:b/>
          <w:bCs/>
          <w:sz w:val="24"/>
          <w:szCs w:val="24"/>
        </w:rPr>
      </w:pPr>
      <w:r w:rsidRPr="00A54734">
        <w:rPr>
          <w:rFonts w:ascii="Arial" w:hAnsi="Arial" w:cs="Arial"/>
          <w:b/>
          <w:bCs/>
          <w:sz w:val="24"/>
          <w:szCs w:val="24"/>
        </w:rPr>
        <w:t>3.7 Suni tohumlama</w:t>
      </w:r>
    </w:p>
    <w:p w14:paraId="0C9AC718" w14:textId="77777777" w:rsidR="00241DF0" w:rsidRPr="00A54734" w:rsidRDefault="00241DF0" w:rsidP="00447F21">
      <w:pPr>
        <w:spacing w:after="160" w:line="259" w:lineRule="auto"/>
        <w:ind w:right="480"/>
        <w:jc w:val="both"/>
        <w:rPr>
          <w:rFonts w:ascii="Arial" w:hAnsi="Arial" w:cs="Arial"/>
          <w:sz w:val="24"/>
          <w:szCs w:val="24"/>
        </w:rPr>
      </w:pPr>
      <w:r w:rsidRPr="00A54734">
        <w:rPr>
          <w:rFonts w:ascii="Arial" w:hAnsi="Arial" w:cs="Arial"/>
          <w:sz w:val="24"/>
          <w:szCs w:val="24"/>
        </w:rPr>
        <w:t>İlimizde 2025 yılında 10.177 adet suni tohumlama yapılmıştır.</w:t>
      </w:r>
    </w:p>
    <w:p w14:paraId="7C2FF970" w14:textId="4B8B1902" w:rsidR="00A54734" w:rsidRDefault="00A54734" w:rsidP="00E35C7B">
      <w:pPr>
        <w:spacing w:line="250" w:lineRule="exact"/>
        <w:ind w:right="480" w:firstLine="708"/>
        <w:jc w:val="both"/>
        <w:rPr>
          <w:rFonts w:ascii="Arial" w:eastAsia="Segoe UI" w:hAnsi="Arial" w:cs="Arial"/>
          <w:b/>
          <w:color w:val="000000"/>
          <w:sz w:val="24"/>
          <w:szCs w:val="24"/>
        </w:rPr>
      </w:pPr>
      <w:r w:rsidRPr="00A54734">
        <w:rPr>
          <w:rFonts w:ascii="Arial" w:eastAsia="Segoe UI" w:hAnsi="Arial" w:cs="Arial"/>
          <w:b/>
          <w:color w:val="000000"/>
          <w:sz w:val="24"/>
          <w:szCs w:val="24"/>
        </w:rPr>
        <w:t xml:space="preserve">3.8 </w:t>
      </w:r>
      <w:r>
        <w:rPr>
          <w:rFonts w:ascii="Arial" w:eastAsia="Segoe UI" w:hAnsi="Arial" w:cs="Arial"/>
          <w:b/>
          <w:color w:val="000000"/>
          <w:sz w:val="24"/>
          <w:szCs w:val="24"/>
        </w:rPr>
        <w:t>Hayvan Hareketleri ve Yol Kontrolleri</w:t>
      </w:r>
    </w:p>
    <w:p w14:paraId="324B3858" w14:textId="77777777" w:rsidR="00A54734" w:rsidRPr="00DF5449" w:rsidRDefault="00A54734" w:rsidP="00447F21">
      <w:pPr>
        <w:spacing w:line="250" w:lineRule="exact"/>
        <w:ind w:right="480" w:firstLine="360"/>
        <w:jc w:val="both"/>
        <w:rPr>
          <w:rFonts w:ascii="Arial" w:eastAsia="Segoe UI" w:hAnsi="Arial" w:cs="Arial"/>
          <w:sz w:val="24"/>
          <w:szCs w:val="24"/>
        </w:rPr>
      </w:pPr>
    </w:p>
    <w:p w14:paraId="28D4916D" w14:textId="0F52F28E" w:rsidR="00241DF0" w:rsidRPr="00DF5449" w:rsidRDefault="00241DF0" w:rsidP="00447F21">
      <w:pPr>
        <w:spacing w:line="250" w:lineRule="exact"/>
        <w:ind w:right="480"/>
        <w:jc w:val="both"/>
        <w:rPr>
          <w:rFonts w:ascii="Arial" w:eastAsia="Segoe UI" w:hAnsi="Arial" w:cs="Arial"/>
          <w:sz w:val="24"/>
          <w:szCs w:val="24"/>
        </w:rPr>
      </w:pPr>
      <w:r w:rsidRPr="00DF5449">
        <w:rPr>
          <w:rFonts w:ascii="Arial" w:eastAsia="Segoe UI" w:hAnsi="Arial" w:cs="Arial"/>
          <w:sz w:val="24"/>
          <w:szCs w:val="24"/>
        </w:rPr>
        <w:t>Elazığ Veteriner Yol Kontrol ve Denetim İstasyonu 1 Nisan 2024 tarihinden itibaren 7/24 üç vardiya olarak hizmet vermeye başlamıştır.</w:t>
      </w:r>
    </w:p>
    <w:p w14:paraId="7DDBD4CA" w14:textId="77777777" w:rsidR="00241DF0" w:rsidRDefault="00241DF0" w:rsidP="00447F21">
      <w:pPr>
        <w:spacing w:line="250" w:lineRule="exact"/>
        <w:ind w:right="480" w:firstLine="360"/>
        <w:jc w:val="both"/>
        <w:rPr>
          <w:rFonts w:ascii="Arial" w:eastAsia="Segoe UI" w:hAnsi="Arial" w:cs="Arial"/>
          <w:b/>
          <w:bCs/>
          <w:color w:val="000000"/>
          <w:sz w:val="24"/>
          <w:szCs w:val="24"/>
        </w:rPr>
      </w:pPr>
    </w:p>
    <w:p w14:paraId="757F538C" w14:textId="31516214" w:rsidR="00241DF0" w:rsidRPr="00DF5449" w:rsidRDefault="00241DF0" w:rsidP="00447F21">
      <w:pPr>
        <w:spacing w:line="250" w:lineRule="exact"/>
        <w:ind w:right="480"/>
        <w:jc w:val="both"/>
        <w:rPr>
          <w:rFonts w:ascii="Arial" w:eastAsia="Segoe UI" w:hAnsi="Arial" w:cs="Arial"/>
          <w:bCs/>
          <w:sz w:val="24"/>
          <w:szCs w:val="24"/>
        </w:rPr>
      </w:pPr>
      <w:r w:rsidRPr="00DF5449">
        <w:rPr>
          <w:rFonts w:ascii="Arial" w:eastAsia="Segoe UI" w:hAnsi="Arial" w:cs="Arial"/>
          <w:bCs/>
          <w:sz w:val="24"/>
          <w:szCs w:val="24"/>
        </w:rPr>
        <w:t>2025 yılında Kontrol Edilen Araç Sayısı 3.345,</w:t>
      </w:r>
      <w:r w:rsidR="00DF5449">
        <w:rPr>
          <w:rFonts w:ascii="Arial" w:eastAsia="Segoe UI" w:hAnsi="Arial" w:cs="Arial"/>
          <w:bCs/>
          <w:sz w:val="24"/>
          <w:szCs w:val="24"/>
        </w:rPr>
        <w:t xml:space="preserve"> </w:t>
      </w:r>
      <w:r w:rsidRPr="00DF5449">
        <w:rPr>
          <w:rFonts w:ascii="Arial" w:eastAsia="Segoe UI" w:hAnsi="Arial" w:cs="Arial"/>
          <w:bCs/>
          <w:sz w:val="24"/>
          <w:szCs w:val="24"/>
        </w:rPr>
        <w:t>ceza uygulanan araç 51,</w:t>
      </w:r>
      <w:r w:rsidR="00DF5449">
        <w:rPr>
          <w:rFonts w:ascii="Arial" w:eastAsia="Segoe UI" w:hAnsi="Arial" w:cs="Arial"/>
          <w:bCs/>
          <w:sz w:val="24"/>
          <w:szCs w:val="24"/>
        </w:rPr>
        <w:t xml:space="preserve"> </w:t>
      </w:r>
      <w:r w:rsidRPr="00DF5449">
        <w:rPr>
          <w:rFonts w:ascii="Arial" w:eastAsia="Segoe UI" w:hAnsi="Arial" w:cs="Arial"/>
          <w:bCs/>
          <w:sz w:val="24"/>
          <w:szCs w:val="24"/>
        </w:rPr>
        <w:t>ceza uygulanan hayvan sahibi 51,</w:t>
      </w:r>
      <w:r w:rsidR="00DF5449">
        <w:rPr>
          <w:rFonts w:ascii="Arial" w:eastAsia="Segoe UI" w:hAnsi="Arial" w:cs="Arial"/>
          <w:bCs/>
          <w:sz w:val="24"/>
          <w:szCs w:val="24"/>
        </w:rPr>
        <w:t xml:space="preserve"> </w:t>
      </w:r>
      <w:r w:rsidRPr="00DF5449">
        <w:rPr>
          <w:rFonts w:ascii="Arial" w:eastAsia="Segoe UI" w:hAnsi="Arial" w:cs="Arial"/>
          <w:bCs/>
          <w:sz w:val="24"/>
          <w:szCs w:val="24"/>
        </w:rPr>
        <w:t>küpesiz hayvan sayısı 579,</w:t>
      </w:r>
      <w:r w:rsidR="00DF5449">
        <w:rPr>
          <w:rFonts w:ascii="Arial" w:eastAsia="Segoe UI" w:hAnsi="Arial" w:cs="Arial"/>
          <w:bCs/>
          <w:sz w:val="24"/>
          <w:szCs w:val="24"/>
        </w:rPr>
        <w:t xml:space="preserve"> </w:t>
      </w:r>
      <w:r w:rsidRPr="00DF5449">
        <w:rPr>
          <w:rFonts w:ascii="Arial" w:eastAsia="Segoe UI" w:hAnsi="Arial" w:cs="Arial"/>
          <w:bCs/>
          <w:sz w:val="24"/>
          <w:szCs w:val="24"/>
        </w:rPr>
        <w:t>küpeli belgesiz hayvan sayısı 830 uygun hayvan sayısı 73.933</w:t>
      </w:r>
      <w:r w:rsidR="00BF385A">
        <w:rPr>
          <w:rFonts w:ascii="Arial" w:eastAsia="Segoe UI" w:hAnsi="Arial" w:cs="Arial"/>
          <w:bCs/>
          <w:sz w:val="24"/>
          <w:szCs w:val="24"/>
        </w:rPr>
        <w:t>’</w:t>
      </w:r>
      <w:r w:rsidRPr="00DF5449">
        <w:rPr>
          <w:rFonts w:ascii="Arial" w:eastAsia="Segoe UI" w:hAnsi="Arial" w:cs="Arial"/>
          <w:bCs/>
          <w:sz w:val="24"/>
          <w:szCs w:val="24"/>
        </w:rPr>
        <w:t>dir.</w:t>
      </w:r>
    </w:p>
    <w:p w14:paraId="52653CB0" w14:textId="77777777" w:rsidR="006236A7" w:rsidRDefault="006236A7" w:rsidP="00447F21">
      <w:pPr>
        <w:spacing w:line="250" w:lineRule="exact"/>
        <w:ind w:right="480" w:firstLine="360"/>
        <w:jc w:val="both"/>
        <w:rPr>
          <w:rFonts w:ascii="Arial" w:eastAsia="Segoe UI" w:hAnsi="Arial" w:cs="Arial"/>
          <w:bCs/>
          <w:color w:val="000000"/>
          <w:sz w:val="24"/>
          <w:szCs w:val="24"/>
        </w:rPr>
      </w:pPr>
    </w:p>
    <w:p w14:paraId="2A40107C" w14:textId="10D5FE5D" w:rsidR="006236A7" w:rsidRPr="006236A7" w:rsidRDefault="006236A7" w:rsidP="00CD6320">
      <w:pPr>
        <w:spacing w:line="250" w:lineRule="exact"/>
        <w:ind w:right="480" w:firstLine="708"/>
        <w:jc w:val="both"/>
        <w:rPr>
          <w:rFonts w:ascii="Arial" w:eastAsia="Segoe UI" w:hAnsi="Arial" w:cs="Arial"/>
          <w:b/>
          <w:color w:val="000000"/>
          <w:sz w:val="24"/>
          <w:szCs w:val="24"/>
        </w:rPr>
      </w:pPr>
      <w:r w:rsidRPr="006236A7">
        <w:rPr>
          <w:rFonts w:ascii="Arial" w:eastAsia="Segoe UI" w:hAnsi="Arial" w:cs="Arial"/>
          <w:b/>
          <w:color w:val="000000"/>
          <w:sz w:val="24"/>
          <w:szCs w:val="24"/>
        </w:rPr>
        <w:t>3.9 Sevk ve Raporlar</w:t>
      </w:r>
    </w:p>
    <w:p w14:paraId="7C8BE1C4" w14:textId="77777777" w:rsidR="006236A7" w:rsidRPr="00F910DA" w:rsidRDefault="006236A7" w:rsidP="00447F21">
      <w:pPr>
        <w:spacing w:line="250" w:lineRule="exact"/>
        <w:ind w:right="480" w:firstLine="360"/>
        <w:jc w:val="both"/>
        <w:rPr>
          <w:rFonts w:ascii="Arial" w:eastAsia="Segoe UI" w:hAnsi="Arial" w:cs="Arial"/>
          <w:bCs/>
          <w:color w:val="000000"/>
          <w:sz w:val="24"/>
          <w:szCs w:val="24"/>
        </w:rPr>
      </w:pPr>
    </w:p>
    <w:p w14:paraId="30B51FF7" w14:textId="77777777" w:rsidR="00241DF0" w:rsidRPr="00DF5449" w:rsidRDefault="00241DF0" w:rsidP="00447F21">
      <w:pPr>
        <w:spacing w:line="259" w:lineRule="exact"/>
        <w:ind w:right="480"/>
        <w:jc w:val="both"/>
        <w:rPr>
          <w:rFonts w:ascii="Arial" w:eastAsia="Segoe UI" w:hAnsi="Arial" w:cs="Arial"/>
          <w:sz w:val="24"/>
          <w:szCs w:val="24"/>
        </w:rPr>
      </w:pPr>
      <w:r w:rsidRPr="00DF5449">
        <w:rPr>
          <w:rFonts w:ascii="Arial" w:eastAsia="Segoe UI" w:hAnsi="Arial" w:cs="Arial"/>
          <w:sz w:val="24"/>
          <w:szCs w:val="24"/>
        </w:rPr>
        <w:t>Hayvan sevk işlemleri kapsamında 2025 yılında ilimizden 196.359 adet küçükbaş, 4.106 büyükbaş hayvan ve 22.049 arılı kovanın sevk işlemi gerçekleştirilmiştir.</w:t>
      </w:r>
    </w:p>
    <w:p w14:paraId="2F98152F" w14:textId="77777777" w:rsidR="00241DF0" w:rsidRPr="00DF5449" w:rsidRDefault="00241DF0" w:rsidP="00DA1E10">
      <w:pPr>
        <w:spacing w:line="259" w:lineRule="exact"/>
        <w:ind w:right="480" w:firstLine="360"/>
        <w:jc w:val="both"/>
        <w:rPr>
          <w:rFonts w:ascii="Arial" w:eastAsia="Segoe UI" w:hAnsi="Arial" w:cs="Arial"/>
          <w:sz w:val="24"/>
          <w:szCs w:val="24"/>
        </w:rPr>
      </w:pPr>
    </w:p>
    <w:p w14:paraId="7871665E" w14:textId="655F6F28" w:rsidR="00241DF0" w:rsidRDefault="00241DF0" w:rsidP="00371CC8">
      <w:pPr>
        <w:spacing w:line="259" w:lineRule="exact"/>
        <w:ind w:right="480"/>
        <w:jc w:val="both"/>
        <w:rPr>
          <w:rFonts w:ascii="Arial" w:eastAsia="Segoe UI" w:hAnsi="Arial" w:cs="Arial"/>
          <w:sz w:val="24"/>
          <w:szCs w:val="24"/>
        </w:rPr>
      </w:pPr>
      <w:r w:rsidRPr="00DF5449">
        <w:rPr>
          <w:rFonts w:ascii="Arial" w:eastAsia="Segoe UI" w:hAnsi="Arial" w:cs="Arial"/>
          <w:sz w:val="24"/>
          <w:szCs w:val="24"/>
        </w:rPr>
        <w:t xml:space="preserve">2025 hayvansal ürün olarak sevk edilen büyükbaş karkas sayısı 268 adet, büyükbaş karkas miktarı ise 36.174 </w:t>
      </w:r>
      <w:r w:rsidR="000258F5" w:rsidRPr="00DF5449">
        <w:rPr>
          <w:rFonts w:ascii="Arial" w:eastAsia="Segoe UI" w:hAnsi="Arial" w:cs="Arial"/>
          <w:sz w:val="24"/>
          <w:szCs w:val="24"/>
        </w:rPr>
        <w:t>kg’</w:t>
      </w:r>
      <w:r w:rsidR="000258F5">
        <w:rPr>
          <w:rFonts w:ascii="Arial" w:eastAsia="Segoe UI" w:hAnsi="Arial" w:cs="Arial"/>
          <w:sz w:val="24"/>
          <w:szCs w:val="24"/>
        </w:rPr>
        <w:t>d</w:t>
      </w:r>
      <w:r w:rsidR="000258F5" w:rsidRPr="00DF5449">
        <w:rPr>
          <w:rFonts w:ascii="Arial" w:eastAsia="Segoe UI" w:hAnsi="Arial" w:cs="Arial"/>
          <w:sz w:val="24"/>
          <w:szCs w:val="24"/>
        </w:rPr>
        <w:t>ır</w:t>
      </w:r>
      <w:r w:rsidRPr="00DF5449">
        <w:rPr>
          <w:rFonts w:ascii="Arial" w:eastAsia="Segoe UI" w:hAnsi="Arial" w:cs="Arial"/>
          <w:sz w:val="24"/>
          <w:szCs w:val="24"/>
        </w:rPr>
        <w:t>. Küçükbaş karkas sayısı 48 adet, küçükbaş karkas miktarı ise 58.707 kg</w:t>
      </w:r>
      <w:r w:rsidR="000258F5">
        <w:rPr>
          <w:rFonts w:ascii="Arial" w:eastAsia="Segoe UI" w:hAnsi="Arial" w:cs="Arial"/>
          <w:sz w:val="24"/>
          <w:szCs w:val="24"/>
        </w:rPr>
        <w:t>’</w:t>
      </w:r>
      <w:r w:rsidRPr="00DF5449">
        <w:rPr>
          <w:rFonts w:ascii="Arial" w:eastAsia="Segoe UI" w:hAnsi="Arial" w:cs="Arial"/>
          <w:sz w:val="24"/>
          <w:szCs w:val="24"/>
        </w:rPr>
        <w:t>dır.</w:t>
      </w:r>
    </w:p>
    <w:p w14:paraId="19383A0F" w14:textId="77777777" w:rsidR="0022408B" w:rsidRDefault="0022408B" w:rsidP="00DA1E10">
      <w:pPr>
        <w:spacing w:line="259" w:lineRule="exact"/>
        <w:ind w:right="480" w:firstLine="360"/>
        <w:jc w:val="both"/>
        <w:rPr>
          <w:rFonts w:ascii="Arial" w:eastAsia="Segoe UI" w:hAnsi="Arial" w:cs="Arial"/>
          <w:sz w:val="24"/>
          <w:szCs w:val="24"/>
        </w:rPr>
      </w:pPr>
    </w:p>
    <w:p w14:paraId="03EE83B9" w14:textId="2ADCF385" w:rsidR="0022408B" w:rsidRDefault="003A7496" w:rsidP="00CD6320">
      <w:pPr>
        <w:spacing w:line="259" w:lineRule="exact"/>
        <w:ind w:right="480" w:firstLine="708"/>
        <w:jc w:val="both"/>
        <w:rPr>
          <w:rFonts w:ascii="Arial" w:eastAsia="Segoe UI" w:hAnsi="Arial" w:cs="Arial"/>
          <w:b/>
          <w:bCs/>
          <w:color w:val="000000" w:themeColor="text1"/>
          <w:sz w:val="24"/>
          <w:szCs w:val="24"/>
        </w:rPr>
      </w:pPr>
      <w:r w:rsidRPr="00DA6E92">
        <w:rPr>
          <w:rFonts w:ascii="Arial" w:eastAsia="Segoe UI" w:hAnsi="Arial" w:cs="Arial"/>
          <w:b/>
          <w:bCs/>
          <w:color w:val="000000" w:themeColor="text1"/>
          <w:sz w:val="24"/>
          <w:szCs w:val="24"/>
        </w:rPr>
        <w:t>3</w:t>
      </w:r>
      <w:r w:rsidR="0022408B" w:rsidRPr="00DA6E92">
        <w:rPr>
          <w:rFonts w:ascii="Arial" w:eastAsia="Segoe UI" w:hAnsi="Arial" w:cs="Arial"/>
          <w:b/>
          <w:bCs/>
          <w:color w:val="000000" w:themeColor="text1"/>
          <w:sz w:val="24"/>
          <w:szCs w:val="24"/>
        </w:rPr>
        <w:t xml:space="preserve">.10 </w:t>
      </w:r>
      <w:r w:rsidR="000321D3" w:rsidRPr="00DA6E92">
        <w:rPr>
          <w:rFonts w:ascii="Arial" w:eastAsia="Segoe UI" w:hAnsi="Arial" w:cs="Arial"/>
          <w:b/>
          <w:bCs/>
          <w:color w:val="000000" w:themeColor="text1"/>
          <w:sz w:val="24"/>
          <w:szCs w:val="24"/>
        </w:rPr>
        <w:t>Hayvan Üretme Çiftliği</w:t>
      </w:r>
    </w:p>
    <w:p w14:paraId="2681240B" w14:textId="77777777" w:rsidR="00DA6E92" w:rsidRPr="00DA6E92" w:rsidRDefault="00DA6E92" w:rsidP="00DA1E10">
      <w:pPr>
        <w:spacing w:line="259" w:lineRule="exact"/>
        <w:ind w:right="480" w:firstLine="360"/>
        <w:jc w:val="both"/>
        <w:rPr>
          <w:rFonts w:ascii="Arial" w:eastAsia="Segoe UI" w:hAnsi="Arial" w:cs="Arial"/>
          <w:b/>
          <w:bCs/>
          <w:color w:val="000000" w:themeColor="text1"/>
          <w:sz w:val="24"/>
          <w:szCs w:val="24"/>
        </w:rPr>
      </w:pPr>
    </w:p>
    <w:p w14:paraId="4FD28FD2" w14:textId="08A729BD" w:rsidR="00DA6E92" w:rsidRPr="00DA6E92" w:rsidRDefault="00DA6E92" w:rsidP="00DA6E92">
      <w:pPr>
        <w:spacing w:line="259" w:lineRule="exact"/>
        <w:ind w:right="480"/>
        <w:jc w:val="both"/>
        <w:rPr>
          <w:rFonts w:ascii="Arial" w:eastAsia="Segoe UI" w:hAnsi="Arial" w:cs="Arial"/>
          <w:color w:val="000000" w:themeColor="text1"/>
          <w:sz w:val="24"/>
          <w:szCs w:val="24"/>
        </w:rPr>
      </w:pPr>
      <w:r w:rsidRPr="00DA6E92">
        <w:rPr>
          <w:rFonts w:ascii="Arial" w:eastAsia="Segoe UI" w:hAnsi="Arial" w:cs="Arial"/>
          <w:color w:val="000000" w:themeColor="text1"/>
          <w:sz w:val="24"/>
          <w:szCs w:val="24"/>
        </w:rPr>
        <w:t>İli</w:t>
      </w:r>
      <w:r>
        <w:rPr>
          <w:rFonts w:ascii="Arial" w:eastAsia="Segoe UI" w:hAnsi="Arial" w:cs="Arial"/>
          <w:color w:val="000000" w:themeColor="text1"/>
          <w:sz w:val="24"/>
          <w:szCs w:val="24"/>
        </w:rPr>
        <w:t>miz Damızlık Koyun Keçi Yetiştiricileri Birliği 2021 yılında yapılan koç teke istasyonunda 2023 yılına kadar %50 hibeli 500 adet koç dağıtımı yapılmıştır. Şuan üretim merkezi boş bulunmaktadır.</w:t>
      </w:r>
    </w:p>
    <w:p w14:paraId="0DDCA6D8" w14:textId="77777777" w:rsidR="000321D3" w:rsidRPr="000321D3" w:rsidRDefault="000321D3" w:rsidP="00DA1E10">
      <w:pPr>
        <w:spacing w:line="259" w:lineRule="exact"/>
        <w:ind w:right="480" w:firstLine="360"/>
        <w:jc w:val="both"/>
        <w:rPr>
          <w:rFonts w:ascii="Arial" w:eastAsia="Segoe UI" w:hAnsi="Arial" w:cs="Arial"/>
          <w:b/>
          <w:bCs/>
          <w:color w:val="FF0000"/>
          <w:sz w:val="24"/>
          <w:szCs w:val="24"/>
        </w:rPr>
      </w:pPr>
    </w:p>
    <w:p w14:paraId="5F5903F3" w14:textId="3085CE81" w:rsidR="007461BE" w:rsidRDefault="007461BE" w:rsidP="00CD6320">
      <w:pPr>
        <w:spacing w:line="259" w:lineRule="exact"/>
        <w:ind w:right="480" w:firstLine="708"/>
        <w:jc w:val="both"/>
        <w:rPr>
          <w:rFonts w:ascii="Arial" w:eastAsia="Segoe UI" w:hAnsi="Arial" w:cs="Arial"/>
          <w:b/>
          <w:bCs/>
          <w:sz w:val="24"/>
          <w:szCs w:val="24"/>
        </w:rPr>
      </w:pPr>
      <w:r>
        <w:rPr>
          <w:rFonts w:ascii="Arial" w:eastAsia="Segoe UI" w:hAnsi="Arial" w:cs="Arial"/>
          <w:b/>
          <w:bCs/>
          <w:sz w:val="24"/>
          <w:szCs w:val="24"/>
        </w:rPr>
        <w:t>3</w:t>
      </w:r>
      <w:r w:rsidRPr="0022408B">
        <w:rPr>
          <w:rFonts w:ascii="Arial" w:eastAsia="Segoe UI" w:hAnsi="Arial" w:cs="Arial"/>
          <w:b/>
          <w:bCs/>
          <w:sz w:val="24"/>
          <w:szCs w:val="24"/>
        </w:rPr>
        <w:t>.1</w:t>
      </w:r>
      <w:r>
        <w:rPr>
          <w:rFonts w:ascii="Arial" w:eastAsia="Segoe UI" w:hAnsi="Arial" w:cs="Arial"/>
          <w:b/>
          <w:bCs/>
          <w:sz w:val="24"/>
          <w:szCs w:val="24"/>
        </w:rPr>
        <w:t>1</w:t>
      </w:r>
      <w:r w:rsidRPr="0022408B">
        <w:rPr>
          <w:rFonts w:ascii="Arial" w:eastAsia="Segoe UI" w:hAnsi="Arial" w:cs="Arial"/>
          <w:b/>
          <w:bCs/>
          <w:sz w:val="24"/>
          <w:szCs w:val="24"/>
        </w:rPr>
        <w:t xml:space="preserve"> Hayvan Hastane Sayıları</w:t>
      </w:r>
    </w:p>
    <w:p w14:paraId="5EC6D668" w14:textId="77777777" w:rsidR="0022408B" w:rsidRPr="0022408B" w:rsidRDefault="0022408B" w:rsidP="00DA1E10">
      <w:pPr>
        <w:spacing w:line="259" w:lineRule="exact"/>
        <w:ind w:right="480" w:firstLine="360"/>
        <w:jc w:val="both"/>
        <w:rPr>
          <w:rFonts w:ascii="Arial" w:eastAsia="Segoe UI" w:hAnsi="Arial" w:cs="Arial"/>
          <w:b/>
          <w:bCs/>
          <w:sz w:val="24"/>
          <w:szCs w:val="24"/>
        </w:rPr>
      </w:pPr>
    </w:p>
    <w:p w14:paraId="2DC692FF" w14:textId="77777777" w:rsidR="006F3D20" w:rsidRDefault="00241DF0" w:rsidP="00371CC8">
      <w:pPr>
        <w:spacing w:after="160" w:line="259" w:lineRule="auto"/>
        <w:ind w:right="480"/>
        <w:rPr>
          <w:rFonts w:ascii="Arial" w:hAnsi="Arial" w:cs="Arial"/>
          <w:sz w:val="24"/>
          <w:szCs w:val="24"/>
        </w:rPr>
      </w:pPr>
      <w:r w:rsidRPr="009B46CC">
        <w:rPr>
          <w:rFonts w:ascii="Arial" w:hAnsi="Arial" w:cs="Arial"/>
          <w:sz w:val="24"/>
          <w:szCs w:val="24"/>
        </w:rPr>
        <w:t>2025 yılı itibariyle ilimiz genelinde 2 adet hayvan hastanesi 1 ilaç deposu bulunmaktadır.</w:t>
      </w:r>
    </w:p>
    <w:p w14:paraId="31710A21" w14:textId="50754333" w:rsidR="00241DF0" w:rsidRPr="006F3D20" w:rsidRDefault="006F3D20" w:rsidP="00CD6320">
      <w:pPr>
        <w:spacing w:after="160" w:line="259" w:lineRule="auto"/>
        <w:ind w:right="480" w:firstLine="708"/>
        <w:rPr>
          <w:rFonts w:ascii="Arial" w:hAnsi="Arial" w:cs="Arial"/>
          <w:b/>
          <w:bCs/>
          <w:sz w:val="24"/>
          <w:szCs w:val="24"/>
        </w:rPr>
      </w:pPr>
      <w:r w:rsidRPr="006F3D20">
        <w:rPr>
          <w:rFonts w:ascii="Arial" w:hAnsi="Arial" w:cs="Arial"/>
          <w:b/>
          <w:bCs/>
          <w:sz w:val="24"/>
          <w:szCs w:val="24"/>
        </w:rPr>
        <w:t>3.1</w:t>
      </w:r>
      <w:r w:rsidR="007461BE">
        <w:rPr>
          <w:rFonts w:ascii="Arial" w:hAnsi="Arial" w:cs="Arial"/>
          <w:b/>
          <w:bCs/>
          <w:sz w:val="24"/>
          <w:szCs w:val="24"/>
        </w:rPr>
        <w:t>2</w:t>
      </w:r>
      <w:r w:rsidRPr="006F3D20">
        <w:rPr>
          <w:rFonts w:ascii="Arial" w:hAnsi="Arial" w:cs="Arial"/>
          <w:b/>
          <w:bCs/>
          <w:sz w:val="24"/>
          <w:szCs w:val="24"/>
        </w:rPr>
        <w:t xml:space="preserve"> Halk Elinde Islah Projesi</w:t>
      </w:r>
      <w:r w:rsidR="00241DF0" w:rsidRPr="006F3D20">
        <w:rPr>
          <w:rFonts w:ascii="Arial" w:hAnsi="Arial" w:cs="Arial"/>
          <w:b/>
          <w:bCs/>
          <w:sz w:val="24"/>
          <w:szCs w:val="24"/>
        </w:rPr>
        <w:t xml:space="preserve"> </w:t>
      </w:r>
    </w:p>
    <w:p w14:paraId="589E4FB4" w14:textId="4C2468BB" w:rsidR="00241DF0" w:rsidRDefault="00241DF0" w:rsidP="00371CC8">
      <w:pPr>
        <w:spacing w:after="160" w:line="259" w:lineRule="auto"/>
        <w:ind w:right="480"/>
        <w:jc w:val="both"/>
        <w:rPr>
          <w:rFonts w:ascii="Arial" w:hAnsi="Arial" w:cs="Arial"/>
          <w:sz w:val="24"/>
          <w:szCs w:val="24"/>
        </w:rPr>
      </w:pPr>
      <w:r w:rsidRPr="009B46CC">
        <w:rPr>
          <w:rFonts w:ascii="Arial" w:hAnsi="Arial" w:cs="Arial"/>
          <w:sz w:val="24"/>
          <w:szCs w:val="24"/>
        </w:rPr>
        <w:t xml:space="preserve">2025 yılı il genelinde Halk Elinde Küçükbaş Hayvan Islah Ülkesel Projesi kapsamında toplam proje uygulayan kişi sayısı toplam 283’dur.Konu ile ilgili Elit </w:t>
      </w:r>
      <w:r w:rsidR="0022408B" w:rsidRPr="009B46CC">
        <w:rPr>
          <w:rFonts w:ascii="Arial" w:hAnsi="Arial" w:cs="Arial"/>
          <w:sz w:val="24"/>
          <w:szCs w:val="24"/>
        </w:rPr>
        <w:t>Sürü (</w:t>
      </w:r>
      <w:proofErr w:type="spellStart"/>
      <w:r w:rsidRPr="009B46CC">
        <w:rPr>
          <w:rFonts w:ascii="Arial" w:hAnsi="Arial" w:cs="Arial"/>
          <w:sz w:val="24"/>
          <w:szCs w:val="24"/>
        </w:rPr>
        <w:t>şavak</w:t>
      </w:r>
      <w:proofErr w:type="spellEnd"/>
      <w:r w:rsidRPr="009B46CC">
        <w:rPr>
          <w:rFonts w:ascii="Arial" w:hAnsi="Arial" w:cs="Arial"/>
          <w:sz w:val="24"/>
          <w:szCs w:val="24"/>
        </w:rPr>
        <w:t xml:space="preserve"> </w:t>
      </w:r>
      <w:r w:rsidR="001625A1" w:rsidRPr="009B46CC">
        <w:rPr>
          <w:rFonts w:ascii="Arial" w:hAnsi="Arial" w:cs="Arial"/>
          <w:sz w:val="24"/>
          <w:szCs w:val="24"/>
        </w:rPr>
        <w:t>akkaraman, mor</w:t>
      </w:r>
      <w:r w:rsidRPr="009B46CC">
        <w:rPr>
          <w:rFonts w:ascii="Arial" w:hAnsi="Arial" w:cs="Arial"/>
          <w:sz w:val="24"/>
          <w:szCs w:val="24"/>
        </w:rPr>
        <w:t xml:space="preserve"> karaman) Projesini uygulayan kişi sayısı 165,</w:t>
      </w:r>
      <w:r w:rsidRPr="009B46CC">
        <w:t xml:space="preserve"> </w:t>
      </w:r>
      <w:r w:rsidRPr="009B46CC">
        <w:rPr>
          <w:rFonts w:ascii="Arial" w:hAnsi="Arial" w:cs="Arial"/>
          <w:sz w:val="24"/>
          <w:szCs w:val="24"/>
        </w:rPr>
        <w:t>Taban Sürü (</w:t>
      </w:r>
      <w:proofErr w:type="spellStart"/>
      <w:r w:rsidRPr="009B46CC">
        <w:rPr>
          <w:rFonts w:ascii="Arial" w:hAnsi="Arial" w:cs="Arial"/>
          <w:sz w:val="24"/>
          <w:szCs w:val="24"/>
        </w:rPr>
        <w:t>şavak</w:t>
      </w:r>
      <w:proofErr w:type="spellEnd"/>
      <w:r w:rsidRPr="009B46CC">
        <w:rPr>
          <w:rFonts w:ascii="Arial" w:hAnsi="Arial" w:cs="Arial"/>
          <w:sz w:val="24"/>
          <w:szCs w:val="24"/>
        </w:rPr>
        <w:t xml:space="preserve"> </w:t>
      </w:r>
      <w:r w:rsidR="001625A1" w:rsidRPr="009B46CC">
        <w:rPr>
          <w:rFonts w:ascii="Arial" w:hAnsi="Arial" w:cs="Arial"/>
          <w:sz w:val="24"/>
          <w:szCs w:val="24"/>
        </w:rPr>
        <w:t>akkaraman, mor</w:t>
      </w:r>
      <w:r w:rsidRPr="009B46CC">
        <w:rPr>
          <w:rFonts w:ascii="Arial" w:hAnsi="Arial" w:cs="Arial"/>
          <w:sz w:val="24"/>
          <w:szCs w:val="24"/>
        </w:rPr>
        <w:t xml:space="preserve"> karaman) Projesini uygulayan kişi sayısı 118‘dir. </w:t>
      </w:r>
    </w:p>
    <w:p w14:paraId="1DA4EB0C" w14:textId="3A3BECA1" w:rsidR="00F507A9" w:rsidRPr="00F507A9" w:rsidRDefault="00F507A9" w:rsidP="00CD6320">
      <w:pPr>
        <w:spacing w:after="160" w:line="259" w:lineRule="auto"/>
        <w:ind w:right="480" w:firstLine="708"/>
        <w:jc w:val="both"/>
        <w:rPr>
          <w:rFonts w:ascii="Arial" w:hAnsi="Arial" w:cs="Arial"/>
          <w:b/>
          <w:bCs/>
          <w:sz w:val="24"/>
          <w:szCs w:val="24"/>
        </w:rPr>
      </w:pPr>
      <w:r w:rsidRPr="00F507A9">
        <w:rPr>
          <w:rFonts w:ascii="Arial" w:hAnsi="Arial" w:cs="Arial"/>
          <w:b/>
          <w:bCs/>
          <w:sz w:val="24"/>
          <w:szCs w:val="24"/>
        </w:rPr>
        <w:t>3.1</w:t>
      </w:r>
      <w:r w:rsidR="007461BE">
        <w:rPr>
          <w:rFonts w:ascii="Arial" w:hAnsi="Arial" w:cs="Arial"/>
          <w:b/>
          <w:bCs/>
          <w:sz w:val="24"/>
          <w:szCs w:val="24"/>
        </w:rPr>
        <w:t>3</w:t>
      </w:r>
      <w:r w:rsidRPr="00F507A9">
        <w:rPr>
          <w:rFonts w:ascii="Arial" w:hAnsi="Arial" w:cs="Arial"/>
          <w:b/>
          <w:bCs/>
          <w:sz w:val="24"/>
          <w:szCs w:val="24"/>
        </w:rPr>
        <w:t xml:space="preserve"> Ari Onaylı Süt Çiftliği İşletmeleri Kayıt, Denetim Çalışmaları</w:t>
      </w:r>
    </w:p>
    <w:p w14:paraId="4C64A3AD" w14:textId="565AA0B8" w:rsidR="00241DF0" w:rsidRDefault="00241DF0" w:rsidP="00371CC8">
      <w:pPr>
        <w:spacing w:after="160" w:line="259" w:lineRule="auto"/>
        <w:ind w:right="480"/>
        <w:jc w:val="both"/>
        <w:rPr>
          <w:rFonts w:ascii="Arial" w:hAnsi="Arial" w:cs="Arial"/>
          <w:sz w:val="24"/>
          <w:szCs w:val="24"/>
        </w:rPr>
      </w:pPr>
      <w:r w:rsidRPr="009B46CC">
        <w:rPr>
          <w:rFonts w:ascii="Arial" w:hAnsi="Arial" w:cs="Arial"/>
          <w:sz w:val="24"/>
          <w:szCs w:val="24"/>
        </w:rPr>
        <w:t xml:space="preserve">İlimizde 4 adet Büyükbaş Ari İşletme mevcuttur.2025 yılında bu işletmelere 4 defa denetim yapılmıştır. </w:t>
      </w:r>
    </w:p>
    <w:p w14:paraId="6DD48E07" w14:textId="7C7422A3" w:rsidR="007D7384" w:rsidRPr="007D7384" w:rsidRDefault="007D7384" w:rsidP="00CD6320">
      <w:pPr>
        <w:spacing w:after="160" w:line="259" w:lineRule="auto"/>
        <w:ind w:right="480" w:firstLine="708"/>
        <w:jc w:val="both"/>
        <w:rPr>
          <w:rFonts w:ascii="Arial" w:hAnsi="Arial" w:cs="Arial"/>
          <w:b/>
          <w:bCs/>
          <w:sz w:val="24"/>
          <w:szCs w:val="24"/>
        </w:rPr>
      </w:pPr>
      <w:r w:rsidRPr="007D7384">
        <w:rPr>
          <w:rFonts w:ascii="Arial" w:hAnsi="Arial" w:cs="Arial"/>
          <w:b/>
          <w:bCs/>
          <w:sz w:val="24"/>
          <w:szCs w:val="24"/>
        </w:rPr>
        <w:t>3.1</w:t>
      </w:r>
      <w:r w:rsidR="007461BE">
        <w:rPr>
          <w:rFonts w:ascii="Arial" w:hAnsi="Arial" w:cs="Arial"/>
          <w:b/>
          <w:bCs/>
          <w:sz w:val="24"/>
          <w:szCs w:val="24"/>
        </w:rPr>
        <w:t>4</w:t>
      </w:r>
      <w:r w:rsidRPr="007D7384">
        <w:rPr>
          <w:rFonts w:ascii="Arial" w:hAnsi="Arial" w:cs="Arial"/>
          <w:b/>
          <w:bCs/>
          <w:sz w:val="24"/>
          <w:szCs w:val="24"/>
        </w:rPr>
        <w:t xml:space="preserve"> Saf</w:t>
      </w:r>
      <w:r w:rsidR="00C91239">
        <w:rPr>
          <w:rFonts w:ascii="Arial" w:hAnsi="Arial" w:cs="Arial"/>
          <w:b/>
          <w:bCs/>
          <w:sz w:val="24"/>
          <w:szCs w:val="24"/>
        </w:rPr>
        <w:t>kan Arap-</w:t>
      </w:r>
      <w:r w:rsidRPr="007D7384">
        <w:rPr>
          <w:rFonts w:ascii="Arial" w:hAnsi="Arial" w:cs="Arial"/>
          <w:b/>
          <w:bCs/>
          <w:sz w:val="24"/>
          <w:szCs w:val="24"/>
        </w:rPr>
        <w:t>İngiliz Atı Soy Kütüğü İş ve İşlemleri</w:t>
      </w:r>
    </w:p>
    <w:p w14:paraId="4BE80448" w14:textId="6FD83AC3" w:rsidR="00241DF0" w:rsidRDefault="00241DF0" w:rsidP="00371CC8">
      <w:pPr>
        <w:widowControl/>
        <w:autoSpaceDE/>
        <w:autoSpaceDN/>
        <w:adjustRightInd/>
        <w:ind w:right="480"/>
        <w:jc w:val="both"/>
        <w:rPr>
          <w:rFonts w:ascii="Arial" w:eastAsia="Calibri" w:hAnsi="Arial" w:cs="Arial"/>
          <w:sz w:val="24"/>
          <w:szCs w:val="24"/>
        </w:rPr>
      </w:pPr>
      <w:r w:rsidRPr="009B46CC">
        <w:rPr>
          <w:rFonts w:ascii="Arial" w:eastAsia="Calibri" w:hAnsi="Arial" w:cs="Arial"/>
          <w:sz w:val="24"/>
          <w:szCs w:val="24"/>
        </w:rPr>
        <w:t xml:space="preserve">2025 Soy Kütüğü Atları Çalışması Kapsamında; 14 adet damızlık </w:t>
      </w:r>
      <w:proofErr w:type="gramStart"/>
      <w:r w:rsidRPr="009B46CC">
        <w:rPr>
          <w:rFonts w:ascii="Arial" w:eastAsia="Calibri" w:hAnsi="Arial" w:cs="Arial"/>
          <w:sz w:val="24"/>
          <w:szCs w:val="24"/>
        </w:rPr>
        <w:t>başvurusu ,24</w:t>
      </w:r>
      <w:proofErr w:type="gramEnd"/>
      <w:r w:rsidRPr="009B46CC">
        <w:rPr>
          <w:rFonts w:ascii="Arial" w:eastAsia="Calibri" w:hAnsi="Arial" w:cs="Arial"/>
          <w:sz w:val="24"/>
          <w:szCs w:val="24"/>
        </w:rPr>
        <w:t xml:space="preserve"> adet Tay Tescil Başvurusu,31 adet Damızlık Vizesi Başvurusu,8 adet Don Değişikliği Başvurusu,7 adet Ölüm-</w:t>
      </w:r>
      <w:r w:rsidR="002341C5" w:rsidRPr="009B46CC">
        <w:rPr>
          <w:rFonts w:ascii="Arial" w:eastAsia="Calibri" w:hAnsi="Arial" w:cs="Arial"/>
          <w:sz w:val="24"/>
          <w:szCs w:val="24"/>
        </w:rPr>
        <w:t>Düşüm Başvurusu</w:t>
      </w:r>
      <w:r w:rsidRPr="009B46CC">
        <w:rPr>
          <w:rFonts w:ascii="Arial" w:eastAsia="Calibri" w:hAnsi="Arial" w:cs="Arial"/>
          <w:sz w:val="24"/>
          <w:szCs w:val="24"/>
        </w:rPr>
        <w:t xml:space="preserve"> sonuçlandırılmıştır.</w:t>
      </w:r>
    </w:p>
    <w:p w14:paraId="752E4D84" w14:textId="77777777" w:rsidR="00C33D60" w:rsidRDefault="00C33D60" w:rsidP="00DA1E10">
      <w:pPr>
        <w:widowControl/>
        <w:autoSpaceDE/>
        <w:autoSpaceDN/>
        <w:adjustRightInd/>
        <w:ind w:right="480" w:firstLine="502"/>
        <w:jc w:val="both"/>
        <w:rPr>
          <w:rFonts w:ascii="Arial" w:eastAsia="Calibri" w:hAnsi="Arial" w:cs="Arial"/>
          <w:sz w:val="24"/>
          <w:szCs w:val="24"/>
        </w:rPr>
      </w:pPr>
    </w:p>
    <w:p w14:paraId="0A3241E2" w14:textId="55FE7EB5" w:rsidR="00241DF0" w:rsidRPr="006C1FD9" w:rsidRDefault="0074553B" w:rsidP="00CD6320">
      <w:pPr>
        <w:spacing w:after="160" w:line="259" w:lineRule="auto"/>
        <w:ind w:right="480" w:firstLine="708"/>
        <w:jc w:val="both"/>
        <w:rPr>
          <w:rFonts w:ascii="Arial" w:eastAsia="Calibri" w:hAnsi="Arial" w:cs="Arial"/>
          <w:b/>
          <w:color w:val="000000"/>
          <w:sz w:val="24"/>
          <w:szCs w:val="24"/>
        </w:rPr>
      </w:pPr>
      <w:r>
        <w:rPr>
          <w:rFonts w:ascii="Arial" w:hAnsi="Arial" w:cs="Arial"/>
          <w:b/>
          <w:sz w:val="24"/>
          <w:szCs w:val="24"/>
        </w:rPr>
        <w:t>3.1</w:t>
      </w:r>
      <w:r w:rsidR="007461BE">
        <w:rPr>
          <w:rFonts w:ascii="Arial" w:hAnsi="Arial" w:cs="Arial"/>
          <w:b/>
          <w:sz w:val="24"/>
          <w:szCs w:val="24"/>
        </w:rPr>
        <w:t>5</w:t>
      </w:r>
      <w:r w:rsidR="00D35518">
        <w:rPr>
          <w:rFonts w:ascii="Arial" w:hAnsi="Arial" w:cs="Arial"/>
          <w:b/>
          <w:sz w:val="24"/>
          <w:szCs w:val="24"/>
        </w:rPr>
        <w:t>.</w:t>
      </w:r>
      <w:r>
        <w:rPr>
          <w:rFonts w:ascii="Arial" w:hAnsi="Arial" w:cs="Arial"/>
          <w:b/>
          <w:sz w:val="24"/>
          <w:szCs w:val="24"/>
        </w:rPr>
        <w:t xml:space="preserve"> </w:t>
      </w:r>
      <w:r w:rsidR="00241DF0" w:rsidRPr="006C1FD9">
        <w:rPr>
          <w:rFonts w:ascii="Arial" w:hAnsi="Arial" w:cs="Arial"/>
          <w:b/>
          <w:sz w:val="24"/>
          <w:szCs w:val="24"/>
        </w:rPr>
        <w:t xml:space="preserve">Kanatlı İşletmeleri </w:t>
      </w:r>
      <w:r w:rsidR="009B46CC" w:rsidRPr="006C1FD9">
        <w:rPr>
          <w:rFonts w:ascii="Arial" w:hAnsi="Arial" w:cs="Arial"/>
          <w:b/>
          <w:sz w:val="24"/>
          <w:szCs w:val="24"/>
        </w:rPr>
        <w:t>Faaliyetleri</w:t>
      </w:r>
      <w:r w:rsidR="009B46CC">
        <w:rPr>
          <w:rFonts w:ascii="Arial" w:eastAsia="Calibri" w:hAnsi="Arial" w:cs="Arial"/>
          <w:b/>
          <w:color w:val="000000"/>
          <w:sz w:val="24"/>
          <w:szCs w:val="24"/>
        </w:rPr>
        <w:t>;</w:t>
      </w:r>
      <w:r w:rsidR="00241DF0" w:rsidRPr="006C1FD9">
        <w:rPr>
          <w:rFonts w:ascii="Arial" w:eastAsia="Calibri" w:hAnsi="Arial" w:cs="Arial"/>
          <w:b/>
          <w:color w:val="000000"/>
          <w:sz w:val="24"/>
          <w:szCs w:val="24"/>
        </w:rPr>
        <w:t xml:space="preserve"> </w:t>
      </w:r>
    </w:p>
    <w:tbl>
      <w:tblPr>
        <w:tblpPr w:leftFromText="141" w:rightFromText="141" w:vertAnchor="text" w:horzAnchor="margin" w:tblpX="-147" w:tblpY="38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992"/>
        <w:gridCol w:w="992"/>
        <w:gridCol w:w="1134"/>
        <w:gridCol w:w="993"/>
        <w:gridCol w:w="992"/>
        <w:gridCol w:w="1134"/>
        <w:gridCol w:w="992"/>
        <w:gridCol w:w="992"/>
        <w:gridCol w:w="1134"/>
      </w:tblGrid>
      <w:tr w:rsidR="00DE656A" w:rsidRPr="00237ECD" w14:paraId="7233ABD3" w14:textId="77777777" w:rsidTr="00013910">
        <w:trPr>
          <w:trHeight w:val="204"/>
        </w:trPr>
        <w:tc>
          <w:tcPr>
            <w:tcW w:w="993" w:type="dxa"/>
            <w:shd w:val="clear" w:color="auto" w:fill="8EAADB" w:themeFill="accent5" w:themeFillTint="99"/>
          </w:tcPr>
          <w:p w14:paraId="2CF40F24" w14:textId="77777777" w:rsidR="000731F1" w:rsidRDefault="00DE656A" w:rsidP="002A7E05">
            <w:pPr>
              <w:widowControl/>
              <w:autoSpaceDE/>
              <w:autoSpaceDN/>
              <w:adjustRightInd/>
              <w:jc w:val="center"/>
              <w:rPr>
                <w:rFonts w:ascii="Arial" w:hAnsi="Arial" w:cs="Arial"/>
                <w:b/>
                <w:sz w:val="22"/>
                <w:szCs w:val="22"/>
              </w:rPr>
            </w:pPr>
            <w:proofErr w:type="spellStart"/>
            <w:r w:rsidRPr="00EA4C60">
              <w:rPr>
                <w:rFonts w:ascii="Arial" w:hAnsi="Arial" w:cs="Arial"/>
                <w:b/>
                <w:sz w:val="22"/>
                <w:szCs w:val="22"/>
              </w:rPr>
              <w:t>Kuluç</w:t>
            </w:r>
            <w:proofErr w:type="spellEnd"/>
          </w:p>
          <w:p w14:paraId="71C807B9" w14:textId="1EC2A9AD" w:rsidR="00DE656A" w:rsidRPr="00EA4C60" w:rsidRDefault="00DE656A" w:rsidP="002A7E05">
            <w:pPr>
              <w:widowControl/>
              <w:autoSpaceDE/>
              <w:autoSpaceDN/>
              <w:adjustRightInd/>
              <w:jc w:val="center"/>
              <w:rPr>
                <w:rFonts w:ascii="Arial" w:hAnsi="Arial" w:cs="Arial"/>
                <w:b/>
                <w:sz w:val="22"/>
                <w:szCs w:val="22"/>
              </w:rPr>
            </w:pPr>
            <w:proofErr w:type="spellStart"/>
            <w:r w:rsidRPr="00EA4C60">
              <w:rPr>
                <w:rFonts w:ascii="Arial" w:hAnsi="Arial" w:cs="Arial"/>
                <w:b/>
                <w:sz w:val="22"/>
                <w:szCs w:val="22"/>
              </w:rPr>
              <w:t>kahane</w:t>
            </w:r>
            <w:proofErr w:type="spellEnd"/>
          </w:p>
        </w:tc>
        <w:tc>
          <w:tcPr>
            <w:tcW w:w="3118" w:type="dxa"/>
            <w:gridSpan w:val="3"/>
            <w:shd w:val="clear" w:color="auto" w:fill="8EAADB" w:themeFill="accent5" w:themeFillTint="99"/>
            <w:vAlign w:val="center"/>
          </w:tcPr>
          <w:p w14:paraId="21DD49BB" w14:textId="04E639C5" w:rsidR="00DE656A" w:rsidRPr="00EA4C60" w:rsidRDefault="00DE656A" w:rsidP="00013910">
            <w:pPr>
              <w:widowControl/>
              <w:autoSpaceDE/>
              <w:autoSpaceDN/>
              <w:adjustRightInd/>
              <w:jc w:val="center"/>
              <w:rPr>
                <w:rFonts w:ascii="Arial" w:hAnsi="Arial" w:cs="Arial"/>
                <w:b/>
                <w:sz w:val="22"/>
                <w:szCs w:val="22"/>
              </w:rPr>
            </w:pPr>
            <w:r w:rsidRPr="00EA4C60">
              <w:rPr>
                <w:rFonts w:ascii="Arial" w:hAnsi="Arial" w:cs="Arial"/>
                <w:b/>
                <w:sz w:val="22"/>
                <w:szCs w:val="22"/>
              </w:rPr>
              <w:t>Damızlık</w:t>
            </w:r>
          </w:p>
        </w:tc>
        <w:tc>
          <w:tcPr>
            <w:tcW w:w="3119" w:type="dxa"/>
            <w:gridSpan w:val="3"/>
            <w:shd w:val="clear" w:color="auto" w:fill="8EAADB" w:themeFill="accent5" w:themeFillTint="99"/>
            <w:vAlign w:val="center"/>
          </w:tcPr>
          <w:p w14:paraId="416258C9" w14:textId="77777777" w:rsidR="00DE656A" w:rsidRPr="00EA4C60" w:rsidRDefault="00DE656A" w:rsidP="00013910">
            <w:pPr>
              <w:widowControl/>
              <w:autoSpaceDE/>
              <w:autoSpaceDN/>
              <w:adjustRightInd/>
              <w:jc w:val="center"/>
              <w:rPr>
                <w:rFonts w:ascii="Arial" w:hAnsi="Arial" w:cs="Arial"/>
                <w:b/>
                <w:sz w:val="22"/>
                <w:szCs w:val="22"/>
              </w:rPr>
            </w:pPr>
            <w:r w:rsidRPr="00EA4C60">
              <w:rPr>
                <w:rFonts w:ascii="Arial" w:hAnsi="Arial" w:cs="Arial"/>
                <w:b/>
                <w:sz w:val="22"/>
                <w:szCs w:val="22"/>
              </w:rPr>
              <w:t>Ticari Etlik</w:t>
            </w:r>
          </w:p>
        </w:tc>
        <w:tc>
          <w:tcPr>
            <w:tcW w:w="3118" w:type="dxa"/>
            <w:gridSpan w:val="3"/>
            <w:shd w:val="clear" w:color="auto" w:fill="8EAADB" w:themeFill="accent5" w:themeFillTint="99"/>
            <w:vAlign w:val="center"/>
          </w:tcPr>
          <w:p w14:paraId="74F4E64A" w14:textId="77777777" w:rsidR="00DE656A" w:rsidRPr="00EA4C60" w:rsidRDefault="00DE656A" w:rsidP="00013910">
            <w:pPr>
              <w:widowControl/>
              <w:autoSpaceDE/>
              <w:autoSpaceDN/>
              <w:adjustRightInd/>
              <w:jc w:val="center"/>
              <w:rPr>
                <w:rFonts w:ascii="Arial" w:hAnsi="Arial" w:cs="Arial"/>
                <w:b/>
                <w:sz w:val="22"/>
                <w:szCs w:val="22"/>
              </w:rPr>
            </w:pPr>
            <w:r w:rsidRPr="00EA4C60">
              <w:rPr>
                <w:rFonts w:ascii="Arial" w:hAnsi="Arial" w:cs="Arial"/>
                <w:b/>
                <w:sz w:val="22"/>
                <w:szCs w:val="22"/>
              </w:rPr>
              <w:t>Yumurtacı</w:t>
            </w:r>
          </w:p>
        </w:tc>
      </w:tr>
      <w:tr w:rsidR="00EA4C60" w:rsidRPr="00237ECD" w14:paraId="05DDEA39" w14:textId="77777777" w:rsidTr="002A7E05">
        <w:trPr>
          <w:trHeight w:val="412"/>
        </w:trPr>
        <w:tc>
          <w:tcPr>
            <w:tcW w:w="993" w:type="dxa"/>
            <w:shd w:val="clear" w:color="auto" w:fill="8EAADB" w:themeFill="accent5" w:themeFillTint="99"/>
            <w:vAlign w:val="center"/>
          </w:tcPr>
          <w:p w14:paraId="4353C31A"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İşletme</w:t>
            </w:r>
          </w:p>
          <w:p w14:paraId="7F708340"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Sayısı</w:t>
            </w:r>
          </w:p>
        </w:tc>
        <w:tc>
          <w:tcPr>
            <w:tcW w:w="992" w:type="dxa"/>
            <w:shd w:val="clear" w:color="auto" w:fill="8EAADB" w:themeFill="accent5" w:themeFillTint="99"/>
            <w:vAlign w:val="center"/>
          </w:tcPr>
          <w:p w14:paraId="1A68210B"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İşletme Sayısı</w:t>
            </w:r>
          </w:p>
        </w:tc>
        <w:tc>
          <w:tcPr>
            <w:tcW w:w="992" w:type="dxa"/>
            <w:shd w:val="clear" w:color="auto" w:fill="8EAADB" w:themeFill="accent5" w:themeFillTint="99"/>
            <w:vAlign w:val="center"/>
          </w:tcPr>
          <w:p w14:paraId="27C860F7"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Kümes Sayısı</w:t>
            </w:r>
          </w:p>
        </w:tc>
        <w:tc>
          <w:tcPr>
            <w:tcW w:w="1134" w:type="dxa"/>
            <w:shd w:val="clear" w:color="auto" w:fill="8EAADB" w:themeFill="accent5" w:themeFillTint="99"/>
            <w:vAlign w:val="center"/>
          </w:tcPr>
          <w:p w14:paraId="4D3C9F86"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Toplam İşletme Kapasitesi (adet)</w:t>
            </w:r>
          </w:p>
        </w:tc>
        <w:tc>
          <w:tcPr>
            <w:tcW w:w="993" w:type="dxa"/>
            <w:shd w:val="clear" w:color="auto" w:fill="8EAADB" w:themeFill="accent5" w:themeFillTint="99"/>
            <w:vAlign w:val="center"/>
          </w:tcPr>
          <w:p w14:paraId="29C0AF92"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İşletme Sayısı</w:t>
            </w:r>
          </w:p>
        </w:tc>
        <w:tc>
          <w:tcPr>
            <w:tcW w:w="992" w:type="dxa"/>
            <w:shd w:val="clear" w:color="auto" w:fill="8EAADB" w:themeFill="accent5" w:themeFillTint="99"/>
            <w:vAlign w:val="center"/>
          </w:tcPr>
          <w:p w14:paraId="601C5059"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Kümes Sayısı</w:t>
            </w:r>
          </w:p>
        </w:tc>
        <w:tc>
          <w:tcPr>
            <w:tcW w:w="1134" w:type="dxa"/>
            <w:shd w:val="clear" w:color="auto" w:fill="8EAADB" w:themeFill="accent5" w:themeFillTint="99"/>
            <w:vAlign w:val="center"/>
          </w:tcPr>
          <w:p w14:paraId="39435E25"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Toplam İşletme Kapasitesi (adet)</w:t>
            </w:r>
          </w:p>
        </w:tc>
        <w:tc>
          <w:tcPr>
            <w:tcW w:w="992" w:type="dxa"/>
            <w:shd w:val="clear" w:color="auto" w:fill="8EAADB" w:themeFill="accent5" w:themeFillTint="99"/>
            <w:vAlign w:val="center"/>
          </w:tcPr>
          <w:p w14:paraId="687F75EC"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İşletme Sayısı</w:t>
            </w:r>
          </w:p>
        </w:tc>
        <w:tc>
          <w:tcPr>
            <w:tcW w:w="992" w:type="dxa"/>
            <w:shd w:val="clear" w:color="auto" w:fill="8EAADB" w:themeFill="accent5" w:themeFillTint="99"/>
            <w:vAlign w:val="center"/>
          </w:tcPr>
          <w:p w14:paraId="7CDBDFAF"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Kümes Sayısı</w:t>
            </w:r>
          </w:p>
        </w:tc>
        <w:tc>
          <w:tcPr>
            <w:tcW w:w="1134" w:type="dxa"/>
            <w:shd w:val="clear" w:color="auto" w:fill="8EAADB" w:themeFill="accent5" w:themeFillTint="99"/>
            <w:vAlign w:val="center"/>
          </w:tcPr>
          <w:p w14:paraId="1A212D92" w14:textId="77777777" w:rsidR="00DE656A" w:rsidRPr="00EA4C60" w:rsidRDefault="00DE656A" w:rsidP="002A7E05">
            <w:pPr>
              <w:widowControl/>
              <w:autoSpaceDE/>
              <w:autoSpaceDN/>
              <w:adjustRightInd/>
              <w:jc w:val="center"/>
              <w:rPr>
                <w:rFonts w:ascii="Arial" w:hAnsi="Arial" w:cs="Arial"/>
                <w:b/>
              </w:rPr>
            </w:pPr>
            <w:r w:rsidRPr="00EA4C60">
              <w:rPr>
                <w:rFonts w:ascii="Arial" w:hAnsi="Arial" w:cs="Arial"/>
                <w:b/>
              </w:rPr>
              <w:t>Toplam İşletme Kapasitesi (adet)</w:t>
            </w:r>
          </w:p>
        </w:tc>
      </w:tr>
      <w:tr w:rsidR="002A7E05" w:rsidRPr="00237ECD" w14:paraId="221D0CD5" w14:textId="77777777" w:rsidTr="002A7E05">
        <w:trPr>
          <w:trHeight w:val="196"/>
        </w:trPr>
        <w:tc>
          <w:tcPr>
            <w:tcW w:w="993" w:type="dxa"/>
            <w:vAlign w:val="center"/>
          </w:tcPr>
          <w:p w14:paraId="2D6F3851" w14:textId="77777777" w:rsidR="00DE656A" w:rsidRPr="00DE656A" w:rsidRDefault="00DE656A" w:rsidP="002A7E05">
            <w:pPr>
              <w:widowControl/>
              <w:autoSpaceDE/>
              <w:autoSpaceDN/>
              <w:adjustRightInd/>
              <w:jc w:val="center"/>
              <w:rPr>
                <w:rFonts w:ascii="Arial" w:hAnsi="Arial" w:cs="Arial"/>
              </w:rPr>
            </w:pPr>
            <w:r w:rsidRPr="00DE656A">
              <w:rPr>
                <w:rFonts w:ascii="Arial" w:hAnsi="Arial" w:cs="Arial"/>
              </w:rPr>
              <w:t>2</w:t>
            </w:r>
          </w:p>
        </w:tc>
        <w:tc>
          <w:tcPr>
            <w:tcW w:w="992" w:type="dxa"/>
            <w:vAlign w:val="center"/>
          </w:tcPr>
          <w:p w14:paraId="49E8F732" w14:textId="77777777" w:rsidR="00E34843" w:rsidRDefault="00E34843" w:rsidP="002A7E05">
            <w:pPr>
              <w:widowControl/>
              <w:autoSpaceDE/>
              <w:autoSpaceDN/>
              <w:adjustRightInd/>
              <w:jc w:val="center"/>
              <w:rPr>
                <w:rFonts w:ascii="Arial" w:hAnsi="Arial" w:cs="Arial"/>
              </w:rPr>
            </w:pPr>
          </w:p>
          <w:p w14:paraId="1ED04A54" w14:textId="7A87E1A9" w:rsidR="00DE656A" w:rsidRPr="00DE656A" w:rsidRDefault="00DE656A" w:rsidP="002A7E05">
            <w:pPr>
              <w:widowControl/>
              <w:autoSpaceDE/>
              <w:autoSpaceDN/>
              <w:adjustRightInd/>
              <w:jc w:val="center"/>
              <w:rPr>
                <w:rFonts w:ascii="Arial" w:hAnsi="Arial" w:cs="Arial"/>
              </w:rPr>
            </w:pPr>
            <w:r w:rsidRPr="00DE656A">
              <w:rPr>
                <w:rFonts w:ascii="Arial" w:hAnsi="Arial" w:cs="Arial"/>
              </w:rPr>
              <w:t>9</w:t>
            </w:r>
          </w:p>
          <w:p w14:paraId="37C03642" w14:textId="77777777" w:rsidR="00DE656A" w:rsidRPr="00DE656A" w:rsidRDefault="00DE656A" w:rsidP="002A7E05">
            <w:pPr>
              <w:widowControl/>
              <w:autoSpaceDE/>
              <w:autoSpaceDN/>
              <w:adjustRightInd/>
              <w:jc w:val="center"/>
              <w:rPr>
                <w:rFonts w:ascii="Arial" w:hAnsi="Arial" w:cs="Arial"/>
              </w:rPr>
            </w:pPr>
          </w:p>
        </w:tc>
        <w:tc>
          <w:tcPr>
            <w:tcW w:w="992" w:type="dxa"/>
            <w:vAlign w:val="center"/>
          </w:tcPr>
          <w:p w14:paraId="63EE4F3A" w14:textId="77777777" w:rsidR="00DE656A" w:rsidRPr="00DE656A" w:rsidRDefault="00DE656A" w:rsidP="002A7E05">
            <w:pPr>
              <w:widowControl/>
              <w:autoSpaceDE/>
              <w:autoSpaceDN/>
              <w:adjustRightInd/>
              <w:jc w:val="center"/>
              <w:rPr>
                <w:rFonts w:ascii="Arial" w:hAnsi="Arial" w:cs="Arial"/>
              </w:rPr>
            </w:pPr>
            <w:r w:rsidRPr="00DE656A">
              <w:rPr>
                <w:rFonts w:ascii="Arial" w:hAnsi="Arial" w:cs="Arial"/>
              </w:rPr>
              <w:t>23</w:t>
            </w:r>
          </w:p>
        </w:tc>
        <w:tc>
          <w:tcPr>
            <w:tcW w:w="1134" w:type="dxa"/>
            <w:vAlign w:val="center"/>
          </w:tcPr>
          <w:p w14:paraId="48624853" w14:textId="77777777" w:rsidR="00DE656A" w:rsidRPr="00DE656A" w:rsidRDefault="00DE656A" w:rsidP="002A7E05">
            <w:pPr>
              <w:widowControl/>
              <w:autoSpaceDE/>
              <w:autoSpaceDN/>
              <w:adjustRightInd/>
              <w:jc w:val="center"/>
              <w:rPr>
                <w:rFonts w:ascii="Arial" w:hAnsi="Arial" w:cs="Arial"/>
              </w:rPr>
            </w:pPr>
            <w:r w:rsidRPr="00DE656A">
              <w:rPr>
                <w:rFonts w:ascii="Arial" w:hAnsi="Arial" w:cs="Arial"/>
              </w:rPr>
              <w:t>224.200</w:t>
            </w:r>
          </w:p>
        </w:tc>
        <w:tc>
          <w:tcPr>
            <w:tcW w:w="993" w:type="dxa"/>
            <w:vAlign w:val="center"/>
          </w:tcPr>
          <w:p w14:paraId="7D7D7356" w14:textId="77777777" w:rsidR="00DE656A" w:rsidRPr="00DE656A" w:rsidRDefault="00DE656A" w:rsidP="002A7E05">
            <w:pPr>
              <w:widowControl/>
              <w:autoSpaceDE/>
              <w:autoSpaceDN/>
              <w:adjustRightInd/>
              <w:jc w:val="center"/>
              <w:rPr>
                <w:rFonts w:ascii="Arial" w:hAnsi="Arial" w:cs="Arial"/>
              </w:rPr>
            </w:pPr>
            <w:r w:rsidRPr="00DE656A">
              <w:rPr>
                <w:rFonts w:ascii="Arial" w:hAnsi="Arial" w:cs="Arial"/>
              </w:rPr>
              <w:t>225</w:t>
            </w:r>
          </w:p>
        </w:tc>
        <w:tc>
          <w:tcPr>
            <w:tcW w:w="992" w:type="dxa"/>
            <w:vAlign w:val="center"/>
          </w:tcPr>
          <w:p w14:paraId="50BEAC9E" w14:textId="77777777" w:rsidR="00DE656A" w:rsidRPr="00DE656A" w:rsidRDefault="00DE656A" w:rsidP="002A7E05">
            <w:pPr>
              <w:widowControl/>
              <w:autoSpaceDE/>
              <w:autoSpaceDN/>
              <w:adjustRightInd/>
              <w:jc w:val="center"/>
              <w:rPr>
                <w:rFonts w:ascii="Arial" w:hAnsi="Arial" w:cs="Arial"/>
              </w:rPr>
            </w:pPr>
            <w:r w:rsidRPr="00DE656A">
              <w:rPr>
                <w:rFonts w:ascii="Arial" w:hAnsi="Arial" w:cs="Arial"/>
              </w:rPr>
              <w:t>279</w:t>
            </w:r>
          </w:p>
        </w:tc>
        <w:tc>
          <w:tcPr>
            <w:tcW w:w="1134" w:type="dxa"/>
            <w:vAlign w:val="center"/>
          </w:tcPr>
          <w:p w14:paraId="3DF10556" w14:textId="77777777" w:rsidR="00DE656A" w:rsidRPr="00DE656A" w:rsidRDefault="00DE656A" w:rsidP="002A7E05">
            <w:pPr>
              <w:widowControl/>
              <w:autoSpaceDE/>
              <w:autoSpaceDN/>
              <w:adjustRightInd/>
              <w:jc w:val="center"/>
              <w:rPr>
                <w:rFonts w:ascii="Arial" w:hAnsi="Arial" w:cs="Arial"/>
              </w:rPr>
            </w:pPr>
            <w:r w:rsidRPr="00DE656A">
              <w:rPr>
                <w:rFonts w:ascii="Arial" w:hAnsi="Arial" w:cs="Arial"/>
              </w:rPr>
              <w:t>8.424.832</w:t>
            </w:r>
          </w:p>
        </w:tc>
        <w:tc>
          <w:tcPr>
            <w:tcW w:w="992" w:type="dxa"/>
            <w:vAlign w:val="center"/>
          </w:tcPr>
          <w:p w14:paraId="62668936" w14:textId="77777777" w:rsidR="00DE656A" w:rsidRPr="00DE656A" w:rsidRDefault="00DE656A" w:rsidP="002A7E05">
            <w:pPr>
              <w:widowControl/>
              <w:autoSpaceDE/>
              <w:autoSpaceDN/>
              <w:adjustRightInd/>
              <w:jc w:val="center"/>
              <w:rPr>
                <w:rFonts w:ascii="Arial" w:hAnsi="Arial" w:cs="Arial"/>
              </w:rPr>
            </w:pPr>
            <w:r w:rsidRPr="00DE656A">
              <w:rPr>
                <w:rFonts w:ascii="Arial" w:hAnsi="Arial" w:cs="Arial"/>
              </w:rPr>
              <w:t>36</w:t>
            </w:r>
          </w:p>
        </w:tc>
        <w:tc>
          <w:tcPr>
            <w:tcW w:w="992" w:type="dxa"/>
            <w:vAlign w:val="center"/>
          </w:tcPr>
          <w:p w14:paraId="12AAB5B6" w14:textId="77777777" w:rsidR="00DE656A" w:rsidRPr="00DE656A" w:rsidRDefault="00DE656A" w:rsidP="002A7E05">
            <w:pPr>
              <w:widowControl/>
              <w:autoSpaceDE/>
              <w:autoSpaceDN/>
              <w:adjustRightInd/>
              <w:jc w:val="center"/>
              <w:rPr>
                <w:rFonts w:ascii="Arial" w:hAnsi="Arial" w:cs="Arial"/>
              </w:rPr>
            </w:pPr>
            <w:r w:rsidRPr="00DE656A">
              <w:rPr>
                <w:rFonts w:ascii="Arial" w:hAnsi="Arial" w:cs="Arial"/>
              </w:rPr>
              <w:t>60</w:t>
            </w:r>
          </w:p>
        </w:tc>
        <w:tc>
          <w:tcPr>
            <w:tcW w:w="1134" w:type="dxa"/>
            <w:vAlign w:val="center"/>
          </w:tcPr>
          <w:p w14:paraId="3A09B978" w14:textId="77777777" w:rsidR="00DE656A" w:rsidRPr="00DE656A" w:rsidRDefault="00DE656A" w:rsidP="002A7E05">
            <w:pPr>
              <w:widowControl/>
              <w:autoSpaceDE/>
              <w:autoSpaceDN/>
              <w:adjustRightInd/>
              <w:jc w:val="center"/>
              <w:rPr>
                <w:rFonts w:ascii="Arial" w:hAnsi="Arial" w:cs="Arial"/>
              </w:rPr>
            </w:pPr>
            <w:r w:rsidRPr="00DE656A">
              <w:rPr>
                <w:rFonts w:ascii="Arial" w:hAnsi="Arial" w:cs="Arial"/>
              </w:rPr>
              <w:t>1.776.136</w:t>
            </w:r>
          </w:p>
        </w:tc>
      </w:tr>
    </w:tbl>
    <w:p w14:paraId="3189DEAD" w14:textId="77777777" w:rsidR="00734A50" w:rsidRDefault="00EC358E" w:rsidP="00DA1E10">
      <w:pPr>
        <w:spacing w:after="160" w:line="259" w:lineRule="auto"/>
        <w:ind w:right="480"/>
        <w:jc w:val="both"/>
        <w:rPr>
          <w:rFonts w:ascii="Arial" w:hAnsi="Arial" w:cs="Arial"/>
          <w:b/>
          <w:sz w:val="24"/>
          <w:szCs w:val="24"/>
        </w:rPr>
      </w:pPr>
      <w:r w:rsidRPr="00EC358E">
        <w:rPr>
          <w:rFonts w:ascii="Arial" w:hAnsi="Arial" w:cs="Arial"/>
          <w:bCs/>
          <w:sz w:val="24"/>
          <w:szCs w:val="24"/>
        </w:rPr>
        <w:t>Tablo 23:</w:t>
      </w:r>
      <w:r w:rsidR="00A248F5" w:rsidRPr="00A248F5">
        <w:rPr>
          <w:rFonts w:ascii="Arial" w:hAnsi="Arial" w:cs="Arial"/>
          <w:b/>
          <w:sz w:val="24"/>
          <w:szCs w:val="24"/>
        </w:rPr>
        <w:t xml:space="preserve"> </w:t>
      </w:r>
      <w:r w:rsidR="00A248F5" w:rsidRPr="006C1FD9">
        <w:rPr>
          <w:rFonts w:ascii="Arial" w:hAnsi="Arial" w:cs="Arial"/>
          <w:b/>
          <w:sz w:val="24"/>
          <w:szCs w:val="24"/>
        </w:rPr>
        <w:t>Kanatlı İşletmeleri Faaliyetleri</w:t>
      </w:r>
    </w:p>
    <w:p w14:paraId="782B3858" w14:textId="77777777" w:rsidR="00371CC8" w:rsidRDefault="00371CC8" w:rsidP="00DA1E10">
      <w:pPr>
        <w:spacing w:after="160" w:line="259" w:lineRule="auto"/>
        <w:ind w:right="480"/>
        <w:jc w:val="both"/>
        <w:rPr>
          <w:rFonts w:ascii="Arial" w:hAnsi="Arial" w:cs="Arial"/>
          <w:b/>
          <w:sz w:val="24"/>
          <w:szCs w:val="24"/>
        </w:rPr>
      </w:pPr>
    </w:p>
    <w:p w14:paraId="601ABBDF" w14:textId="77777777" w:rsidR="00371CC8" w:rsidRDefault="00371CC8" w:rsidP="00DA1E10">
      <w:pPr>
        <w:spacing w:after="160" w:line="259" w:lineRule="auto"/>
        <w:ind w:right="480"/>
        <w:jc w:val="both"/>
        <w:rPr>
          <w:rFonts w:ascii="Arial" w:hAnsi="Arial" w:cs="Arial"/>
          <w:b/>
          <w:sz w:val="24"/>
          <w:szCs w:val="24"/>
        </w:rPr>
      </w:pPr>
    </w:p>
    <w:p w14:paraId="23F06097" w14:textId="77777777" w:rsidR="005D5637" w:rsidRDefault="005D5637" w:rsidP="00DA1E10">
      <w:pPr>
        <w:spacing w:after="160" w:line="259" w:lineRule="auto"/>
        <w:ind w:right="480"/>
        <w:jc w:val="both"/>
        <w:rPr>
          <w:rFonts w:ascii="Arial" w:hAnsi="Arial" w:cs="Arial"/>
          <w:b/>
          <w:sz w:val="24"/>
          <w:szCs w:val="24"/>
        </w:rPr>
      </w:pPr>
    </w:p>
    <w:p w14:paraId="640E0498" w14:textId="77777777" w:rsidR="00576EEE" w:rsidRDefault="00576EEE" w:rsidP="00DA1E10">
      <w:pPr>
        <w:spacing w:after="160" w:line="259" w:lineRule="auto"/>
        <w:ind w:right="480"/>
        <w:jc w:val="both"/>
        <w:rPr>
          <w:rFonts w:ascii="Arial" w:hAnsi="Arial" w:cs="Arial"/>
          <w:b/>
          <w:sz w:val="24"/>
          <w:szCs w:val="24"/>
        </w:rPr>
      </w:pPr>
    </w:p>
    <w:p w14:paraId="172D2C19" w14:textId="2D1D8241" w:rsidR="00241DF0" w:rsidRPr="00A248F5" w:rsidRDefault="00241DF0" w:rsidP="00DA1E10">
      <w:pPr>
        <w:spacing w:after="160" w:line="259" w:lineRule="auto"/>
        <w:ind w:right="480"/>
        <w:jc w:val="both"/>
        <w:rPr>
          <w:rFonts w:ascii="Arial" w:hAnsi="Arial" w:cs="Arial"/>
          <w:b/>
          <w:sz w:val="24"/>
          <w:szCs w:val="24"/>
        </w:rPr>
      </w:pPr>
      <w:r w:rsidRPr="00A248F5">
        <w:rPr>
          <w:rFonts w:ascii="Arial" w:hAnsi="Arial" w:cs="Arial"/>
          <w:b/>
          <w:sz w:val="24"/>
          <w:szCs w:val="24"/>
        </w:rPr>
        <w:lastRenderedPageBreak/>
        <w:t>Program ve Gerçekleşme</w:t>
      </w:r>
    </w:p>
    <w:p w14:paraId="4F681EBD" w14:textId="069BD215" w:rsidR="00EC358E" w:rsidRPr="00A248F5" w:rsidRDefault="00734A50" w:rsidP="00DA1E10">
      <w:pPr>
        <w:spacing w:after="160" w:line="259" w:lineRule="auto"/>
        <w:ind w:right="480"/>
        <w:jc w:val="both"/>
        <w:rPr>
          <w:rFonts w:ascii="Arial" w:hAnsi="Arial" w:cs="Arial"/>
          <w:b/>
          <w:sz w:val="24"/>
          <w:szCs w:val="24"/>
        </w:rPr>
      </w:pPr>
      <w:r>
        <w:rPr>
          <w:rFonts w:ascii="Arial" w:hAnsi="Arial" w:cs="Arial"/>
          <w:bCs/>
          <w:sz w:val="24"/>
          <w:szCs w:val="24"/>
        </w:rPr>
        <w:t xml:space="preserve">  </w:t>
      </w:r>
      <w:r w:rsidR="00EC358E" w:rsidRPr="00EC358E">
        <w:rPr>
          <w:rFonts w:ascii="Arial" w:hAnsi="Arial" w:cs="Arial"/>
          <w:bCs/>
          <w:sz w:val="24"/>
          <w:szCs w:val="24"/>
        </w:rPr>
        <w:t>Tablo 24:</w:t>
      </w:r>
      <w:r w:rsidR="00A248F5" w:rsidRPr="00A248F5">
        <w:rPr>
          <w:rFonts w:ascii="Arial" w:hAnsi="Arial" w:cs="Arial"/>
          <w:b/>
          <w:sz w:val="24"/>
          <w:szCs w:val="24"/>
        </w:rPr>
        <w:t xml:space="preserve"> Program ve Gerçekleşme</w:t>
      </w:r>
    </w:p>
    <w:tbl>
      <w:tblPr>
        <w:tblpPr w:leftFromText="141" w:rightFromText="141" w:vertAnchor="text" w:horzAnchor="margin" w:tblpXSpec="center" w:tblpY="112"/>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2745"/>
        <w:gridCol w:w="3224"/>
      </w:tblGrid>
      <w:tr w:rsidR="00241DF0" w:rsidRPr="006C1FD9" w14:paraId="0B3F467F" w14:textId="77777777" w:rsidTr="001A2E12">
        <w:trPr>
          <w:trHeight w:val="172"/>
        </w:trPr>
        <w:tc>
          <w:tcPr>
            <w:tcW w:w="3473" w:type="dxa"/>
            <w:shd w:val="clear" w:color="auto" w:fill="8EAADB" w:themeFill="accent5" w:themeFillTint="99"/>
            <w:vAlign w:val="center"/>
          </w:tcPr>
          <w:p w14:paraId="3B016677" w14:textId="77777777" w:rsidR="00241DF0" w:rsidRPr="00325FEA" w:rsidRDefault="00241DF0" w:rsidP="001A2E12">
            <w:pPr>
              <w:widowControl/>
              <w:autoSpaceDE/>
              <w:autoSpaceDN/>
              <w:adjustRightInd/>
              <w:ind w:right="480"/>
              <w:jc w:val="center"/>
              <w:rPr>
                <w:rFonts w:ascii="Arial" w:hAnsi="Arial" w:cs="Arial"/>
                <w:b/>
                <w:sz w:val="24"/>
                <w:szCs w:val="24"/>
              </w:rPr>
            </w:pPr>
          </w:p>
        </w:tc>
        <w:tc>
          <w:tcPr>
            <w:tcW w:w="2804" w:type="dxa"/>
            <w:shd w:val="clear" w:color="auto" w:fill="8EAADB" w:themeFill="accent5" w:themeFillTint="99"/>
            <w:vAlign w:val="center"/>
          </w:tcPr>
          <w:p w14:paraId="3FC4C397" w14:textId="77777777" w:rsidR="00241DF0" w:rsidRPr="00325FEA" w:rsidRDefault="00241DF0" w:rsidP="001A2E12">
            <w:pPr>
              <w:widowControl/>
              <w:autoSpaceDE/>
              <w:autoSpaceDN/>
              <w:adjustRightInd/>
              <w:ind w:right="480"/>
              <w:jc w:val="center"/>
              <w:rPr>
                <w:rFonts w:ascii="Arial" w:hAnsi="Arial" w:cs="Arial"/>
                <w:b/>
                <w:sz w:val="24"/>
                <w:szCs w:val="24"/>
              </w:rPr>
            </w:pPr>
            <w:r w:rsidRPr="00325FEA">
              <w:rPr>
                <w:rFonts w:ascii="Arial" w:hAnsi="Arial" w:cs="Arial"/>
                <w:b/>
                <w:sz w:val="24"/>
                <w:szCs w:val="24"/>
              </w:rPr>
              <w:t>PROGRAM</w:t>
            </w:r>
          </w:p>
        </w:tc>
        <w:tc>
          <w:tcPr>
            <w:tcW w:w="3296" w:type="dxa"/>
            <w:shd w:val="clear" w:color="auto" w:fill="8EAADB" w:themeFill="accent5" w:themeFillTint="99"/>
            <w:vAlign w:val="center"/>
          </w:tcPr>
          <w:p w14:paraId="7A9041F5" w14:textId="77777777" w:rsidR="00241DF0" w:rsidRPr="00325FEA" w:rsidRDefault="00241DF0" w:rsidP="001A2E12">
            <w:pPr>
              <w:widowControl/>
              <w:autoSpaceDE/>
              <w:autoSpaceDN/>
              <w:adjustRightInd/>
              <w:ind w:right="187"/>
              <w:jc w:val="center"/>
              <w:rPr>
                <w:rFonts w:ascii="Arial" w:hAnsi="Arial" w:cs="Arial"/>
                <w:b/>
                <w:sz w:val="24"/>
                <w:szCs w:val="24"/>
              </w:rPr>
            </w:pPr>
            <w:r w:rsidRPr="00325FEA">
              <w:rPr>
                <w:rFonts w:ascii="Arial" w:hAnsi="Arial" w:cs="Arial"/>
                <w:b/>
                <w:sz w:val="24"/>
                <w:szCs w:val="24"/>
              </w:rPr>
              <w:t>GERÇEKLEŞME</w:t>
            </w:r>
          </w:p>
        </w:tc>
      </w:tr>
      <w:tr w:rsidR="00241DF0" w:rsidRPr="006C1FD9" w14:paraId="260F6C85" w14:textId="77777777" w:rsidTr="001A2E12">
        <w:trPr>
          <w:trHeight w:val="345"/>
        </w:trPr>
        <w:tc>
          <w:tcPr>
            <w:tcW w:w="3473" w:type="dxa"/>
            <w:shd w:val="clear" w:color="auto" w:fill="8EAADB" w:themeFill="accent5" w:themeFillTint="99"/>
            <w:vAlign w:val="center"/>
          </w:tcPr>
          <w:p w14:paraId="15803E98" w14:textId="77777777" w:rsidR="00241DF0" w:rsidRPr="00325FEA" w:rsidRDefault="00241DF0" w:rsidP="001A2E12">
            <w:pPr>
              <w:widowControl/>
              <w:autoSpaceDE/>
              <w:autoSpaceDN/>
              <w:adjustRightInd/>
              <w:ind w:right="480"/>
              <w:jc w:val="center"/>
              <w:rPr>
                <w:rFonts w:ascii="Arial" w:hAnsi="Arial" w:cs="Arial"/>
                <w:b/>
                <w:sz w:val="24"/>
                <w:szCs w:val="24"/>
              </w:rPr>
            </w:pPr>
            <w:r w:rsidRPr="00325FEA">
              <w:rPr>
                <w:rFonts w:ascii="Arial" w:hAnsi="Arial" w:cs="Arial"/>
                <w:b/>
                <w:sz w:val="24"/>
                <w:szCs w:val="24"/>
              </w:rPr>
              <w:t>Denetlenecek/Denetlenen İşletme Sayısı</w:t>
            </w:r>
          </w:p>
        </w:tc>
        <w:tc>
          <w:tcPr>
            <w:tcW w:w="2804" w:type="dxa"/>
            <w:vAlign w:val="center"/>
          </w:tcPr>
          <w:p w14:paraId="73EE197E" w14:textId="77777777" w:rsidR="00241DF0" w:rsidRPr="001625A1" w:rsidRDefault="00241DF0" w:rsidP="001A2E12">
            <w:pPr>
              <w:widowControl/>
              <w:autoSpaceDE/>
              <w:autoSpaceDN/>
              <w:adjustRightInd/>
              <w:ind w:right="480"/>
              <w:jc w:val="center"/>
              <w:rPr>
                <w:rFonts w:ascii="Arial" w:hAnsi="Arial" w:cs="Arial"/>
                <w:bCs/>
                <w:sz w:val="24"/>
                <w:szCs w:val="24"/>
              </w:rPr>
            </w:pPr>
            <w:r w:rsidRPr="001625A1">
              <w:rPr>
                <w:rFonts w:ascii="Arial" w:hAnsi="Arial" w:cs="Arial"/>
                <w:bCs/>
                <w:sz w:val="24"/>
                <w:szCs w:val="24"/>
              </w:rPr>
              <w:t>272 / 134</w:t>
            </w:r>
          </w:p>
        </w:tc>
        <w:tc>
          <w:tcPr>
            <w:tcW w:w="3296" w:type="dxa"/>
            <w:vAlign w:val="center"/>
          </w:tcPr>
          <w:p w14:paraId="1054F388" w14:textId="0D531FBB" w:rsidR="00241DF0" w:rsidRPr="001625A1" w:rsidRDefault="00325FEA" w:rsidP="001A2E12">
            <w:pPr>
              <w:widowControl/>
              <w:autoSpaceDE/>
              <w:autoSpaceDN/>
              <w:adjustRightInd/>
              <w:ind w:right="480"/>
              <w:jc w:val="center"/>
              <w:rPr>
                <w:rFonts w:ascii="Arial" w:hAnsi="Arial" w:cs="Arial"/>
                <w:bCs/>
                <w:sz w:val="24"/>
                <w:szCs w:val="24"/>
              </w:rPr>
            </w:pPr>
            <w:r w:rsidRPr="001625A1">
              <w:rPr>
                <w:rFonts w:ascii="Arial" w:hAnsi="Arial" w:cs="Arial"/>
                <w:bCs/>
                <w:sz w:val="24"/>
                <w:szCs w:val="24"/>
              </w:rPr>
              <w:t>%49,26</w:t>
            </w:r>
          </w:p>
        </w:tc>
      </w:tr>
    </w:tbl>
    <w:p w14:paraId="12DC90F5" w14:textId="77777777" w:rsidR="000122EB" w:rsidRDefault="00241DF0" w:rsidP="000122EB">
      <w:pPr>
        <w:widowControl/>
        <w:autoSpaceDE/>
        <w:autoSpaceDN/>
        <w:adjustRightInd/>
        <w:ind w:left="360" w:right="480"/>
        <w:rPr>
          <w:rFonts w:ascii="Arial" w:hAnsi="Arial" w:cs="Arial"/>
        </w:rPr>
      </w:pPr>
      <w:r w:rsidRPr="006C1FD9">
        <w:rPr>
          <w:rFonts w:ascii="Arial" w:hAnsi="Arial" w:cs="Arial"/>
        </w:rPr>
        <w:tab/>
      </w:r>
    </w:p>
    <w:p w14:paraId="3D910420" w14:textId="5D61FABA" w:rsidR="00241DF0" w:rsidRPr="000122EB" w:rsidRDefault="00BD7DF2" w:rsidP="000122EB">
      <w:pPr>
        <w:widowControl/>
        <w:autoSpaceDE/>
        <w:autoSpaceDN/>
        <w:adjustRightInd/>
        <w:ind w:left="360" w:right="480" w:firstLine="348"/>
        <w:rPr>
          <w:rFonts w:ascii="Arial" w:hAnsi="Arial" w:cs="Arial"/>
        </w:rPr>
      </w:pPr>
      <w:r>
        <w:rPr>
          <w:rFonts w:ascii="Arial" w:hAnsi="Arial" w:cs="Arial"/>
          <w:b/>
          <w:sz w:val="24"/>
          <w:szCs w:val="24"/>
        </w:rPr>
        <w:t>3.1</w:t>
      </w:r>
      <w:r w:rsidR="007461BE">
        <w:rPr>
          <w:rFonts w:ascii="Arial" w:hAnsi="Arial" w:cs="Arial"/>
          <w:b/>
          <w:sz w:val="24"/>
          <w:szCs w:val="24"/>
        </w:rPr>
        <w:t>6</w:t>
      </w:r>
      <w:r w:rsidR="00D35518">
        <w:rPr>
          <w:rFonts w:ascii="Arial" w:hAnsi="Arial" w:cs="Arial"/>
          <w:b/>
          <w:sz w:val="24"/>
          <w:szCs w:val="24"/>
        </w:rPr>
        <w:t xml:space="preserve">. </w:t>
      </w:r>
      <w:r w:rsidR="003B42D7">
        <w:rPr>
          <w:rFonts w:ascii="Arial" w:hAnsi="Arial" w:cs="Arial"/>
          <w:b/>
          <w:sz w:val="24"/>
          <w:szCs w:val="24"/>
        </w:rPr>
        <w:t>UKİP (</w:t>
      </w:r>
      <w:r w:rsidR="00D35518">
        <w:rPr>
          <w:rFonts w:ascii="Arial" w:hAnsi="Arial" w:cs="Arial"/>
          <w:b/>
          <w:sz w:val="24"/>
          <w:szCs w:val="24"/>
        </w:rPr>
        <w:t xml:space="preserve">Ulusal Kalıntı İzleme Programı) Çalışmaları </w:t>
      </w:r>
    </w:p>
    <w:p w14:paraId="643BC857" w14:textId="77777777" w:rsidR="00EC358E" w:rsidRDefault="00EC358E" w:rsidP="00DA1E10">
      <w:pPr>
        <w:widowControl/>
        <w:autoSpaceDE/>
        <w:autoSpaceDN/>
        <w:adjustRightInd/>
        <w:ind w:left="360" w:right="480"/>
        <w:rPr>
          <w:rFonts w:ascii="Arial" w:hAnsi="Arial" w:cs="Arial"/>
          <w:b/>
          <w:sz w:val="24"/>
          <w:szCs w:val="24"/>
        </w:rPr>
      </w:pPr>
    </w:p>
    <w:p w14:paraId="7F580275" w14:textId="4C1E5290" w:rsidR="00241DF0" w:rsidRDefault="00EC358E" w:rsidP="00DA1E10">
      <w:pPr>
        <w:widowControl/>
        <w:autoSpaceDE/>
        <w:autoSpaceDN/>
        <w:adjustRightInd/>
        <w:ind w:left="360" w:right="480"/>
        <w:rPr>
          <w:rFonts w:ascii="Arial" w:hAnsi="Arial" w:cs="Arial"/>
          <w:bCs/>
          <w:sz w:val="24"/>
          <w:szCs w:val="24"/>
        </w:rPr>
      </w:pPr>
      <w:r w:rsidRPr="00EC358E">
        <w:rPr>
          <w:rFonts w:ascii="Arial" w:hAnsi="Arial" w:cs="Arial"/>
          <w:bCs/>
          <w:sz w:val="24"/>
          <w:szCs w:val="24"/>
        </w:rPr>
        <w:t>Tablo 25:</w:t>
      </w:r>
      <w:r w:rsidR="009B53F8" w:rsidRPr="009B53F8">
        <w:rPr>
          <w:rFonts w:ascii="Arial" w:hAnsi="Arial" w:cs="Arial"/>
          <w:b/>
        </w:rPr>
        <w:t xml:space="preserve"> </w:t>
      </w:r>
      <w:r w:rsidR="009B53F8" w:rsidRPr="009B53F8">
        <w:rPr>
          <w:rFonts w:ascii="Arial" w:hAnsi="Arial" w:cs="Arial"/>
          <w:b/>
          <w:sz w:val="24"/>
          <w:szCs w:val="24"/>
        </w:rPr>
        <w:t>2025</w:t>
      </w:r>
      <w:r w:rsidR="009B53F8" w:rsidRPr="009B53F8">
        <w:rPr>
          <w:rFonts w:ascii="Arial" w:hAnsi="Arial" w:cs="Arial"/>
          <w:b/>
          <w:color w:val="FF0000"/>
          <w:sz w:val="24"/>
          <w:szCs w:val="24"/>
        </w:rPr>
        <w:t xml:space="preserve"> </w:t>
      </w:r>
      <w:r w:rsidR="009B53F8" w:rsidRPr="009B53F8">
        <w:rPr>
          <w:rFonts w:ascii="Arial" w:hAnsi="Arial" w:cs="Arial"/>
          <w:b/>
          <w:color w:val="000000"/>
          <w:sz w:val="24"/>
          <w:szCs w:val="24"/>
        </w:rPr>
        <w:t>Yılı Kalıntı İzleme Programı</w:t>
      </w:r>
    </w:p>
    <w:p w14:paraId="08608D64" w14:textId="77777777" w:rsidR="00EC358E" w:rsidRPr="00BE369A" w:rsidRDefault="00EC358E" w:rsidP="00DA1E10">
      <w:pPr>
        <w:widowControl/>
        <w:autoSpaceDE/>
        <w:autoSpaceDN/>
        <w:adjustRightInd/>
        <w:ind w:left="360" w:right="480"/>
        <w:rPr>
          <w:rFonts w:ascii="Arial" w:hAnsi="Arial" w:cs="Arial"/>
          <w:sz w:val="24"/>
          <w:szCs w:val="24"/>
        </w:rPr>
      </w:pPr>
    </w:p>
    <w:tbl>
      <w:tblPr>
        <w:tblW w:w="9575" w:type="dxa"/>
        <w:jc w:val="center"/>
        <w:tblCellMar>
          <w:left w:w="70" w:type="dxa"/>
          <w:right w:w="70" w:type="dxa"/>
        </w:tblCellMar>
        <w:tblLook w:val="0420" w:firstRow="1" w:lastRow="0" w:firstColumn="0" w:lastColumn="0" w:noHBand="0" w:noVBand="1"/>
      </w:tblPr>
      <w:tblGrid>
        <w:gridCol w:w="4120"/>
        <w:gridCol w:w="1459"/>
        <w:gridCol w:w="1433"/>
        <w:gridCol w:w="1312"/>
        <w:gridCol w:w="1251"/>
      </w:tblGrid>
      <w:tr w:rsidR="00241DF0" w:rsidRPr="00BE369A" w14:paraId="300276C3" w14:textId="77777777" w:rsidTr="001A2E12">
        <w:trPr>
          <w:trHeight w:val="782"/>
          <w:jc w:val="center"/>
        </w:trPr>
        <w:tc>
          <w:tcPr>
            <w:tcW w:w="4120"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435E649F" w14:textId="77777777" w:rsidR="00241DF0" w:rsidRPr="009B53F8" w:rsidRDefault="00241DF0" w:rsidP="00DA1E10">
            <w:pPr>
              <w:widowControl/>
              <w:autoSpaceDE/>
              <w:autoSpaceDN/>
              <w:adjustRightInd/>
              <w:ind w:right="480"/>
              <w:jc w:val="center"/>
              <w:rPr>
                <w:rFonts w:ascii="Arial" w:hAnsi="Arial" w:cs="Arial"/>
                <w:b/>
                <w:bCs/>
                <w:color w:val="000000"/>
                <w:sz w:val="24"/>
                <w:szCs w:val="24"/>
              </w:rPr>
            </w:pPr>
            <w:r w:rsidRPr="009B53F8">
              <w:rPr>
                <w:rFonts w:ascii="Arial" w:hAnsi="Arial" w:cs="Arial"/>
                <w:b/>
                <w:bCs/>
                <w:color w:val="000000"/>
                <w:sz w:val="24"/>
                <w:szCs w:val="24"/>
              </w:rPr>
              <w:t>Numunenin Türü</w:t>
            </w:r>
          </w:p>
        </w:tc>
        <w:tc>
          <w:tcPr>
            <w:tcW w:w="1459"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1746FD68" w14:textId="77777777" w:rsidR="00241DF0" w:rsidRPr="009B53F8" w:rsidRDefault="00241DF0" w:rsidP="00854286">
            <w:pPr>
              <w:widowControl/>
              <w:autoSpaceDE/>
              <w:autoSpaceDN/>
              <w:adjustRightInd/>
              <w:jc w:val="center"/>
              <w:rPr>
                <w:rFonts w:ascii="Arial" w:hAnsi="Arial" w:cs="Arial"/>
                <w:b/>
                <w:bCs/>
                <w:color w:val="000000"/>
                <w:sz w:val="24"/>
                <w:szCs w:val="24"/>
              </w:rPr>
            </w:pPr>
            <w:r w:rsidRPr="009B53F8">
              <w:rPr>
                <w:rFonts w:ascii="Arial" w:hAnsi="Arial" w:cs="Arial"/>
                <w:b/>
                <w:bCs/>
                <w:color w:val="000000"/>
                <w:sz w:val="24"/>
                <w:szCs w:val="24"/>
              </w:rPr>
              <w:t>İstenen Numune</w:t>
            </w:r>
          </w:p>
        </w:tc>
        <w:tc>
          <w:tcPr>
            <w:tcW w:w="1433"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197449DD" w14:textId="77777777" w:rsidR="00241DF0" w:rsidRPr="009B53F8" w:rsidRDefault="00241DF0" w:rsidP="00DA1E10">
            <w:pPr>
              <w:widowControl/>
              <w:autoSpaceDE/>
              <w:autoSpaceDN/>
              <w:adjustRightInd/>
              <w:jc w:val="center"/>
              <w:rPr>
                <w:rFonts w:ascii="Arial" w:hAnsi="Arial" w:cs="Arial"/>
                <w:b/>
                <w:bCs/>
                <w:color w:val="000000"/>
                <w:sz w:val="24"/>
                <w:szCs w:val="24"/>
              </w:rPr>
            </w:pPr>
            <w:r w:rsidRPr="009B53F8">
              <w:rPr>
                <w:rFonts w:ascii="Arial" w:hAnsi="Arial" w:cs="Arial"/>
                <w:b/>
                <w:bCs/>
                <w:color w:val="000000"/>
                <w:sz w:val="24"/>
                <w:szCs w:val="24"/>
              </w:rPr>
              <w:t>Alınan Numune</w:t>
            </w:r>
          </w:p>
        </w:tc>
        <w:tc>
          <w:tcPr>
            <w:tcW w:w="1312"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1D4256EA" w14:textId="77777777" w:rsidR="00241DF0" w:rsidRPr="009B53F8" w:rsidRDefault="00241DF0" w:rsidP="00DA1E10">
            <w:pPr>
              <w:widowControl/>
              <w:autoSpaceDE/>
              <w:autoSpaceDN/>
              <w:adjustRightInd/>
              <w:jc w:val="center"/>
              <w:rPr>
                <w:rFonts w:ascii="Arial" w:hAnsi="Arial" w:cs="Arial"/>
                <w:b/>
                <w:bCs/>
                <w:color w:val="000000"/>
                <w:sz w:val="24"/>
                <w:szCs w:val="24"/>
              </w:rPr>
            </w:pPr>
            <w:r w:rsidRPr="009B53F8">
              <w:rPr>
                <w:rFonts w:ascii="Arial" w:hAnsi="Arial" w:cs="Arial"/>
                <w:b/>
                <w:bCs/>
                <w:color w:val="000000"/>
                <w:sz w:val="24"/>
                <w:szCs w:val="24"/>
              </w:rPr>
              <w:t>Negatif Sonuç</w:t>
            </w:r>
          </w:p>
        </w:tc>
        <w:tc>
          <w:tcPr>
            <w:tcW w:w="1251"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150D0842" w14:textId="77777777" w:rsidR="00241DF0" w:rsidRPr="009B53F8" w:rsidRDefault="00241DF0" w:rsidP="00854286">
            <w:pPr>
              <w:widowControl/>
              <w:autoSpaceDE/>
              <w:autoSpaceDN/>
              <w:adjustRightInd/>
              <w:jc w:val="center"/>
              <w:rPr>
                <w:rFonts w:ascii="Arial" w:hAnsi="Arial" w:cs="Arial"/>
                <w:b/>
                <w:bCs/>
                <w:color w:val="000000"/>
                <w:sz w:val="24"/>
                <w:szCs w:val="24"/>
              </w:rPr>
            </w:pPr>
            <w:r w:rsidRPr="009B53F8">
              <w:rPr>
                <w:rFonts w:ascii="Arial" w:hAnsi="Arial" w:cs="Arial"/>
                <w:b/>
                <w:bCs/>
                <w:color w:val="000000"/>
                <w:sz w:val="24"/>
                <w:szCs w:val="24"/>
              </w:rPr>
              <w:t>Pozitif Sonuç</w:t>
            </w:r>
          </w:p>
        </w:tc>
      </w:tr>
      <w:tr w:rsidR="00241DF0" w:rsidRPr="00BE369A" w14:paraId="457CA8A8" w14:textId="77777777" w:rsidTr="00A41EFF">
        <w:trPr>
          <w:trHeight w:val="364"/>
          <w:jc w:val="center"/>
        </w:trPr>
        <w:tc>
          <w:tcPr>
            <w:tcW w:w="412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992E5D0" w14:textId="77777777" w:rsidR="00241DF0" w:rsidRPr="009B53F8" w:rsidRDefault="00241DF0" w:rsidP="00DA1E10">
            <w:pPr>
              <w:widowControl/>
              <w:autoSpaceDE/>
              <w:autoSpaceDN/>
              <w:adjustRightInd/>
              <w:ind w:right="480"/>
              <w:rPr>
                <w:rFonts w:ascii="Arial" w:hAnsi="Arial" w:cs="Arial"/>
                <w:color w:val="000000"/>
                <w:sz w:val="24"/>
                <w:szCs w:val="24"/>
              </w:rPr>
            </w:pPr>
            <w:r w:rsidRPr="009B53F8">
              <w:rPr>
                <w:rFonts w:ascii="Arial" w:hAnsi="Arial" w:cs="Arial"/>
                <w:color w:val="000000"/>
                <w:sz w:val="24"/>
                <w:szCs w:val="24"/>
              </w:rPr>
              <w:t>Kanatlı (Kas, Karaciğer, Yem, Su)</w:t>
            </w:r>
          </w:p>
        </w:tc>
        <w:tc>
          <w:tcPr>
            <w:tcW w:w="1459" w:type="dxa"/>
            <w:tcBorders>
              <w:top w:val="nil"/>
              <w:left w:val="nil"/>
              <w:bottom w:val="single" w:sz="4" w:space="0" w:color="auto"/>
              <w:right w:val="single" w:sz="4" w:space="0" w:color="auto"/>
            </w:tcBorders>
            <w:shd w:val="clear" w:color="auto" w:fill="D9D9D9" w:themeFill="background1" w:themeFillShade="D9"/>
            <w:noWrap/>
            <w:vAlign w:val="center"/>
          </w:tcPr>
          <w:p w14:paraId="438747A3"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bCs/>
                <w:color w:val="000000" w:themeColor="text1"/>
                <w:kern w:val="24"/>
                <w:sz w:val="24"/>
                <w:szCs w:val="24"/>
              </w:rPr>
              <w:t>492</w:t>
            </w:r>
          </w:p>
        </w:tc>
        <w:tc>
          <w:tcPr>
            <w:tcW w:w="1433" w:type="dxa"/>
            <w:tcBorders>
              <w:top w:val="nil"/>
              <w:left w:val="nil"/>
              <w:bottom w:val="single" w:sz="4" w:space="0" w:color="auto"/>
              <w:right w:val="single" w:sz="4" w:space="0" w:color="auto"/>
            </w:tcBorders>
            <w:shd w:val="clear" w:color="auto" w:fill="D9D9D9" w:themeFill="background1" w:themeFillShade="D9"/>
            <w:noWrap/>
            <w:vAlign w:val="center"/>
          </w:tcPr>
          <w:p w14:paraId="37D40158" w14:textId="77777777" w:rsidR="00241DF0" w:rsidRPr="009B53F8" w:rsidRDefault="00241DF0" w:rsidP="00854286">
            <w:pPr>
              <w:widowControl/>
              <w:autoSpaceDE/>
              <w:autoSpaceDN/>
              <w:adjustRightInd/>
              <w:ind w:right="-8"/>
              <w:jc w:val="center"/>
              <w:rPr>
                <w:rFonts w:ascii="Arial" w:hAnsi="Arial" w:cs="Arial"/>
                <w:color w:val="000000"/>
                <w:sz w:val="24"/>
                <w:szCs w:val="24"/>
              </w:rPr>
            </w:pPr>
            <w:r w:rsidRPr="009B53F8">
              <w:rPr>
                <w:rFonts w:ascii="Arial" w:hAnsi="Arial" w:cs="Arial"/>
                <w:bCs/>
                <w:color w:val="000000" w:themeColor="text1"/>
                <w:kern w:val="24"/>
                <w:sz w:val="24"/>
                <w:szCs w:val="24"/>
              </w:rPr>
              <w:t>492</w:t>
            </w:r>
          </w:p>
        </w:tc>
        <w:tc>
          <w:tcPr>
            <w:tcW w:w="1312" w:type="dxa"/>
            <w:tcBorders>
              <w:top w:val="nil"/>
              <w:left w:val="nil"/>
              <w:bottom w:val="single" w:sz="4" w:space="0" w:color="auto"/>
              <w:right w:val="single" w:sz="4" w:space="0" w:color="auto"/>
            </w:tcBorders>
            <w:shd w:val="clear" w:color="auto" w:fill="D9D9D9" w:themeFill="background1" w:themeFillShade="D9"/>
            <w:noWrap/>
            <w:vAlign w:val="center"/>
          </w:tcPr>
          <w:p w14:paraId="5B447199" w14:textId="77777777" w:rsidR="00241DF0" w:rsidRPr="009B53F8" w:rsidRDefault="00241DF0" w:rsidP="00854286">
            <w:pPr>
              <w:widowControl/>
              <w:autoSpaceDE/>
              <w:autoSpaceDN/>
              <w:adjustRightInd/>
              <w:ind w:right="-105"/>
              <w:jc w:val="center"/>
              <w:rPr>
                <w:rFonts w:ascii="Arial" w:hAnsi="Arial" w:cs="Arial"/>
                <w:color w:val="000000"/>
                <w:sz w:val="24"/>
                <w:szCs w:val="24"/>
              </w:rPr>
            </w:pPr>
            <w:r w:rsidRPr="009B53F8">
              <w:rPr>
                <w:rFonts w:ascii="Arial" w:hAnsi="Arial" w:cs="Arial"/>
                <w:bCs/>
                <w:color w:val="000000" w:themeColor="text1"/>
                <w:kern w:val="24"/>
                <w:sz w:val="24"/>
                <w:szCs w:val="24"/>
              </w:rPr>
              <w:t>6</w:t>
            </w:r>
          </w:p>
        </w:tc>
        <w:tc>
          <w:tcPr>
            <w:tcW w:w="1251" w:type="dxa"/>
            <w:tcBorders>
              <w:top w:val="nil"/>
              <w:left w:val="nil"/>
              <w:bottom w:val="single" w:sz="4" w:space="0" w:color="auto"/>
              <w:right w:val="single" w:sz="4" w:space="0" w:color="auto"/>
            </w:tcBorders>
            <w:shd w:val="clear" w:color="auto" w:fill="D9D9D9" w:themeFill="background1" w:themeFillShade="D9"/>
            <w:noWrap/>
            <w:vAlign w:val="center"/>
          </w:tcPr>
          <w:p w14:paraId="6BC6D23F"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color w:val="000000" w:themeColor="text1"/>
                <w:kern w:val="24"/>
                <w:sz w:val="24"/>
                <w:szCs w:val="24"/>
              </w:rPr>
              <w:t>-</w:t>
            </w:r>
          </w:p>
        </w:tc>
      </w:tr>
      <w:tr w:rsidR="00241DF0" w:rsidRPr="00BE369A" w14:paraId="566C9A67" w14:textId="77777777" w:rsidTr="001A2E12">
        <w:trPr>
          <w:trHeight w:val="364"/>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A5F12EA" w14:textId="77777777" w:rsidR="00241DF0" w:rsidRPr="009B53F8" w:rsidRDefault="00241DF0" w:rsidP="00DA1E10">
            <w:pPr>
              <w:widowControl/>
              <w:autoSpaceDE/>
              <w:autoSpaceDN/>
              <w:adjustRightInd/>
              <w:ind w:right="480"/>
              <w:rPr>
                <w:rFonts w:ascii="Arial" w:hAnsi="Arial" w:cs="Arial"/>
                <w:color w:val="000000"/>
                <w:sz w:val="24"/>
                <w:szCs w:val="24"/>
              </w:rPr>
            </w:pPr>
            <w:r w:rsidRPr="009B53F8">
              <w:rPr>
                <w:rFonts w:ascii="Arial" w:hAnsi="Arial" w:cs="Arial"/>
                <w:color w:val="000000"/>
                <w:sz w:val="24"/>
                <w:szCs w:val="24"/>
              </w:rPr>
              <w:t>Süt (İnek, Koyun, Keçi)</w:t>
            </w:r>
          </w:p>
        </w:tc>
        <w:tc>
          <w:tcPr>
            <w:tcW w:w="1459" w:type="dxa"/>
            <w:tcBorders>
              <w:top w:val="nil"/>
              <w:left w:val="nil"/>
              <w:bottom w:val="single" w:sz="4" w:space="0" w:color="auto"/>
              <w:right w:val="single" w:sz="4" w:space="0" w:color="auto"/>
            </w:tcBorders>
            <w:shd w:val="clear" w:color="auto" w:fill="auto"/>
            <w:noWrap/>
            <w:vAlign w:val="center"/>
          </w:tcPr>
          <w:p w14:paraId="0C658BB4"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bCs/>
                <w:color w:val="000000" w:themeColor="text1"/>
                <w:kern w:val="24"/>
                <w:sz w:val="24"/>
                <w:szCs w:val="24"/>
              </w:rPr>
              <w:t>28</w:t>
            </w:r>
          </w:p>
        </w:tc>
        <w:tc>
          <w:tcPr>
            <w:tcW w:w="1433" w:type="dxa"/>
            <w:tcBorders>
              <w:top w:val="nil"/>
              <w:left w:val="nil"/>
              <w:bottom w:val="single" w:sz="4" w:space="0" w:color="auto"/>
              <w:right w:val="single" w:sz="4" w:space="0" w:color="auto"/>
            </w:tcBorders>
            <w:shd w:val="clear" w:color="auto" w:fill="auto"/>
            <w:noWrap/>
            <w:vAlign w:val="center"/>
          </w:tcPr>
          <w:p w14:paraId="2EAD3310" w14:textId="77777777" w:rsidR="00241DF0" w:rsidRPr="009B53F8" w:rsidRDefault="00241DF0" w:rsidP="00854286">
            <w:pPr>
              <w:widowControl/>
              <w:autoSpaceDE/>
              <w:autoSpaceDN/>
              <w:adjustRightInd/>
              <w:ind w:right="-8"/>
              <w:jc w:val="center"/>
              <w:rPr>
                <w:rFonts w:ascii="Arial" w:hAnsi="Arial" w:cs="Arial"/>
                <w:color w:val="000000"/>
                <w:sz w:val="24"/>
                <w:szCs w:val="24"/>
              </w:rPr>
            </w:pPr>
            <w:r w:rsidRPr="009B53F8">
              <w:rPr>
                <w:rFonts w:ascii="Arial" w:hAnsi="Arial" w:cs="Arial"/>
                <w:bCs/>
                <w:color w:val="000000" w:themeColor="text1"/>
                <w:kern w:val="24"/>
                <w:sz w:val="24"/>
                <w:szCs w:val="24"/>
              </w:rPr>
              <w:t>28</w:t>
            </w:r>
          </w:p>
        </w:tc>
        <w:tc>
          <w:tcPr>
            <w:tcW w:w="1312" w:type="dxa"/>
            <w:tcBorders>
              <w:top w:val="nil"/>
              <w:left w:val="nil"/>
              <w:bottom w:val="single" w:sz="4" w:space="0" w:color="auto"/>
              <w:right w:val="single" w:sz="4" w:space="0" w:color="auto"/>
            </w:tcBorders>
            <w:shd w:val="clear" w:color="auto" w:fill="auto"/>
            <w:noWrap/>
            <w:vAlign w:val="center"/>
          </w:tcPr>
          <w:p w14:paraId="458CA8E8" w14:textId="77777777" w:rsidR="00241DF0" w:rsidRPr="009B53F8" w:rsidRDefault="00241DF0" w:rsidP="00854286">
            <w:pPr>
              <w:widowControl/>
              <w:autoSpaceDE/>
              <w:autoSpaceDN/>
              <w:adjustRightInd/>
              <w:ind w:right="-105"/>
              <w:jc w:val="center"/>
              <w:rPr>
                <w:rFonts w:ascii="Arial" w:hAnsi="Arial" w:cs="Arial"/>
                <w:color w:val="000000"/>
                <w:sz w:val="24"/>
                <w:szCs w:val="24"/>
              </w:rPr>
            </w:pPr>
            <w:r w:rsidRPr="009B53F8">
              <w:rPr>
                <w:rFonts w:ascii="Arial" w:hAnsi="Arial" w:cs="Arial"/>
                <w:bCs/>
                <w:color w:val="000000" w:themeColor="text1"/>
                <w:kern w:val="24"/>
                <w:sz w:val="24"/>
                <w:szCs w:val="24"/>
              </w:rPr>
              <w:t>-</w:t>
            </w:r>
          </w:p>
        </w:tc>
        <w:tc>
          <w:tcPr>
            <w:tcW w:w="1251" w:type="dxa"/>
            <w:tcBorders>
              <w:top w:val="nil"/>
              <w:left w:val="nil"/>
              <w:bottom w:val="single" w:sz="4" w:space="0" w:color="auto"/>
              <w:right w:val="single" w:sz="4" w:space="0" w:color="auto"/>
            </w:tcBorders>
            <w:shd w:val="clear" w:color="auto" w:fill="auto"/>
            <w:noWrap/>
            <w:vAlign w:val="center"/>
          </w:tcPr>
          <w:p w14:paraId="403899AF"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color w:val="000000" w:themeColor="text1"/>
                <w:kern w:val="24"/>
                <w:sz w:val="24"/>
                <w:szCs w:val="24"/>
              </w:rPr>
              <w:t>-</w:t>
            </w:r>
          </w:p>
        </w:tc>
      </w:tr>
      <w:tr w:rsidR="00241DF0" w:rsidRPr="00BE369A" w14:paraId="742F3DB6" w14:textId="77777777" w:rsidTr="00A41EFF">
        <w:trPr>
          <w:trHeight w:val="364"/>
          <w:jc w:val="center"/>
        </w:trPr>
        <w:tc>
          <w:tcPr>
            <w:tcW w:w="412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F6C345E" w14:textId="77777777" w:rsidR="00241DF0" w:rsidRPr="009B53F8" w:rsidRDefault="00241DF0" w:rsidP="00DA1E10">
            <w:pPr>
              <w:widowControl/>
              <w:autoSpaceDE/>
              <w:autoSpaceDN/>
              <w:adjustRightInd/>
              <w:ind w:right="480"/>
              <w:rPr>
                <w:rFonts w:ascii="Arial" w:hAnsi="Arial" w:cs="Arial"/>
                <w:color w:val="000000"/>
                <w:sz w:val="24"/>
                <w:szCs w:val="24"/>
              </w:rPr>
            </w:pPr>
            <w:r w:rsidRPr="009B53F8">
              <w:rPr>
                <w:rFonts w:ascii="Arial" w:hAnsi="Arial" w:cs="Arial"/>
                <w:color w:val="000000"/>
                <w:sz w:val="24"/>
                <w:szCs w:val="24"/>
              </w:rPr>
              <w:t>Yumurta (Tavuk)</w:t>
            </w:r>
          </w:p>
        </w:tc>
        <w:tc>
          <w:tcPr>
            <w:tcW w:w="1459" w:type="dxa"/>
            <w:tcBorders>
              <w:top w:val="nil"/>
              <w:left w:val="nil"/>
              <w:bottom w:val="single" w:sz="4" w:space="0" w:color="auto"/>
              <w:right w:val="single" w:sz="4" w:space="0" w:color="auto"/>
            </w:tcBorders>
            <w:shd w:val="clear" w:color="auto" w:fill="D9D9D9" w:themeFill="background1" w:themeFillShade="D9"/>
            <w:noWrap/>
            <w:vAlign w:val="center"/>
          </w:tcPr>
          <w:p w14:paraId="1521B08D"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bCs/>
                <w:color w:val="000000" w:themeColor="text1"/>
                <w:kern w:val="24"/>
                <w:sz w:val="24"/>
                <w:szCs w:val="24"/>
              </w:rPr>
              <w:t>1</w:t>
            </w:r>
          </w:p>
        </w:tc>
        <w:tc>
          <w:tcPr>
            <w:tcW w:w="1433" w:type="dxa"/>
            <w:tcBorders>
              <w:top w:val="nil"/>
              <w:left w:val="nil"/>
              <w:bottom w:val="single" w:sz="4" w:space="0" w:color="auto"/>
              <w:right w:val="single" w:sz="4" w:space="0" w:color="auto"/>
            </w:tcBorders>
            <w:shd w:val="clear" w:color="auto" w:fill="D9D9D9" w:themeFill="background1" w:themeFillShade="D9"/>
            <w:noWrap/>
            <w:vAlign w:val="center"/>
          </w:tcPr>
          <w:p w14:paraId="487EBFC1" w14:textId="77777777" w:rsidR="00241DF0" w:rsidRPr="009B53F8" w:rsidRDefault="00241DF0" w:rsidP="00854286">
            <w:pPr>
              <w:widowControl/>
              <w:autoSpaceDE/>
              <w:autoSpaceDN/>
              <w:adjustRightInd/>
              <w:ind w:right="-8"/>
              <w:jc w:val="center"/>
              <w:rPr>
                <w:rFonts w:ascii="Arial" w:hAnsi="Arial" w:cs="Arial"/>
                <w:color w:val="000000"/>
                <w:sz w:val="24"/>
                <w:szCs w:val="24"/>
              </w:rPr>
            </w:pPr>
            <w:r w:rsidRPr="009B53F8">
              <w:rPr>
                <w:rFonts w:ascii="Arial" w:hAnsi="Arial" w:cs="Arial"/>
                <w:bCs/>
                <w:color w:val="000000" w:themeColor="text1"/>
                <w:kern w:val="24"/>
                <w:sz w:val="24"/>
                <w:szCs w:val="24"/>
              </w:rPr>
              <w:t>1</w:t>
            </w:r>
          </w:p>
        </w:tc>
        <w:tc>
          <w:tcPr>
            <w:tcW w:w="1312" w:type="dxa"/>
            <w:tcBorders>
              <w:top w:val="nil"/>
              <w:left w:val="nil"/>
              <w:bottom w:val="single" w:sz="4" w:space="0" w:color="auto"/>
              <w:right w:val="single" w:sz="4" w:space="0" w:color="auto"/>
            </w:tcBorders>
            <w:shd w:val="clear" w:color="auto" w:fill="D9D9D9" w:themeFill="background1" w:themeFillShade="D9"/>
            <w:noWrap/>
            <w:vAlign w:val="center"/>
          </w:tcPr>
          <w:p w14:paraId="418F213C" w14:textId="77777777" w:rsidR="00241DF0" w:rsidRPr="009B53F8" w:rsidRDefault="00241DF0" w:rsidP="00854286">
            <w:pPr>
              <w:widowControl/>
              <w:autoSpaceDE/>
              <w:autoSpaceDN/>
              <w:adjustRightInd/>
              <w:ind w:right="-105"/>
              <w:jc w:val="center"/>
              <w:rPr>
                <w:rFonts w:ascii="Arial" w:hAnsi="Arial" w:cs="Arial"/>
                <w:color w:val="000000"/>
                <w:sz w:val="24"/>
                <w:szCs w:val="24"/>
              </w:rPr>
            </w:pPr>
            <w:r w:rsidRPr="009B53F8">
              <w:rPr>
                <w:rFonts w:ascii="Arial" w:hAnsi="Arial" w:cs="Arial"/>
                <w:bCs/>
                <w:color w:val="000000" w:themeColor="text1"/>
                <w:kern w:val="24"/>
                <w:sz w:val="24"/>
                <w:szCs w:val="24"/>
              </w:rPr>
              <w:t>-</w:t>
            </w:r>
          </w:p>
        </w:tc>
        <w:tc>
          <w:tcPr>
            <w:tcW w:w="1251" w:type="dxa"/>
            <w:tcBorders>
              <w:top w:val="nil"/>
              <w:left w:val="nil"/>
              <w:bottom w:val="single" w:sz="4" w:space="0" w:color="auto"/>
              <w:right w:val="single" w:sz="4" w:space="0" w:color="auto"/>
            </w:tcBorders>
            <w:shd w:val="clear" w:color="auto" w:fill="D9D9D9" w:themeFill="background1" w:themeFillShade="D9"/>
            <w:noWrap/>
            <w:vAlign w:val="center"/>
          </w:tcPr>
          <w:p w14:paraId="2AFAD7A2"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color w:val="000000" w:themeColor="text1"/>
                <w:kern w:val="24"/>
                <w:sz w:val="24"/>
                <w:szCs w:val="24"/>
              </w:rPr>
              <w:t>-</w:t>
            </w:r>
          </w:p>
        </w:tc>
      </w:tr>
      <w:tr w:rsidR="00241DF0" w:rsidRPr="00BE369A" w14:paraId="75B5C811" w14:textId="77777777" w:rsidTr="001A2E12">
        <w:trPr>
          <w:trHeight w:val="364"/>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35F637B" w14:textId="77777777" w:rsidR="00241DF0" w:rsidRPr="009B53F8" w:rsidRDefault="00241DF0" w:rsidP="00DA1E10">
            <w:pPr>
              <w:widowControl/>
              <w:autoSpaceDE/>
              <w:autoSpaceDN/>
              <w:adjustRightInd/>
              <w:ind w:right="480"/>
              <w:rPr>
                <w:rFonts w:ascii="Arial" w:hAnsi="Arial" w:cs="Arial"/>
                <w:color w:val="000000"/>
                <w:sz w:val="24"/>
                <w:szCs w:val="24"/>
              </w:rPr>
            </w:pPr>
            <w:r w:rsidRPr="009B53F8">
              <w:rPr>
                <w:rFonts w:ascii="Arial" w:hAnsi="Arial" w:cs="Arial"/>
                <w:color w:val="000000"/>
                <w:sz w:val="24"/>
                <w:szCs w:val="24"/>
              </w:rPr>
              <w:t>Büyükbaş (Kas, İdrar, Yem, Su)</w:t>
            </w:r>
          </w:p>
        </w:tc>
        <w:tc>
          <w:tcPr>
            <w:tcW w:w="1459" w:type="dxa"/>
            <w:tcBorders>
              <w:top w:val="nil"/>
              <w:left w:val="nil"/>
              <w:bottom w:val="single" w:sz="4" w:space="0" w:color="auto"/>
              <w:right w:val="single" w:sz="4" w:space="0" w:color="auto"/>
            </w:tcBorders>
            <w:shd w:val="clear" w:color="auto" w:fill="auto"/>
            <w:noWrap/>
            <w:vAlign w:val="center"/>
          </w:tcPr>
          <w:p w14:paraId="0D7842F9"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bCs/>
                <w:color w:val="000000" w:themeColor="text1"/>
                <w:kern w:val="24"/>
                <w:sz w:val="24"/>
                <w:szCs w:val="24"/>
              </w:rPr>
              <w:t>40</w:t>
            </w:r>
          </w:p>
        </w:tc>
        <w:tc>
          <w:tcPr>
            <w:tcW w:w="1433" w:type="dxa"/>
            <w:tcBorders>
              <w:top w:val="nil"/>
              <w:left w:val="nil"/>
              <w:bottom w:val="single" w:sz="4" w:space="0" w:color="auto"/>
              <w:right w:val="single" w:sz="4" w:space="0" w:color="auto"/>
            </w:tcBorders>
            <w:shd w:val="clear" w:color="auto" w:fill="auto"/>
            <w:noWrap/>
            <w:vAlign w:val="center"/>
          </w:tcPr>
          <w:p w14:paraId="59AE0367" w14:textId="77777777" w:rsidR="00241DF0" w:rsidRPr="009B53F8" w:rsidRDefault="00241DF0" w:rsidP="00854286">
            <w:pPr>
              <w:widowControl/>
              <w:autoSpaceDE/>
              <w:autoSpaceDN/>
              <w:adjustRightInd/>
              <w:ind w:right="-8"/>
              <w:jc w:val="center"/>
              <w:rPr>
                <w:rFonts w:ascii="Arial" w:hAnsi="Arial" w:cs="Arial"/>
                <w:color w:val="000000"/>
                <w:sz w:val="24"/>
                <w:szCs w:val="24"/>
              </w:rPr>
            </w:pPr>
            <w:r w:rsidRPr="009B53F8">
              <w:rPr>
                <w:rFonts w:ascii="Arial" w:hAnsi="Arial" w:cs="Arial"/>
                <w:bCs/>
                <w:color w:val="000000" w:themeColor="text1"/>
                <w:kern w:val="24"/>
                <w:sz w:val="24"/>
                <w:szCs w:val="24"/>
              </w:rPr>
              <w:t>40</w:t>
            </w:r>
          </w:p>
        </w:tc>
        <w:tc>
          <w:tcPr>
            <w:tcW w:w="1312" w:type="dxa"/>
            <w:tcBorders>
              <w:top w:val="nil"/>
              <w:left w:val="nil"/>
              <w:bottom w:val="single" w:sz="4" w:space="0" w:color="auto"/>
              <w:right w:val="single" w:sz="4" w:space="0" w:color="auto"/>
            </w:tcBorders>
            <w:shd w:val="clear" w:color="auto" w:fill="auto"/>
            <w:noWrap/>
            <w:vAlign w:val="center"/>
          </w:tcPr>
          <w:p w14:paraId="03C5620F" w14:textId="77777777" w:rsidR="00241DF0" w:rsidRPr="009B53F8" w:rsidRDefault="00241DF0" w:rsidP="00854286">
            <w:pPr>
              <w:widowControl/>
              <w:autoSpaceDE/>
              <w:autoSpaceDN/>
              <w:adjustRightInd/>
              <w:ind w:right="-105"/>
              <w:jc w:val="center"/>
              <w:rPr>
                <w:rFonts w:ascii="Arial" w:hAnsi="Arial" w:cs="Arial"/>
                <w:color w:val="000000"/>
                <w:sz w:val="24"/>
                <w:szCs w:val="24"/>
              </w:rPr>
            </w:pPr>
            <w:r w:rsidRPr="009B53F8">
              <w:rPr>
                <w:rFonts w:ascii="Arial" w:hAnsi="Arial" w:cs="Arial"/>
                <w:bCs/>
                <w:color w:val="000000" w:themeColor="text1"/>
                <w:kern w:val="24"/>
                <w:sz w:val="24"/>
                <w:szCs w:val="24"/>
              </w:rPr>
              <w:t>1</w:t>
            </w:r>
          </w:p>
        </w:tc>
        <w:tc>
          <w:tcPr>
            <w:tcW w:w="1251" w:type="dxa"/>
            <w:tcBorders>
              <w:top w:val="nil"/>
              <w:left w:val="nil"/>
              <w:bottom w:val="single" w:sz="4" w:space="0" w:color="auto"/>
              <w:right w:val="single" w:sz="4" w:space="0" w:color="auto"/>
            </w:tcBorders>
            <w:shd w:val="clear" w:color="auto" w:fill="auto"/>
            <w:noWrap/>
            <w:vAlign w:val="center"/>
          </w:tcPr>
          <w:p w14:paraId="464F928B"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color w:val="000000" w:themeColor="text1"/>
                <w:kern w:val="24"/>
                <w:sz w:val="24"/>
                <w:szCs w:val="24"/>
              </w:rPr>
              <w:t>-</w:t>
            </w:r>
          </w:p>
        </w:tc>
      </w:tr>
      <w:tr w:rsidR="00241DF0" w:rsidRPr="00BE369A" w14:paraId="140B8915" w14:textId="77777777" w:rsidTr="00A41EFF">
        <w:trPr>
          <w:trHeight w:val="364"/>
          <w:jc w:val="center"/>
        </w:trPr>
        <w:tc>
          <w:tcPr>
            <w:tcW w:w="412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9C931C1" w14:textId="77777777" w:rsidR="00241DF0" w:rsidRPr="009B53F8" w:rsidRDefault="00241DF0" w:rsidP="00DA1E10">
            <w:pPr>
              <w:widowControl/>
              <w:autoSpaceDE/>
              <w:autoSpaceDN/>
              <w:adjustRightInd/>
              <w:ind w:right="480"/>
              <w:rPr>
                <w:rFonts w:ascii="Arial" w:hAnsi="Arial" w:cs="Arial"/>
                <w:color w:val="000000"/>
                <w:sz w:val="24"/>
                <w:szCs w:val="24"/>
              </w:rPr>
            </w:pPr>
            <w:r w:rsidRPr="009B53F8">
              <w:rPr>
                <w:rFonts w:ascii="Arial" w:hAnsi="Arial" w:cs="Arial"/>
                <w:color w:val="000000"/>
                <w:sz w:val="24"/>
                <w:szCs w:val="24"/>
              </w:rPr>
              <w:t>Küçükbaş (Kas)</w:t>
            </w:r>
          </w:p>
        </w:tc>
        <w:tc>
          <w:tcPr>
            <w:tcW w:w="1459" w:type="dxa"/>
            <w:tcBorders>
              <w:top w:val="nil"/>
              <w:left w:val="nil"/>
              <w:bottom w:val="single" w:sz="4" w:space="0" w:color="auto"/>
              <w:right w:val="single" w:sz="4" w:space="0" w:color="auto"/>
            </w:tcBorders>
            <w:shd w:val="clear" w:color="auto" w:fill="D9D9D9" w:themeFill="background1" w:themeFillShade="D9"/>
            <w:noWrap/>
            <w:vAlign w:val="center"/>
          </w:tcPr>
          <w:p w14:paraId="1686A370"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color w:val="000000" w:themeColor="text1"/>
                <w:kern w:val="24"/>
                <w:sz w:val="24"/>
                <w:szCs w:val="24"/>
              </w:rPr>
              <w:t>-</w:t>
            </w:r>
          </w:p>
        </w:tc>
        <w:tc>
          <w:tcPr>
            <w:tcW w:w="1433" w:type="dxa"/>
            <w:tcBorders>
              <w:top w:val="nil"/>
              <w:left w:val="nil"/>
              <w:bottom w:val="single" w:sz="4" w:space="0" w:color="auto"/>
              <w:right w:val="single" w:sz="4" w:space="0" w:color="auto"/>
            </w:tcBorders>
            <w:shd w:val="clear" w:color="auto" w:fill="D9D9D9" w:themeFill="background1" w:themeFillShade="D9"/>
            <w:noWrap/>
            <w:vAlign w:val="center"/>
          </w:tcPr>
          <w:p w14:paraId="4638CFDC" w14:textId="77777777" w:rsidR="00241DF0" w:rsidRPr="009B53F8" w:rsidRDefault="00241DF0" w:rsidP="00854286">
            <w:pPr>
              <w:widowControl/>
              <w:autoSpaceDE/>
              <w:autoSpaceDN/>
              <w:adjustRightInd/>
              <w:ind w:right="-8"/>
              <w:jc w:val="center"/>
              <w:rPr>
                <w:rFonts w:ascii="Arial" w:hAnsi="Arial" w:cs="Arial"/>
                <w:color w:val="000000"/>
                <w:sz w:val="24"/>
                <w:szCs w:val="24"/>
              </w:rPr>
            </w:pPr>
            <w:r w:rsidRPr="009B53F8">
              <w:rPr>
                <w:rFonts w:ascii="Arial" w:hAnsi="Arial" w:cs="Arial"/>
                <w:color w:val="000000" w:themeColor="text1"/>
                <w:kern w:val="24"/>
                <w:sz w:val="24"/>
                <w:szCs w:val="24"/>
              </w:rPr>
              <w:t>-</w:t>
            </w:r>
          </w:p>
        </w:tc>
        <w:tc>
          <w:tcPr>
            <w:tcW w:w="1312" w:type="dxa"/>
            <w:tcBorders>
              <w:top w:val="nil"/>
              <w:left w:val="nil"/>
              <w:bottom w:val="single" w:sz="4" w:space="0" w:color="auto"/>
              <w:right w:val="single" w:sz="4" w:space="0" w:color="auto"/>
            </w:tcBorders>
            <w:shd w:val="clear" w:color="auto" w:fill="D9D9D9" w:themeFill="background1" w:themeFillShade="D9"/>
            <w:noWrap/>
            <w:vAlign w:val="center"/>
          </w:tcPr>
          <w:p w14:paraId="0C8B1267" w14:textId="77777777" w:rsidR="00241DF0" w:rsidRPr="009B53F8" w:rsidRDefault="00241DF0" w:rsidP="00854286">
            <w:pPr>
              <w:widowControl/>
              <w:autoSpaceDE/>
              <w:autoSpaceDN/>
              <w:adjustRightInd/>
              <w:ind w:right="-105"/>
              <w:jc w:val="center"/>
              <w:rPr>
                <w:rFonts w:ascii="Arial" w:hAnsi="Arial" w:cs="Arial"/>
                <w:color w:val="000000"/>
                <w:sz w:val="24"/>
                <w:szCs w:val="24"/>
              </w:rPr>
            </w:pPr>
            <w:r w:rsidRPr="009B53F8">
              <w:rPr>
                <w:rFonts w:ascii="Arial" w:hAnsi="Arial" w:cs="Arial"/>
                <w:color w:val="000000" w:themeColor="text1"/>
                <w:kern w:val="24"/>
                <w:sz w:val="24"/>
                <w:szCs w:val="24"/>
              </w:rPr>
              <w:t>-</w:t>
            </w:r>
          </w:p>
        </w:tc>
        <w:tc>
          <w:tcPr>
            <w:tcW w:w="1251" w:type="dxa"/>
            <w:tcBorders>
              <w:top w:val="nil"/>
              <w:left w:val="nil"/>
              <w:bottom w:val="single" w:sz="4" w:space="0" w:color="auto"/>
              <w:right w:val="single" w:sz="4" w:space="0" w:color="auto"/>
            </w:tcBorders>
            <w:shd w:val="clear" w:color="auto" w:fill="D9D9D9" w:themeFill="background1" w:themeFillShade="D9"/>
            <w:noWrap/>
            <w:vAlign w:val="center"/>
          </w:tcPr>
          <w:p w14:paraId="4E4DA6F9" w14:textId="77777777" w:rsidR="00241DF0" w:rsidRPr="009B53F8" w:rsidRDefault="00241DF0" w:rsidP="00854286">
            <w:pPr>
              <w:widowControl/>
              <w:autoSpaceDE/>
              <w:autoSpaceDN/>
              <w:adjustRightInd/>
              <w:jc w:val="center"/>
              <w:rPr>
                <w:rFonts w:ascii="Arial" w:hAnsi="Arial" w:cs="Arial"/>
                <w:color w:val="000000"/>
                <w:sz w:val="24"/>
                <w:szCs w:val="24"/>
              </w:rPr>
            </w:pPr>
            <w:r w:rsidRPr="009B53F8">
              <w:rPr>
                <w:rFonts w:ascii="Arial" w:hAnsi="Arial" w:cs="Arial"/>
                <w:color w:val="000000" w:themeColor="text1"/>
                <w:kern w:val="24"/>
                <w:sz w:val="24"/>
                <w:szCs w:val="24"/>
              </w:rPr>
              <w:t>-</w:t>
            </w:r>
          </w:p>
        </w:tc>
      </w:tr>
      <w:tr w:rsidR="00241DF0" w:rsidRPr="00BE369A" w14:paraId="3453AA44" w14:textId="77777777" w:rsidTr="001A2E12">
        <w:trPr>
          <w:trHeight w:val="364"/>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996B051" w14:textId="77777777" w:rsidR="00241DF0" w:rsidRPr="009B53F8" w:rsidRDefault="00241DF0" w:rsidP="00DA1E10">
            <w:pPr>
              <w:widowControl/>
              <w:autoSpaceDE/>
              <w:autoSpaceDN/>
              <w:adjustRightInd/>
              <w:ind w:right="480"/>
              <w:rPr>
                <w:rFonts w:ascii="Arial" w:hAnsi="Arial" w:cs="Arial"/>
                <w:color w:val="000000"/>
                <w:sz w:val="24"/>
                <w:szCs w:val="24"/>
              </w:rPr>
            </w:pPr>
            <w:r w:rsidRPr="009B53F8">
              <w:rPr>
                <w:rFonts w:ascii="Arial" w:hAnsi="Arial" w:cs="Arial"/>
                <w:color w:val="000000"/>
                <w:sz w:val="24"/>
                <w:szCs w:val="24"/>
              </w:rPr>
              <w:t>TOPLAM</w:t>
            </w:r>
          </w:p>
        </w:tc>
        <w:tc>
          <w:tcPr>
            <w:tcW w:w="1459" w:type="dxa"/>
            <w:tcBorders>
              <w:top w:val="nil"/>
              <w:left w:val="nil"/>
              <w:bottom w:val="single" w:sz="4" w:space="0" w:color="auto"/>
              <w:right w:val="single" w:sz="4" w:space="0" w:color="auto"/>
            </w:tcBorders>
            <w:shd w:val="clear" w:color="auto" w:fill="auto"/>
            <w:noWrap/>
            <w:vAlign w:val="center"/>
          </w:tcPr>
          <w:p w14:paraId="44F6C40E" w14:textId="77777777" w:rsidR="00241DF0" w:rsidRPr="009B53F8" w:rsidRDefault="00241DF0" w:rsidP="00854286">
            <w:pPr>
              <w:widowControl/>
              <w:autoSpaceDE/>
              <w:autoSpaceDN/>
              <w:adjustRightInd/>
              <w:jc w:val="center"/>
              <w:rPr>
                <w:rFonts w:ascii="Arial" w:hAnsi="Arial" w:cs="Arial"/>
                <w:b/>
                <w:color w:val="000000"/>
                <w:sz w:val="24"/>
                <w:szCs w:val="24"/>
              </w:rPr>
            </w:pPr>
            <w:r w:rsidRPr="009B53F8">
              <w:rPr>
                <w:rFonts w:ascii="Arial" w:hAnsi="Arial" w:cs="Arial"/>
                <w:b/>
                <w:bCs/>
                <w:color w:val="000000" w:themeColor="text1"/>
                <w:kern w:val="24"/>
                <w:sz w:val="24"/>
                <w:szCs w:val="24"/>
              </w:rPr>
              <w:t>561</w:t>
            </w:r>
          </w:p>
        </w:tc>
        <w:tc>
          <w:tcPr>
            <w:tcW w:w="1433" w:type="dxa"/>
            <w:tcBorders>
              <w:top w:val="nil"/>
              <w:left w:val="nil"/>
              <w:bottom w:val="single" w:sz="4" w:space="0" w:color="auto"/>
              <w:right w:val="single" w:sz="4" w:space="0" w:color="auto"/>
            </w:tcBorders>
            <w:shd w:val="clear" w:color="auto" w:fill="auto"/>
            <w:noWrap/>
            <w:vAlign w:val="center"/>
          </w:tcPr>
          <w:p w14:paraId="49CC2281" w14:textId="77777777" w:rsidR="00241DF0" w:rsidRPr="009B53F8" w:rsidRDefault="00241DF0" w:rsidP="00854286">
            <w:pPr>
              <w:widowControl/>
              <w:autoSpaceDE/>
              <w:autoSpaceDN/>
              <w:adjustRightInd/>
              <w:ind w:right="-8"/>
              <w:jc w:val="center"/>
              <w:rPr>
                <w:rFonts w:ascii="Arial" w:hAnsi="Arial" w:cs="Arial"/>
                <w:b/>
                <w:color w:val="000000"/>
                <w:sz w:val="24"/>
                <w:szCs w:val="24"/>
              </w:rPr>
            </w:pPr>
            <w:r w:rsidRPr="009B53F8">
              <w:rPr>
                <w:rFonts w:ascii="Arial" w:hAnsi="Arial" w:cs="Arial"/>
                <w:b/>
                <w:bCs/>
                <w:color w:val="000000" w:themeColor="text1"/>
                <w:kern w:val="24"/>
                <w:sz w:val="24"/>
                <w:szCs w:val="24"/>
              </w:rPr>
              <w:t>561</w:t>
            </w:r>
          </w:p>
        </w:tc>
        <w:tc>
          <w:tcPr>
            <w:tcW w:w="1312" w:type="dxa"/>
            <w:tcBorders>
              <w:top w:val="nil"/>
              <w:left w:val="nil"/>
              <w:bottom w:val="single" w:sz="4" w:space="0" w:color="auto"/>
              <w:right w:val="single" w:sz="4" w:space="0" w:color="auto"/>
            </w:tcBorders>
            <w:shd w:val="clear" w:color="auto" w:fill="auto"/>
            <w:noWrap/>
            <w:vAlign w:val="center"/>
          </w:tcPr>
          <w:p w14:paraId="37548B67" w14:textId="77777777" w:rsidR="00241DF0" w:rsidRPr="009B53F8" w:rsidRDefault="00241DF0" w:rsidP="00854286">
            <w:pPr>
              <w:widowControl/>
              <w:autoSpaceDE/>
              <w:autoSpaceDN/>
              <w:adjustRightInd/>
              <w:ind w:right="-105"/>
              <w:jc w:val="center"/>
              <w:rPr>
                <w:rFonts w:ascii="Arial" w:hAnsi="Arial" w:cs="Arial"/>
                <w:b/>
                <w:color w:val="000000"/>
                <w:sz w:val="24"/>
                <w:szCs w:val="24"/>
              </w:rPr>
            </w:pPr>
            <w:r w:rsidRPr="009B53F8">
              <w:rPr>
                <w:rFonts w:ascii="Arial" w:hAnsi="Arial" w:cs="Arial"/>
                <w:b/>
                <w:bCs/>
                <w:color w:val="000000" w:themeColor="text1"/>
                <w:kern w:val="24"/>
                <w:sz w:val="24"/>
                <w:szCs w:val="24"/>
              </w:rPr>
              <w:t>7</w:t>
            </w:r>
          </w:p>
        </w:tc>
        <w:tc>
          <w:tcPr>
            <w:tcW w:w="1251" w:type="dxa"/>
            <w:tcBorders>
              <w:top w:val="nil"/>
              <w:left w:val="nil"/>
              <w:bottom w:val="single" w:sz="4" w:space="0" w:color="auto"/>
              <w:right w:val="single" w:sz="4" w:space="0" w:color="auto"/>
            </w:tcBorders>
            <w:shd w:val="clear" w:color="auto" w:fill="auto"/>
            <w:noWrap/>
            <w:vAlign w:val="center"/>
          </w:tcPr>
          <w:p w14:paraId="4174AE68" w14:textId="77777777" w:rsidR="00241DF0" w:rsidRPr="009B53F8" w:rsidRDefault="00241DF0" w:rsidP="00854286">
            <w:pPr>
              <w:widowControl/>
              <w:autoSpaceDE/>
              <w:autoSpaceDN/>
              <w:adjustRightInd/>
              <w:jc w:val="center"/>
              <w:rPr>
                <w:rFonts w:ascii="Arial" w:hAnsi="Arial" w:cs="Arial"/>
                <w:b/>
                <w:color w:val="000000"/>
                <w:sz w:val="24"/>
                <w:szCs w:val="24"/>
              </w:rPr>
            </w:pPr>
            <w:r w:rsidRPr="009B53F8">
              <w:rPr>
                <w:rFonts w:ascii="Arial" w:hAnsi="Arial" w:cs="Arial"/>
                <w:b/>
                <w:bCs/>
                <w:color w:val="000000" w:themeColor="text1"/>
                <w:kern w:val="24"/>
                <w:sz w:val="24"/>
                <w:szCs w:val="24"/>
              </w:rPr>
              <w:t>0</w:t>
            </w:r>
          </w:p>
        </w:tc>
      </w:tr>
    </w:tbl>
    <w:p w14:paraId="0E769EF0" w14:textId="3FE7AB9A" w:rsidR="00241DF0" w:rsidRDefault="00241DF0" w:rsidP="00DA1E10">
      <w:pPr>
        <w:spacing w:after="240" w:line="264" w:lineRule="exact"/>
        <w:ind w:left="120" w:right="480"/>
        <w:jc w:val="both"/>
        <w:rPr>
          <w:rFonts w:ascii="Arial" w:eastAsia="Segoe UI" w:hAnsi="Arial" w:cs="Arial"/>
          <w:sz w:val="24"/>
          <w:szCs w:val="24"/>
        </w:rPr>
      </w:pPr>
      <w:r w:rsidRPr="00B815F7">
        <w:rPr>
          <w:rFonts w:ascii="Arial" w:eastAsia="Segoe UI" w:hAnsi="Arial" w:cs="Arial"/>
          <w:sz w:val="24"/>
          <w:szCs w:val="24"/>
        </w:rPr>
        <w:t>2025 yılında kalıntı izleme programı kapsamında 568 adet numune alınmış ve analiz edilen numunelerin tamamında negatif sonuç alınmıştır.</w:t>
      </w:r>
    </w:p>
    <w:p w14:paraId="35AF18C6" w14:textId="5B304A95" w:rsidR="00F86EA0" w:rsidRPr="00F86EA0" w:rsidRDefault="00F86EA0" w:rsidP="003D0D58">
      <w:pPr>
        <w:spacing w:after="240" w:line="264" w:lineRule="exact"/>
        <w:ind w:right="480" w:firstLine="708"/>
        <w:jc w:val="both"/>
        <w:rPr>
          <w:rFonts w:ascii="Arial" w:eastAsia="Segoe UI" w:hAnsi="Arial" w:cs="Arial"/>
          <w:b/>
          <w:bCs/>
          <w:sz w:val="24"/>
          <w:szCs w:val="24"/>
        </w:rPr>
      </w:pPr>
      <w:r w:rsidRPr="00F86EA0">
        <w:rPr>
          <w:rFonts w:ascii="Arial" w:eastAsia="Segoe UI" w:hAnsi="Arial" w:cs="Arial"/>
          <w:b/>
          <w:bCs/>
          <w:sz w:val="24"/>
          <w:szCs w:val="24"/>
        </w:rPr>
        <w:t>3.1</w:t>
      </w:r>
      <w:r w:rsidR="007461BE">
        <w:rPr>
          <w:rFonts w:ascii="Arial" w:eastAsia="Segoe UI" w:hAnsi="Arial" w:cs="Arial"/>
          <w:b/>
          <w:bCs/>
          <w:sz w:val="24"/>
          <w:szCs w:val="24"/>
        </w:rPr>
        <w:t>7</w:t>
      </w:r>
      <w:r w:rsidRPr="00F86EA0">
        <w:rPr>
          <w:rFonts w:ascii="Arial" w:eastAsia="Segoe UI" w:hAnsi="Arial" w:cs="Arial"/>
          <w:b/>
          <w:bCs/>
          <w:sz w:val="24"/>
          <w:szCs w:val="24"/>
        </w:rPr>
        <w:t>. Ev Hayvanı Satış Yeri Ruhsatlandırma ve Denetim İşlemleri</w:t>
      </w:r>
    </w:p>
    <w:p w14:paraId="77BC1C46" w14:textId="1BAF2A33" w:rsidR="00241DF0" w:rsidRPr="00B815F7" w:rsidRDefault="00241DF0" w:rsidP="00371CC8">
      <w:pPr>
        <w:spacing w:after="240" w:line="264" w:lineRule="exact"/>
        <w:ind w:right="480"/>
        <w:jc w:val="both"/>
        <w:rPr>
          <w:rFonts w:ascii="Arial" w:eastAsia="Segoe UI" w:hAnsi="Arial" w:cs="Arial"/>
          <w:sz w:val="24"/>
          <w:szCs w:val="24"/>
        </w:rPr>
      </w:pPr>
      <w:r w:rsidRPr="00B815F7">
        <w:rPr>
          <w:rFonts w:ascii="Arial" w:hAnsi="Arial" w:cs="Arial"/>
          <w:sz w:val="24"/>
          <w:szCs w:val="24"/>
        </w:rPr>
        <w:t xml:space="preserve">2025 yılı İlimiz genelinde Ev Hayvanı Satış Yeri </w:t>
      </w:r>
      <w:r w:rsidR="00F86EA0" w:rsidRPr="00B815F7">
        <w:rPr>
          <w:rFonts w:ascii="Arial" w:hAnsi="Arial" w:cs="Arial"/>
          <w:sz w:val="24"/>
          <w:szCs w:val="24"/>
        </w:rPr>
        <w:t>için 3</w:t>
      </w:r>
      <w:r w:rsidRPr="00B815F7">
        <w:rPr>
          <w:rFonts w:ascii="Arial" w:hAnsi="Arial" w:cs="Arial"/>
          <w:sz w:val="24"/>
          <w:szCs w:val="24"/>
        </w:rPr>
        <w:t xml:space="preserve"> adet ruhsatlandırma yapılmış,3 adet satış yeri kapatılmış ve 21 adet satış yeri denetim yapılmıştır. Denetimlerde olumsuzluk görülmemiştir.</w:t>
      </w:r>
    </w:p>
    <w:p w14:paraId="0695A763" w14:textId="77ED7184" w:rsidR="00241DF0" w:rsidRDefault="00241DF0" w:rsidP="00371CC8">
      <w:pPr>
        <w:spacing w:after="160" w:line="259" w:lineRule="auto"/>
        <w:ind w:right="480"/>
        <w:jc w:val="both"/>
        <w:rPr>
          <w:rFonts w:ascii="Arial" w:eastAsia="Segoe UI" w:hAnsi="Arial" w:cs="Arial"/>
          <w:sz w:val="24"/>
          <w:szCs w:val="24"/>
        </w:rPr>
      </w:pPr>
      <w:r w:rsidRPr="00B815F7">
        <w:rPr>
          <w:rFonts w:ascii="Arial" w:eastAsia="Segoe UI" w:hAnsi="Arial" w:cs="Arial"/>
          <w:sz w:val="24"/>
          <w:szCs w:val="24"/>
        </w:rPr>
        <w:t xml:space="preserve">Evcil hayvanların tanımlanması projesi kapsamında 2025 yılında 6.305 adet evcil hayvana mikroçip takılmak suretiyle </w:t>
      </w:r>
      <w:proofErr w:type="spellStart"/>
      <w:r w:rsidRPr="00B815F7">
        <w:rPr>
          <w:rFonts w:ascii="Arial" w:eastAsia="Segoe UI" w:hAnsi="Arial" w:cs="Arial"/>
          <w:sz w:val="24"/>
          <w:szCs w:val="24"/>
        </w:rPr>
        <w:t>kimliklendirme</w:t>
      </w:r>
      <w:proofErr w:type="spellEnd"/>
      <w:r w:rsidRPr="00B815F7">
        <w:rPr>
          <w:rFonts w:ascii="Arial" w:eastAsia="Segoe UI" w:hAnsi="Arial" w:cs="Arial"/>
          <w:sz w:val="24"/>
          <w:szCs w:val="24"/>
        </w:rPr>
        <w:t xml:space="preserve"> işlemi yapılmıştır.</w:t>
      </w:r>
    </w:p>
    <w:p w14:paraId="6B28C4AB" w14:textId="26334342" w:rsidR="00F86EA0" w:rsidRPr="00F86EA0" w:rsidRDefault="00F86EA0" w:rsidP="00DA1E10">
      <w:pPr>
        <w:spacing w:after="160" w:line="259" w:lineRule="auto"/>
        <w:ind w:right="480" w:firstLine="708"/>
        <w:jc w:val="both"/>
        <w:rPr>
          <w:rFonts w:ascii="Arial" w:hAnsi="Arial" w:cs="Arial"/>
          <w:b/>
          <w:bCs/>
          <w:sz w:val="24"/>
          <w:szCs w:val="24"/>
        </w:rPr>
      </w:pPr>
      <w:r w:rsidRPr="00F86EA0">
        <w:rPr>
          <w:rFonts w:ascii="Arial" w:eastAsia="Segoe UI" w:hAnsi="Arial" w:cs="Arial"/>
          <w:b/>
          <w:bCs/>
          <w:sz w:val="24"/>
          <w:szCs w:val="24"/>
        </w:rPr>
        <w:t>3.1</w:t>
      </w:r>
      <w:r w:rsidR="007461BE">
        <w:rPr>
          <w:rFonts w:ascii="Arial" w:eastAsia="Segoe UI" w:hAnsi="Arial" w:cs="Arial"/>
          <w:b/>
          <w:bCs/>
          <w:sz w:val="24"/>
          <w:szCs w:val="24"/>
        </w:rPr>
        <w:t>8</w:t>
      </w:r>
      <w:r w:rsidRPr="00F86EA0">
        <w:rPr>
          <w:rFonts w:ascii="Arial" w:eastAsia="Segoe UI" w:hAnsi="Arial" w:cs="Arial"/>
          <w:b/>
          <w:bCs/>
          <w:sz w:val="24"/>
          <w:szCs w:val="24"/>
        </w:rPr>
        <w:t>. Hayvan ve Hayvansal Ürün İhracat-İthalat İşlemleri</w:t>
      </w:r>
    </w:p>
    <w:p w14:paraId="3643417B" w14:textId="657498DF" w:rsidR="00241DF0" w:rsidRDefault="00241DF0" w:rsidP="00371CC8">
      <w:pPr>
        <w:spacing w:after="160" w:line="259" w:lineRule="auto"/>
        <w:ind w:right="480"/>
        <w:jc w:val="both"/>
        <w:rPr>
          <w:rFonts w:ascii="Arial" w:hAnsi="Arial" w:cs="Arial"/>
          <w:sz w:val="24"/>
          <w:szCs w:val="24"/>
        </w:rPr>
      </w:pPr>
      <w:r w:rsidRPr="00B815F7">
        <w:rPr>
          <w:rFonts w:ascii="Arial" w:hAnsi="Arial" w:cs="Arial"/>
          <w:sz w:val="24"/>
          <w:szCs w:val="24"/>
        </w:rPr>
        <w:t xml:space="preserve">İlimizde 2025 yılı tavuk eti ihracat miktarı 26.467 ton olup tutarı </w:t>
      </w:r>
      <w:r w:rsidRPr="00B815F7">
        <w:rPr>
          <w:rFonts w:ascii="Arial" w:hAnsi="Arial" w:cs="Arial"/>
          <w:sz w:val="24"/>
        </w:rPr>
        <w:t xml:space="preserve">15.058.182 </w:t>
      </w:r>
      <w:r w:rsidRPr="00B815F7">
        <w:rPr>
          <w:rFonts w:ascii="Arial" w:hAnsi="Arial" w:cs="Arial"/>
          <w:sz w:val="24"/>
          <w:szCs w:val="24"/>
        </w:rPr>
        <w:t xml:space="preserve">Dolar’ </w:t>
      </w:r>
      <w:proofErr w:type="spellStart"/>
      <w:r w:rsidRPr="00B815F7">
        <w:rPr>
          <w:rFonts w:ascii="Arial" w:hAnsi="Arial" w:cs="Arial"/>
          <w:sz w:val="24"/>
          <w:szCs w:val="24"/>
        </w:rPr>
        <w:t>d</w:t>
      </w:r>
      <w:r w:rsidR="00645261">
        <w:rPr>
          <w:rFonts w:ascii="Arial" w:hAnsi="Arial" w:cs="Arial"/>
          <w:sz w:val="24"/>
          <w:szCs w:val="24"/>
        </w:rPr>
        <w:t>ı</w:t>
      </w:r>
      <w:r w:rsidRPr="00B815F7">
        <w:rPr>
          <w:rFonts w:ascii="Arial" w:hAnsi="Arial" w:cs="Arial"/>
          <w:sz w:val="24"/>
          <w:szCs w:val="24"/>
        </w:rPr>
        <w:t>r</w:t>
      </w:r>
      <w:proofErr w:type="spellEnd"/>
      <w:r w:rsidRPr="00B815F7">
        <w:rPr>
          <w:rFonts w:ascii="Arial" w:hAnsi="Arial" w:cs="Arial"/>
          <w:sz w:val="24"/>
          <w:szCs w:val="24"/>
        </w:rPr>
        <w:t>.</w:t>
      </w:r>
      <w:r w:rsidR="00645261">
        <w:rPr>
          <w:rFonts w:ascii="Arial" w:hAnsi="Arial" w:cs="Arial"/>
          <w:sz w:val="24"/>
          <w:szCs w:val="24"/>
        </w:rPr>
        <w:t xml:space="preserve">   </w:t>
      </w:r>
      <w:r w:rsidRPr="00B815F7">
        <w:rPr>
          <w:rFonts w:ascii="Arial" w:hAnsi="Arial" w:cs="Arial"/>
          <w:sz w:val="24"/>
          <w:szCs w:val="24"/>
        </w:rPr>
        <w:t>Kaz tüyü ihracat miktarı 12 ton,</w:t>
      </w:r>
      <w:r w:rsidR="00465CA6">
        <w:rPr>
          <w:rFonts w:ascii="Arial" w:hAnsi="Arial" w:cs="Arial"/>
          <w:sz w:val="24"/>
          <w:szCs w:val="24"/>
        </w:rPr>
        <w:t xml:space="preserve"> </w:t>
      </w:r>
      <w:r w:rsidRPr="00B815F7">
        <w:rPr>
          <w:rFonts w:ascii="Arial" w:hAnsi="Arial" w:cs="Arial"/>
          <w:sz w:val="24"/>
          <w:szCs w:val="24"/>
        </w:rPr>
        <w:t>tutarı ise 318.330 Eur</w:t>
      </w:r>
      <w:r w:rsidR="009B7DD0">
        <w:rPr>
          <w:rFonts w:ascii="Arial" w:hAnsi="Arial" w:cs="Arial"/>
          <w:sz w:val="24"/>
          <w:szCs w:val="24"/>
        </w:rPr>
        <w:t>o</w:t>
      </w:r>
      <w:r w:rsidRPr="00B815F7">
        <w:rPr>
          <w:rFonts w:ascii="Arial" w:hAnsi="Arial" w:cs="Arial"/>
          <w:sz w:val="24"/>
          <w:szCs w:val="24"/>
        </w:rPr>
        <w:t>’d</w:t>
      </w:r>
      <w:r w:rsidR="009B7DD0">
        <w:rPr>
          <w:rFonts w:ascii="Arial" w:hAnsi="Arial" w:cs="Arial"/>
          <w:sz w:val="24"/>
          <w:szCs w:val="24"/>
        </w:rPr>
        <w:t>u</w:t>
      </w:r>
      <w:r w:rsidRPr="00B815F7">
        <w:rPr>
          <w:rFonts w:ascii="Arial" w:hAnsi="Arial" w:cs="Arial"/>
          <w:sz w:val="24"/>
          <w:szCs w:val="24"/>
        </w:rPr>
        <w:t>r.</w:t>
      </w:r>
    </w:p>
    <w:p w14:paraId="45199D85" w14:textId="22E92D7E" w:rsidR="000A7C5A" w:rsidRPr="000A7C5A" w:rsidRDefault="000A7C5A" w:rsidP="00DA1E10">
      <w:pPr>
        <w:spacing w:after="160" w:line="259" w:lineRule="auto"/>
        <w:ind w:right="480" w:firstLine="708"/>
        <w:jc w:val="both"/>
        <w:rPr>
          <w:rFonts w:ascii="Arial" w:hAnsi="Arial" w:cs="Arial"/>
          <w:b/>
          <w:bCs/>
        </w:rPr>
      </w:pPr>
      <w:r w:rsidRPr="000A7C5A">
        <w:rPr>
          <w:rFonts w:ascii="Arial" w:hAnsi="Arial" w:cs="Arial"/>
          <w:b/>
          <w:bCs/>
          <w:sz w:val="24"/>
          <w:szCs w:val="24"/>
        </w:rPr>
        <w:t>3.1</w:t>
      </w:r>
      <w:r w:rsidR="007461BE">
        <w:rPr>
          <w:rFonts w:ascii="Arial" w:hAnsi="Arial" w:cs="Arial"/>
          <w:b/>
          <w:bCs/>
          <w:sz w:val="24"/>
          <w:szCs w:val="24"/>
        </w:rPr>
        <w:t>9</w:t>
      </w:r>
      <w:r w:rsidR="00A327A9">
        <w:rPr>
          <w:rFonts w:ascii="Arial" w:hAnsi="Arial" w:cs="Arial"/>
          <w:b/>
          <w:bCs/>
          <w:sz w:val="24"/>
          <w:szCs w:val="24"/>
        </w:rPr>
        <w:t>.</w:t>
      </w:r>
      <w:r w:rsidRPr="000A7C5A">
        <w:rPr>
          <w:rFonts w:ascii="Arial" w:hAnsi="Arial" w:cs="Arial"/>
          <w:b/>
          <w:bCs/>
          <w:sz w:val="24"/>
          <w:szCs w:val="24"/>
        </w:rPr>
        <w:t xml:space="preserve"> Serbest Veteriner Hekim Muayenehane Açılış ve Denetim İşlemleri</w:t>
      </w:r>
    </w:p>
    <w:p w14:paraId="344E73F6" w14:textId="4CECAA83" w:rsidR="00A327A9" w:rsidRDefault="00241DF0" w:rsidP="00371CC8">
      <w:pPr>
        <w:autoSpaceDE/>
        <w:autoSpaceDN/>
        <w:adjustRightInd/>
        <w:spacing w:line="312" w:lineRule="exact"/>
        <w:ind w:left="20" w:right="480"/>
        <w:jc w:val="both"/>
        <w:rPr>
          <w:rFonts w:ascii="Arial" w:eastAsia="Segoe UI" w:hAnsi="Arial" w:cs="Arial"/>
          <w:sz w:val="24"/>
          <w:szCs w:val="24"/>
        </w:rPr>
      </w:pPr>
      <w:r w:rsidRPr="00B815F7">
        <w:rPr>
          <w:rFonts w:ascii="Arial" w:eastAsia="Segoe UI" w:hAnsi="Arial" w:cs="Arial"/>
          <w:sz w:val="24"/>
          <w:szCs w:val="24"/>
        </w:rPr>
        <w:t xml:space="preserve">İl genelinde 2025 yılında 76 adet serbest veteriner hekim polikliniğinde 115 adet denetim </w:t>
      </w:r>
      <w:r w:rsidR="00BF6BD5" w:rsidRPr="00B815F7">
        <w:rPr>
          <w:rFonts w:ascii="Arial" w:eastAsia="Segoe UI" w:hAnsi="Arial" w:cs="Arial"/>
          <w:sz w:val="24"/>
          <w:szCs w:val="24"/>
        </w:rPr>
        <w:t>yapılmıştır.</w:t>
      </w:r>
    </w:p>
    <w:p w14:paraId="2E564513" w14:textId="77777777" w:rsidR="00A327A9" w:rsidRDefault="00A327A9" w:rsidP="00DA1E10">
      <w:pPr>
        <w:autoSpaceDE/>
        <w:autoSpaceDN/>
        <w:adjustRightInd/>
        <w:spacing w:line="312" w:lineRule="exact"/>
        <w:ind w:left="20" w:right="480" w:firstLine="688"/>
        <w:jc w:val="both"/>
        <w:rPr>
          <w:rFonts w:ascii="Arial" w:eastAsia="Segoe UI" w:hAnsi="Arial" w:cs="Arial"/>
          <w:sz w:val="24"/>
          <w:szCs w:val="24"/>
        </w:rPr>
      </w:pPr>
    </w:p>
    <w:p w14:paraId="316D9EE9" w14:textId="1576E537" w:rsidR="00A327A9" w:rsidRDefault="00A327A9" w:rsidP="00DA1E10">
      <w:pPr>
        <w:autoSpaceDE/>
        <w:autoSpaceDN/>
        <w:adjustRightInd/>
        <w:spacing w:line="312" w:lineRule="exact"/>
        <w:ind w:left="20" w:right="480" w:firstLine="688"/>
        <w:jc w:val="both"/>
        <w:rPr>
          <w:rFonts w:ascii="Arial" w:eastAsia="Segoe UI" w:hAnsi="Arial" w:cs="Arial"/>
          <w:b/>
          <w:bCs/>
          <w:sz w:val="24"/>
          <w:szCs w:val="24"/>
        </w:rPr>
      </w:pPr>
      <w:r w:rsidRPr="00A327A9">
        <w:rPr>
          <w:rFonts w:ascii="Arial" w:eastAsia="Segoe UI" w:hAnsi="Arial" w:cs="Arial"/>
          <w:b/>
          <w:bCs/>
          <w:sz w:val="24"/>
          <w:szCs w:val="24"/>
        </w:rPr>
        <w:t>3.</w:t>
      </w:r>
      <w:r w:rsidR="007461BE">
        <w:rPr>
          <w:rFonts w:ascii="Arial" w:eastAsia="Segoe UI" w:hAnsi="Arial" w:cs="Arial"/>
          <w:b/>
          <w:bCs/>
          <w:sz w:val="24"/>
          <w:szCs w:val="24"/>
        </w:rPr>
        <w:t>20</w:t>
      </w:r>
      <w:r w:rsidRPr="00A327A9">
        <w:rPr>
          <w:rFonts w:ascii="Arial" w:eastAsia="Segoe UI" w:hAnsi="Arial" w:cs="Arial"/>
          <w:b/>
          <w:bCs/>
          <w:sz w:val="24"/>
          <w:szCs w:val="24"/>
        </w:rPr>
        <w:t>. Diğer Faaliyetler</w:t>
      </w:r>
    </w:p>
    <w:p w14:paraId="4E052F17" w14:textId="77777777" w:rsidR="00A327A9" w:rsidRPr="00A327A9" w:rsidRDefault="00A327A9" w:rsidP="00DA1E10">
      <w:pPr>
        <w:autoSpaceDE/>
        <w:autoSpaceDN/>
        <w:adjustRightInd/>
        <w:spacing w:line="312" w:lineRule="exact"/>
        <w:ind w:left="20" w:right="480" w:firstLine="688"/>
        <w:jc w:val="both"/>
        <w:rPr>
          <w:rFonts w:ascii="Arial" w:eastAsia="Segoe UI" w:hAnsi="Arial" w:cs="Arial"/>
          <w:b/>
          <w:bCs/>
          <w:sz w:val="24"/>
          <w:szCs w:val="24"/>
        </w:rPr>
      </w:pPr>
    </w:p>
    <w:p w14:paraId="577B1F92" w14:textId="61A1F875" w:rsidR="00241DF0" w:rsidRDefault="00BF6BD5" w:rsidP="00371CC8">
      <w:pPr>
        <w:autoSpaceDE/>
        <w:autoSpaceDN/>
        <w:adjustRightInd/>
        <w:spacing w:line="312" w:lineRule="exact"/>
        <w:ind w:left="20" w:right="480"/>
        <w:jc w:val="both"/>
        <w:rPr>
          <w:rFonts w:ascii="Arial" w:eastAsia="Segoe UI" w:hAnsi="Arial" w:cs="Arial"/>
          <w:sz w:val="24"/>
          <w:szCs w:val="24"/>
        </w:rPr>
      </w:pPr>
      <w:r w:rsidRPr="00B815F7">
        <w:rPr>
          <w:rFonts w:ascii="Arial" w:eastAsia="Segoe UI" w:hAnsi="Arial" w:cs="Arial"/>
          <w:sz w:val="24"/>
          <w:szCs w:val="24"/>
        </w:rPr>
        <w:t>Kesimhanelerde</w:t>
      </w:r>
      <w:r w:rsidR="00241DF0" w:rsidRPr="00B815F7">
        <w:rPr>
          <w:rFonts w:ascii="Arial" w:eastAsia="Segoe UI" w:hAnsi="Arial" w:cs="Arial"/>
          <w:sz w:val="24"/>
          <w:szCs w:val="24"/>
        </w:rPr>
        <w:t xml:space="preserve"> 11.263 adet büyükbaş hayvan ile 19.721 adet küçükbaş hayvan kesimi yapılmış olup toplam bu kesimden 4.075 ton et üretimi gerçekleştirilmiştir.</w:t>
      </w:r>
    </w:p>
    <w:p w14:paraId="1DC59C23" w14:textId="77777777" w:rsidR="00BB2B4B" w:rsidRDefault="00BB2B4B" w:rsidP="00371CC8">
      <w:pPr>
        <w:autoSpaceDE/>
        <w:autoSpaceDN/>
        <w:adjustRightInd/>
        <w:spacing w:line="312" w:lineRule="exact"/>
        <w:ind w:left="20" w:right="480"/>
        <w:jc w:val="both"/>
        <w:rPr>
          <w:rFonts w:ascii="Arial" w:eastAsia="Segoe UI" w:hAnsi="Arial" w:cs="Arial"/>
          <w:sz w:val="24"/>
          <w:szCs w:val="24"/>
        </w:rPr>
      </w:pPr>
    </w:p>
    <w:p w14:paraId="55C09DB9" w14:textId="77777777" w:rsidR="00602D6C" w:rsidRDefault="00602D6C" w:rsidP="00DA1E10">
      <w:pPr>
        <w:autoSpaceDE/>
        <w:autoSpaceDN/>
        <w:adjustRightInd/>
        <w:spacing w:line="312" w:lineRule="exact"/>
        <w:ind w:left="20" w:right="480" w:firstLine="688"/>
        <w:jc w:val="both"/>
        <w:rPr>
          <w:rFonts w:ascii="Arial" w:eastAsia="Segoe UI" w:hAnsi="Arial" w:cs="Arial"/>
          <w:sz w:val="24"/>
          <w:szCs w:val="24"/>
        </w:rPr>
      </w:pPr>
    </w:p>
    <w:p w14:paraId="2BD2B9DF" w14:textId="11853657" w:rsidR="00971799" w:rsidRPr="00967260" w:rsidRDefault="0098582E" w:rsidP="000746E4">
      <w:pPr>
        <w:pStyle w:val="Balk3"/>
        <w:spacing w:before="60"/>
        <w:ind w:right="480"/>
        <w:rPr>
          <w:sz w:val="24"/>
          <w:szCs w:val="24"/>
        </w:rPr>
      </w:pPr>
      <w:bookmarkStart w:id="51" w:name="_Toc201156429"/>
      <w:r>
        <w:rPr>
          <w:sz w:val="24"/>
          <w:szCs w:val="24"/>
        </w:rPr>
        <w:lastRenderedPageBreak/>
        <w:t>4.</w:t>
      </w:r>
      <w:r w:rsidR="00971799" w:rsidRPr="00967260">
        <w:rPr>
          <w:sz w:val="24"/>
          <w:szCs w:val="24"/>
        </w:rPr>
        <w:t>Balıkçılık ve Su Ürünleri Şube Müdürlüğü</w:t>
      </w:r>
      <w:bookmarkEnd w:id="51"/>
    </w:p>
    <w:p w14:paraId="4E316372" w14:textId="77777777" w:rsidR="00971799" w:rsidRPr="00967260" w:rsidRDefault="00971799" w:rsidP="00DA1E10">
      <w:pPr>
        <w:ind w:right="480"/>
        <w:rPr>
          <w:rFonts w:ascii="Arial" w:hAnsi="Arial" w:cs="Arial"/>
          <w:sz w:val="24"/>
          <w:szCs w:val="24"/>
        </w:rPr>
      </w:pPr>
    </w:p>
    <w:p w14:paraId="57C0F889" w14:textId="2568C243" w:rsidR="00971799" w:rsidRDefault="00971799" w:rsidP="00371CC8">
      <w:pPr>
        <w:ind w:right="480"/>
        <w:jc w:val="both"/>
        <w:rPr>
          <w:rFonts w:ascii="Arial" w:hAnsi="Arial" w:cs="Arial"/>
          <w:sz w:val="24"/>
          <w:szCs w:val="24"/>
        </w:rPr>
      </w:pPr>
      <w:r w:rsidRPr="00296F0E">
        <w:rPr>
          <w:rFonts w:ascii="Arial" w:hAnsi="Arial" w:cs="Arial"/>
          <w:sz w:val="24"/>
          <w:szCs w:val="24"/>
        </w:rPr>
        <w:t xml:space="preserve">Elazığ ili, su ürünleri üretiminde önemli bir potansiyele sahip olup, İl olarak Türkiye de alabalık </w:t>
      </w:r>
      <w:r w:rsidR="0098582E" w:rsidRPr="00296F0E">
        <w:rPr>
          <w:rFonts w:ascii="Arial" w:hAnsi="Arial" w:cs="Arial"/>
          <w:sz w:val="24"/>
          <w:szCs w:val="24"/>
        </w:rPr>
        <w:t>yetiştiriciliğinde üretim</w:t>
      </w:r>
      <w:r w:rsidRPr="00296F0E">
        <w:rPr>
          <w:rFonts w:ascii="Arial" w:hAnsi="Arial" w:cs="Arial"/>
          <w:sz w:val="24"/>
          <w:szCs w:val="24"/>
        </w:rPr>
        <w:t xml:space="preserve"> </w:t>
      </w:r>
      <w:r w:rsidR="0098582E" w:rsidRPr="00296F0E">
        <w:rPr>
          <w:rFonts w:ascii="Arial" w:hAnsi="Arial" w:cs="Arial"/>
          <w:sz w:val="24"/>
          <w:szCs w:val="24"/>
        </w:rPr>
        <w:t>olarak birinci</w:t>
      </w:r>
      <w:r w:rsidRPr="00296F0E">
        <w:rPr>
          <w:rFonts w:ascii="Arial" w:hAnsi="Arial" w:cs="Arial"/>
          <w:sz w:val="24"/>
          <w:szCs w:val="24"/>
        </w:rPr>
        <w:t xml:space="preserve"> sıradayız.</w:t>
      </w:r>
    </w:p>
    <w:p w14:paraId="1B4A4359" w14:textId="77777777" w:rsidR="00602D6C" w:rsidRDefault="00602D6C" w:rsidP="00DA1E10">
      <w:pPr>
        <w:ind w:right="480" w:firstLine="708"/>
        <w:jc w:val="both"/>
        <w:rPr>
          <w:rFonts w:ascii="Arial" w:hAnsi="Arial" w:cs="Arial"/>
          <w:b/>
          <w:bCs/>
          <w:sz w:val="24"/>
          <w:szCs w:val="24"/>
        </w:rPr>
      </w:pPr>
    </w:p>
    <w:p w14:paraId="55E25B90" w14:textId="09E1175F" w:rsidR="007B09D4" w:rsidRDefault="007B09D4" w:rsidP="00E828AB">
      <w:pPr>
        <w:ind w:right="480" w:firstLine="708"/>
        <w:jc w:val="both"/>
        <w:rPr>
          <w:rFonts w:ascii="Arial" w:hAnsi="Arial" w:cs="Arial"/>
          <w:b/>
          <w:bCs/>
          <w:sz w:val="24"/>
          <w:szCs w:val="24"/>
        </w:rPr>
      </w:pPr>
      <w:r w:rsidRPr="007B09D4">
        <w:rPr>
          <w:rFonts w:ascii="Arial" w:hAnsi="Arial" w:cs="Arial"/>
          <w:b/>
          <w:bCs/>
          <w:sz w:val="24"/>
          <w:szCs w:val="24"/>
        </w:rPr>
        <w:t>4.1 Su Ürünleri Üretimi</w:t>
      </w:r>
    </w:p>
    <w:p w14:paraId="2A557C04" w14:textId="77777777" w:rsidR="007B09D4" w:rsidRPr="007B09D4" w:rsidRDefault="007B09D4" w:rsidP="00DA1E10">
      <w:pPr>
        <w:ind w:right="480" w:firstLine="708"/>
        <w:jc w:val="both"/>
        <w:rPr>
          <w:rFonts w:ascii="Arial" w:hAnsi="Arial" w:cs="Arial"/>
          <w:b/>
          <w:bCs/>
          <w:sz w:val="24"/>
          <w:szCs w:val="24"/>
        </w:rPr>
      </w:pPr>
    </w:p>
    <w:p w14:paraId="3A299F85" w14:textId="0DA8892E" w:rsidR="007B09D4" w:rsidRDefault="007B09D4" w:rsidP="00DA1E10">
      <w:pPr>
        <w:ind w:right="480"/>
        <w:jc w:val="both"/>
        <w:rPr>
          <w:rFonts w:ascii="Arial" w:hAnsi="Arial" w:cs="Arial"/>
          <w:sz w:val="24"/>
          <w:szCs w:val="24"/>
        </w:rPr>
      </w:pPr>
      <w:r w:rsidRPr="00D521F4">
        <w:rPr>
          <w:rFonts w:ascii="Arial" w:hAnsi="Arial" w:cs="Arial"/>
          <w:sz w:val="24"/>
          <w:szCs w:val="24"/>
        </w:rPr>
        <w:t xml:space="preserve">İlimiz, su ürünlerini oluşturan çeşitli türdeki balıkların mevcudiyeti ve uygun coğrafik konumu gibi özellikleriyle su ürünleri avcılığı açısından da şanslı konumdadır. Göllerimizde ekonomik değeri yüksek olan </w:t>
      </w:r>
      <w:r w:rsidRPr="00D521F4">
        <w:rPr>
          <w:rFonts w:ascii="Arial" w:hAnsi="Arial" w:cs="Arial"/>
          <w:iCs/>
          <w:sz w:val="24"/>
          <w:szCs w:val="24"/>
        </w:rPr>
        <w:t xml:space="preserve">Sazan, Tatlısu Kefali, </w:t>
      </w:r>
      <w:proofErr w:type="spellStart"/>
      <w:r w:rsidRPr="00D521F4">
        <w:rPr>
          <w:rFonts w:ascii="Arial" w:hAnsi="Arial" w:cs="Arial"/>
          <w:iCs/>
          <w:sz w:val="24"/>
          <w:szCs w:val="24"/>
        </w:rPr>
        <w:t>Siraz</w:t>
      </w:r>
      <w:proofErr w:type="spellEnd"/>
      <w:r w:rsidRPr="00D521F4">
        <w:rPr>
          <w:rFonts w:ascii="Arial" w:hAnsi="Arial" w:cs="Arial"/>
          <w:iCs/>
          <w:sz w:val="24"/>
          <w:szCs w:val="24"/>
        </w:rPr>
        <w:t xml:space="preserve">, Fırat Turnası, </w:t>
      </w:r>
      <w:proofErr w:type="spellStart"/>
      <w:r w:rsidRPr="00D521F4">
        <w:rPr>
          <w:rFonts w:ascii="Arial" w:hAnsi="Arial" w:cs="Arial"/>
          <w:iCs/>
          <w:sz w:val="24"/>
          <w:szCs w:val="24"/>
        </w:rPr>
        <w:t>Şabut</w:t>
      </w:r>
      <w:proofErr w:type="spellEnd"/>
      <w:r w:rsidRPr="00D521F4">
        <w:rPr>
          <w:rFonts w:ascii="Arial" w:hAnsi="Arial" w:cs="Arial"/>
          <w:iCs/>
          <w:sz w:val="24"/>
          <w:szCs w:val="24"/>
        </w:rPr>
        <w:t xml:space="preserve"> Kerevit </w:t>
      </w:r>
      <w:r w:rsidRPr="00D521F4">
        <w:rPr>
          <w:rFonts w:ascii="Arial" w:hAnsi="Arial" w:cs="Arial"/>
          <w:sz w:val="24"/>
          <w:szCs w:val="24"/>
        </w:rPr>
        <w:t>gibi balık türleri vardır.</w:t>
      </w:r>
      <w:r w:rsidRPr="00D521F4">
        <w:rPr>
          <w:rFonts w:ascii="Arial" w:eastAsia="Calibri" w:hAnsi="Arial" w:cs="Arial"/>
          <w:kern w:val="24"/>
          <w:sz w:val="24"/>
          <w:szCs w:val="24"/>
        </w:rPr>
        <w:t xml:space="preserve"> İlimizde </w:t>
      </w:r>
      <w:r w:rsidRPr="00D521F4">
        <w:rPr>
          <w:rFonts w:ascii="Arial" w:hAnsi="Arial" w:cs="Arial"/>
          <w:sz w:val="24"/>
          <w:szCs w:val="24"/>
        </w:rPr>
        <w:t>bulunan doğal ve baraj göllerinde 2025 yılında toplam 362.600 kg avcılık yapılmıştır.</w:t>
      </w:r>
    </w:p>
    <w:p w14:paraId="15A3552C" w14:textId="77777777" w:rsidR="007B09D4" w:rsidRDefault="007B09D4" w:rsidP="00DA1E10">
      <w:pPr>
        <w:ind w:right="480"/>
        <w:jc w:val="both"/>
        <w:rPr>
          <w:rFonts w:ascii="Arial" w:hAnsi="Arial" w:cs="Arial"/>
          <w:sz w:val="24"/>
          <w:szCs w:val="24"/>
        </w:rPr>
      </w:pPr>
    </w:p>
    <w:p w14:paraId="6C279E88" w14:textId="360739F3" w:rsidR="007B09D4" w:rsidRDefault="007B09D4" w:rsidP="00DA1E10">
      <w:pPr>
        <w:ind w:right="480" w:firstLine="708"/>
        <w:jc w:val="both"/>
        <w:rPr>
          <w:rFonts w:ascii="Arial" w:hAnsi="Arial" w:cs="Arial"/>
          <w:b/>
          <w:bCs/>
          <w:sz w:val="24"/>
          <w:szCs w:val="24"/>
        </w:rPr>
      </w:pPr>
      <w:r w:rsidRPr="007B09D4">
        <w:rPr>
          <w:rFonts w:ascii="Arial" w:hAnsi="Arial" w:cs="Arial"/>
          <w:b/>
          <w:bCs/>
          <w:sz w:val="24"/>
          <w:szCs w:val="24"/>
        </w:rPr>
        <w:t>4.2 Tekne ve Gemi Sayıları</w:t>
      </w:r>
    </w:p>
    <w:p w14:paraId="7FDCC086" w14:textId="77777777" w:rsidR="00602D6C" w:rsidRDefault="00602D6C" w:rsidP="00DA1E10">
      <w:pPr>
        <w:ind w:right="480" w:firstLine="708"/>
        <w:jc w:val="both"/>
        <w:rPr>
          <w:rFonts w:ascii="Arial" w:hAnsi="Arial" w:cs="Arial"/>
          <w:b/>
          <w:bCs/>
          <w:sz w:val="24"/>
          <w:szCs w:val="24"/>
        </w:rPr>
      </w:pPr>
    </w:p>
    <w:p w14:paraId="5BB5FFDC" w14:textId="7025908F" w:rsidR="007B09D4" w:rsidRDefault="007B09D4" w:rsidP="00371CC8">
      <w:pPr>
        <w:ind w:right="480"/>
        <w:jc w:val="both"/>
        <w:rPr>
          <w:rFonts w:ascii="Arial" w:hAnsi="Arial" w:cs="Arial"/>
          <w:sz w:val="24"/>
          <w:szCs w:val="24"/>
        </w:rPr>
      </w:pPr>
      <w:r w:rsidRPr="00D521F4">
        <w:rPr>
          <w:rFonts w:ascii="Arial" w:hAnsi="Arial" w:cs="Arial"/>
          <w:sz w:val="24"/>
          <w:szCs w:val="24"/>
        </w:rPr>
        <w:t>2025 yılı itibariyle. Avcılıkta gerçek ruhsat sayısı 196 adet, amatör balıkçı sayımız 1.410 adet, gemi ruhsat sayımız 137 adettir.</w:t>
      </w:r>
    </w:p>
    <w:p w14:paraId="3A2E5B33" w14:textId="77777777" w:rsidR="00602D6C" w:rsidRDefault="00602D6C" w:rsidP="00DA1E10">
      <w:pPr>
        <w:ind w:right="480" w:firstLine="708"/>
        <w:jc w:val="both"/>
        <w:rPr>
          <w:rFonts w:ascii="Arial" w:hAnsi="Arial" w:cs="Arial"/>
          <w:sz w:val="24"/>
          <w:szCs w:val="24"/>
        </w:rPr>
      </w:pPr>
    </w:p>
    <w:p w14:paraId="435565DC" w14:textId="547402FA" w:rsidR="00602D6C" w:rsidRDefault="00602D6C" w:rsidP="00DA1E10">
      <w:pPr>
        <w:ind w:right="480" w:firstLine="708"/>
        <w:jc w:val="both"/>
        <w:rPr>
          <w:rFonts w:ascii="Arial" w:hAnsi="Arial" w:cs="Arial"/>
          <w:b/>
          <w:bCs/>
          <w:sz w:val="24"/>
          <w:szCs w:val="24"/>
        </w:rPr>
      </w:pPr>
      <w:r w:rsidRPr="0098582E">
        <w:rPr>
          <w:rFonts w:ascii="Arial" w:hAnsi="Arial" w:cs="Arial"/>
          <w:b/>
          <w:bCs/>
          <w:sz w:val="24"/>
          <w:szCs w:val="24"/>
        </w:rPr>
        <w:t>4.</w:t>
      </w:r>
      <w:r>
        <w:rPr>
          <w:rFonts w:ascii="Arial" w:hAnsi="Arial" w:cs="Arial"/>
          <w:b/>
          <w:bCs/>
          <w:sz w:val="24"/>
          <w:szCs w:val="24"/>
        </w:rPr>
        <w:t>3</w:t>
      </w:r>
      <w:r w:rsidRPr="0098582E">
        <w:rPr>
          <w:rFonts w:ascii="Arial" w:hAnsi="Arial" w:cs="Arial"/>
          <w:b/>
          <w:bCs/>
          <w:sz w:val="24"/>
          <w:szCs w:val="24"/>
        </w:rPr>
        <w:t xml:space="preserve"> </w:t>
      </w:r>
      <w:r>
        <w:rPr>
          <w:rFonts w:ascii="Arial" w:hAnsi="Arial" w:cs="Arial"/>
          <w:b/>
          <w:bCs/>
          <w:sz w:val="24"/>
          <w:szCs w:val="24"/>
        </w:rPr>
        <w:t>Balıkçılık Barınakları</w:t>
      </w:r>
    </w:p>
    <w:p w14:paraId="32B564B7" w14:textId="77777777" w:rsidR="00314178" w:rsidRDefault="00314178" w:rsidP="00DA1E10">
      <w:pPr>
        <w:ind w:right="480" w:firstLine="708"/>
        <w:jc w:val="both"/>
        <w:rPr>
          <w:rFonts w:ascii="Arial" w:hAnsi="Arial" w:cs="Arial"/>
          <w:b/>
          <w:bCs/>
          <w:sz w:val="24"/>
          <w:szCs w:val="24"/>
        </w:rPr>
      </w:pPr>
    </w:p>
    <w:p w14:paraId="69410B85" w14:textId="671010DC" w:rsidR="00602D6C" w:rsidRPr="00602D6C" w:rsidRDefault="00602D6C" w:rsidP="00371CC8">
      <w:pPr>
        <w:ind w:right="480"/>
        <w:jc w:val="both"/>
        <w:rPr>
          <w:rFonts w:ascii="Arial" w:hAnsi="Arial" w:cs="Arial"/>
          <w:sz w:val="24"/>
          <w:szCs w:val="24"/>
        </w:rPr>
      </w:pPr>
      <w:r>
        <w:rPr>
          <w:rFonts w:ascii="Arial" w:hAnsi="Arial" w:cs="Arial"/>
          <w:sz w:val="24"/>
          <w:szCs w:val="24"/>
        </w:rPr>
        <w:t>İlimizde balıkçılık barınakları bulunmamaktadır.</w:t>
      </w:r>
    </w:p>
    <w:p w14:paraId="20C82B16" w14:textId="77777777" w:rsidR="007B09D4" w:rsidRDefault="007B09D4" w:rsidP="00DA1E10">
      <w:pPr>
        <w:ind w:right="480" w:firstLine="708"/>
        <w:jc w:val="both"/>
        <w:rPr>
          <w:rFonts w:ascii="Arial" w:hAnsi="Arial" w:cs="Arial"/>
          <w:sz w:val="24"/>
          <w:szCs w:val="24"/>
        </w:rPr>
      </w:pPr>
    </w:p>
    <w:p w14:paraId="2C376BEB" w14:textId="58F4B2D1" w:rsidR="0098582E" w:rsidRDefault="0098582E" w:rsidP="00DA1E10">
      <w:pPr>
        <w:ind w:right="480" w:firstLine="708"/>
        <w:jc w:val="both"/>
        <w:rPr>
          <w:rFonts w:ascii="Arial" w:hAnsi="Arial" w:cs="Arial"/>
          <w:b/>
          <w:bCs/>
          <w:sz w:val="24"/>
          <w:szCs w:val="24"/>
        </w:rPr>
      </w:pPr>
      <w:r w:rsidRPr="0098582E">
        <w:rPr>
          <w:rFonts w:ascii="Arial" w:hAnsi="Arial" w:cs="Arial"/>
          <w:b/>
          <w:bCs/>
          <w:sz w:val="24"/>
          <w:szCs w:val="24"/>
        </w:rPr>
        <w:t>4.</w:t>
      </w:r>
      <w:r w:rsidR="007D2596">
        <w:rPr>
          <w:rFonts w:ascii="Arial" w:hAnsi="Arial" w:cs="Arial"/>
          <w:b/>
          <w:bCs/>
          <w:sz w:val="24"/>
          <w:szCs w:val="24"/>
        </w:rPr>
        <w:t>4</w:t>
      </w:r>
      <w:r w:rsidRPr="0098582E">
        <w:rPr>
          <w:rFonts w:ascii="Arial" w:hAnsi="Arial" w:cs="Arial"/>
          <w:b/>
          <w:bCs/>
          <w:sz w:val="24"/>
          <w:szCs w:val="24"/>
        </w:rPr>
        <w:t xml:space="preserve"> İşletme Sayıları</w:t>
      </w:r>
    </w:p>
    <w:p w14:paraId="0D88AD21" w14:textId="77777777" w:rsidR="0098582E" w:rsidRPr="0098582E" w:rsidRDefault="0098582E" w:rsidP="00DA1E10">
      <w:pPr>
        <w:ind w:right="480" w:firstLine="708"/>
        <w:jc w:val="both"/>
        <w:rPr>
          <w:rFonts w:ascii="Arial" w:hAnsi="Arial" w:cs="Arial"/>
          <w:b/>
          <w:bCs/>
          <w:sz w:val="24"/>
          <w:szCs w:val="24"/>
        </w:rPr>
      </w:pPr>
    </w:p>
    <w:p w14:paraId="74426701" w14:textId="11DA8472" w:rsidR="000D2369" w:rsidRPr="00296F0E" w:rsidRDefault="00971799" w:rsidP="00DA1E10">
      <w:pPr>
        <w:pStyle w:val="NormalWeb"/>
        <w:spacing w:before="0" w:beforeAutospacing="0" w:after="0" w:afterAutospacing="0" w:line="276" w:lineRule="auto"/>
        <w:ind w:right="480"/>
        <w:jc w:val="both"/>
        <w:rPr>
          <w:rFonts w:ascii="Arial" w:hAnsi="Arial" w:cs="Arial"/>
        </w:rPr>
      </w:pPr>
      <w:r w:rsidRPr="00296F0E">
        <w:rPr>
          <w:rFonts w:ascii="Arial" w:hAnsi="Arial" w:cs="Arial"/>
        </w:rPr>
        <w:t xml:space="preserve"> İlimizde 2025 yılı itibariyle; su ürünleri yetiştiricilik tesis sayısı 211 adet, kurulu kapasite 56 bin 809 tona ulaşmıştır. Su ürünleri üretim miktarı da 47.000 ton olarak gerçekleşmiştir.</w:t>
      </w:r>
    </w:p>
    <w:p w14:paraId="50E3403B" w14:textId="3F9EC341" w:rsidR="00971799" w:rsidRDefault="00971799" w:rsidP="00A639B0">
      <w:pPr>
        <w:pStyle w:val="NormalWeb"/>
        <w:spacing w:before="0" w:beforeAutospacing="0" w:after="0" w:afterAutospacing="0" w:line="276" w:lineRule="auto"/>
        <w:ind w:right="480"/>
        <w:jc w:val="both"/>
        <w:rPr>
          <w:rFonts w:ascii="Arial" w:eastAsia="Calibri" w:hAnsi="Arial" w:cs="Arial"/>
          <w:kern w:val="24"/>
        </w:rPr>
      </w:pPr>
      <w:r w:rsidRPr="00296F0E">
        <w:rPr>
          <w:rFonts w:ascii="Arial" w:hAnsi="Arial" w:cs="Arial"/>
          <w:kern w:val="24"/>
        </w:rPr>
        <w:t xml:space="preserve">İlimizde 2025 yılında alabalık ihracatı </w:t>
      </w:r>
      <w:r w:rsidRPr="00296F0E">
        <w:rPr>
          <w:rFonts w:ascii="Arial" w:eastAsia="Calibri" w:hAnsi="Arial" w:cs="Arial"/>
          <w:kern w:val="24"/>
        </w:rPr>
        <w:t xml:space="preserve">15.058,18 ton olup gelir 121.540.825 </w:t>
      </w:r>
      <w:r w:rsidR="00E25A53" w:rsidRPr="00296F0E">
        <w:rPr>
          <w:rFonts w:ascii="Arial" w:eastAsia="Calibri" w:hAnsi="Arial" w:cs="Arial"/>
          <w:kern w:val="24"/>
        </w:rPr>
        <w:t>USD.</w:t>
      </w:r>
      <w:r w:rsidR="00BF4EBA">
        <w:rPr>
          <w:rFonts w:ascii="Arial" w:eastAsia="Calibri" w:hAnsi="Arial" w:cs="Arial"/>
          <w:kern w:val="24"/>
        </w:rPr>
        <w:t>’</w:t>
      </w:r>
      <w:proofErr w:type="spellStart"/>
      <w:r w:rsidRPr="00296F0E">
        <w:rPr>
          <w:rFonts w:ascii="Arial" w:eastAsia="Calibri" w:hAnsi="Arial" w:cs="Arial"/>
          <w:kern w:val="24"/>
        </w:rPr>
        <w:t>d</w:t>
      </w:r>
      <w:r w:rsidR="00645261">
        <w:rPr>
          <w:rFonts w:ascii="Arial" w:eastAsia="Calibri" w:hAnsi="Arial" w:cs="Arial"/>
          <w:kern w:val="24"/>
        </w:rPr>
        <w:t>i</w:t>
      </w:r>
      <w:r w:rsidRPr="00296F0E">
        <w:rPr>
          <w:rFonts w:ascii="Arial" w:eastAsia="Calibri" w:hAnsi="Arial" w:cs="Arial"/>
          <w:kern w:val="24"/>
        </w:rPr>
        <w:t>r</w:t>
      </w:r>
      <w:proofErr w:type="spellEnd"/>
      <w:r w:rsidRPr="00296F0E">
        <w:rPr>
          <w:rFonts w:ascii="Arial" w:eastAsia="Calibri" w:hAnsi="Arial" w:cs="Arial"/>
          <w:kern w:val="24"/>
        </w:rPr>
        <w:t>.</w:t>
      </w:r>
    </w:p>
    <w:p w14:paraId="48B578A4" w14:textId="77777777" w:rsidR="007B09D4" w:rsidRPr="00296F0E" w:rsidRDefault="007B09D4" w:rsidP="00DA1E10">
      <w:pPr>
        <w:pStyle w:val="NormalWeb"/>
        <w:spacing w:before="0" w:beforeAutospacing="0" w:after="0" w:afterAutospacing="0" w:line="276" w:lineRule="auto"/>
        <w:ind w:right="480" w:firstLine="708"/>
        <w:jc w:val="both"/>
        <w:rPr>
          <w:rFonts w:ascii="Arial" w:hAnsi="Arial" w:cs="Arial"/>
        </w:rPr>
      </w:pPr>
    </w:p>
    <w:p w14:paraId="3923F458" w14:textId="59159ECB" w:rsidR="00971799" w:rsidRPr="00BC5BCD" w:rsidRDefault="007D2596" w:rsidP="00DA1E10">
      <w:pPr>
        <w:ind w:right="480" w:firstLine="360"/>
        <w:jc w:val="both"/>
        <w:rPr>
          <w:rFonts w:ascii="Arial" w:eastAsia="Calibri" w:hAnsi="Arial" w:cs="Arial"/>
          <w:b/>
          <w:bCs/>
          <w:kern w:val="24"/>
          <w:sz w:val="24"/>
          <w:szCs w:val="24"/>
        </w:rPr>
      </w:pPr>
      <w:r>
        <w:rPr>
          <w:rFonts w:ascii="Arial" w:eastAsia="Calibri" w:hAnsi="Arial" w:cs="Arial"/>
          <w:b/>
          <w:bCs/>
          <w:kern w:val="24"/>
          <w:sz w:val="24"/>
          <w:szCs w:val="24"/>
        </w:rPr>
        <w:t xml:space="preserve">      </w:t>
      </w:r>
      <w:r w:rsidR="000D2369" w:rsidRPr="00BC5BCD">
        <w:rPr>
          <w:rFonts w:ascii="Arial" w:eastAsia="Calibri" w:hAnsi="Arial" w:cs="Arial"/>
          <w:b/>
          <w:bCs/>
          <w:kern w:val="24"/>
          <w:sz w:val="24"/>
          <w:szCs w:val="24"/>
        </w:rPr>
        <w:t>4.</w:t>
      </w:r>
      <w:r>
        <w:rPr>
          <w:rFonts w:ascii="Arial" w:eastAsia="Calibri" w:hAnsi="Arial" w:cs="Arial"/>
          <w:b/>
          <w:bCs/>
          <w:kern w:val="24"/>
          <w:sz w:val="24"/>
          <w:szCs w:val="24"/>
        </w:rPr>
        <w:t>5</w:t>
      </w:r>
      <w:r w:rsidR="000D2369" w:rsidRPr="00BC5BCD">
        <w:rPr>
          <w:rFonts w:ascii="Arial" w:eastAsia="Calibri" w:hAnsi="Arial" w:cs="Arial"/>
          <w:b/>
          <w:bCs/>
          <w:kern w:val="24"/>
          <w:sz w:val="24"/>
          <w:szCs w:val="24"/>
        </w:rPr>
        <w:t xml:space="preserve"> Su Ürünleri Desteklemeleri</w:t>
      </w:r>
    </w:p>
    <w:p w14:paraId="2841F0FA" w14:textId="77777777" w:rsidR="00971799" w:rsidRPr="00D521F4" w:rsidRDefault="00971799" w:rsidP="00DA1E10">
      <w:pPr>
        <w:ind w:right="480" w:firstLine="708"/>
        <w:jc w:val="both"/>
        <w:rPr>
          <w:rFonts w:ascii="Arial" w:hAnsi="Arial" w:cs="Arial"/>
          <w:sz w:val="24"/>
          <w:szCs w:val="24"/>
        </w:rPr>
      </w:pPr>
    </w:p>
    <w:p w14:paraId="04C671FA" w14:textId="4CBD1142" w:rsidR="00971799" w:rsidRDefault="00971799" w:rsidP="00371CC8">
      <w:pPr>
        <w:ind w:right="480"/>
        <w:jc w:val="both"/>
        <w:rPr>
          <w:rFonts w:ascii="Arial" w:eastAsia="Calibri" w:hAnsi="Arial" w:cs="Arial"/>
          <w:sz w:val="24"/>
          <w:szCs w:val="24"/>
          <w:lang w:eastAsia="en-US"/>
        </w:rPr>
      </w:pPr>
      <w:r w:rsidRPr="00D521F4">
        <w:rPr>
          <w:rFonts w:ascii="Arial" w:eastAsia="Calibri" w:hAnsi="Arial" w:cs="Arial"/>
          <w:sz w:val="24"/>
          <w:szCs w:val="24"/>
          <w:lang w:eastAsia="en-US"/>
        </w:rPr>
        <w:t xml:space="preserve">İlimizde Su ürünleri desteklemeleri kapsamında yetiştiricilikte 2025 yılında 13.351.192 </w:t>
      </w:r>
      <w:r w:rsidR="005761DC" w:rsidRPr="00D521F4">
        <w:rPr>
          <w:rFonts w:ascii="Arial" w:eastAsia="Calibri" w:hAnsi="Arial" w:cs="Arial"/>
          <w:sz w:val="24"/>
          <w:szCs w:val="24"/>
          <w:lang w:eastAsia="en-US"/>
        </w:rPr>
        <w:t>TL,</w:t>
      </w:r>
      <w:r w:rsidRPr="00D521F4">
        <w:rPr>
          <w:rFonts w:ascii="Arial" w:eastAsia="Calibri" w:hAnsi="Arial" w:cs="Arial"/>
          <w:sz w:val="24"/>
          <w:szCs w:val="24"/>
          <w:lang w:eastAsia="en-US"/>
        </w:rPr>
        <w:t xml:space="preserve"> avcılıkta ise 1.008.000 TL destekleme yapılmıştır.</w:t>
      </w:r>
    </w:p>
    <w:p w14:paraId="0C4BEDE4" w14:textId="77777777" w:rsidR="00A7559C" w:rsidRPr="00D521F4" w:rsidRDefault="00A7559C" w:rsidP="00DA1E10">
      <w:pPr>
        <w:ind w:right="480" w:firstLine="708"/>
        <w:jc w:val="both"/>
        <w:rPr>
          <w:rFonts w:ascii="Arial" w:eastAsia="Calibri" w:hAnsi="Arial" w:cs="Arial"/>
          <w:sz w:val="24"/>
          <w:szCs w:val="24"/>
          <w:lang w:eastAsia="en-US"/>
        </w:rPr>
      </w:pPr>
    </w:p>
    <w:p w14:paraId="4C0F3E6A" w14:textId="5EC0B485" w:rsidR="00971799" w:rsidRPr="00A7559C" w:rsidRDefault="00A7559C" w:rsidP="00DA1E10">
      <w:pPr>
        <w:ind w:right="480" w:firstLine="708"/>
        <w:jc w:val="both"/>
        <w:rPr>
          <w:rFonts w:ascii="Arial" w:hAnsi="Arial" w:cs="Arial"/>
          <w:b/>
          <w:bCs/>
          <w:sz w:val="24"/>
          <w:szCs w:val="24"/>
        </w:rPr>
      </w:pPr>
      <w:r w:rsidRPr="00A7559C">
        <w:rPr>
          <w:rFonts w:ascii="Arial" w:hAnsi="Arial" w:cs="Arial"/>
          <w:b/>
          <w:bCs/>
          <w:sz w:val="24"/>
          <w:szCs w:val="24"/>
        </w:rPr>
        <w:t>4</w:t>
      </w:r>
      <w:r w:rsidR="007D2596">
        <w:rPr>
          <w:rFonts w:ascii="Arial" w:hAnsi="Arial" w:cs="Arial"/>
          <w:b/>
          <w:bCs/>
          <w:sz w:val="24"/>
          <w:szCs w:val="24"/>
        </w:rPr>
        <w:t>.6</w:t>
      </w:r>
      <w:r w:rsidRPr="00A7559C">
        <w:rPr>
          <w:rFonts w:ascii="Arial" w:hAnsi="Arial" w:cs="Arial"/>
          <w:b/>
          <w:bCs/>
          <w:sz w:val="24"/>
          <w:szCs w:val="24"/>
        </w:rPr>
        <w:t>. Su Ürünleri Kontrol ve Denetim Sayıları</w:t>
      </w:r>
    </w:p>
    <w:p w14:paraId="7A022D7C" w14:textId="77777777" w:rsidR="00A7559C" w:rsidRPr="00D521F4" w:rsidRDefault="00A7559C" w:rsidP="00DA1E10">
      <w:pPr>
        <w:ind w:right="480" w:firstLine="708"/>
        <w:jc w:val="both"/>
        <w:rPr>
          <w:rFonts w:ascii="Arial" w:hAnsi="Arial" w:cs="Arial"/>
          <w:sz w:val="24"/>
          <w:szCs w:val="24"/>
        </w:rPr>
      </w:pPr>
    </w:p>
    <w:p w14:paraId="7FDA43FE" w14:textId="0717B88C" w:rsidR="00971799" w:rsidRPr="00D521F4" w:rsidRDefault="00971799" w:rsidP="00371CC8">
      <w:pPr>
        <w:ind w:right="480"/>
        <w:jc w:val="both"/>
        <w:rPr>
          <w:rFonts w:ascii="Arial" w:hAnsi="Arial" w:cs="Arial"/>
          <w:sz w:val="24"/>
          <w:szCs w:val="24"/>
        </w:rPr>
      </w:pPr>
      <w:r w:rsidRPr="00D521F4">
        <w:rPr>
          <w:rFonts w:ascii="Arial" w:hAnsi="Arial" w:cs="Arial"/>
          <w:sz w:val="24"/>
          <w:szCs w:val="24"/>
        </w:rPr>
        <w:t>Su ürünleri yetiştiricilik faaliyetleri kapsamında İlimizde 2025 yılında 586 adet denetim gerçekleştirilmiş olup 7 adet yetiştiriciye 242.046 TL idari para cezası uygulanmıştır. Avcılık faaliyetleri kapsamında ise İlimiz avlak sahalarında 2025 yılında 2.536 adet denetim gerçekleştirilmiş olup, toplamda 204 adet balıkçıya 1.632.363 TL idari para cezası uygulanmıştır. Su ürünleri ile ilgili olarak 2025 yılında toplamda 3.122 adet denetim yapılmış 1.874.409 TL idari para cezası uygulanmıştır.</w:t>
      </w:r>
    </w:p>
    <w:p w14:paraId="736F5F28" w14:textId="77777777" w:rsidR="00971799" w:rsidRPr="00967260" w:rsidRDefault="00971799" w:rsidP="00DA1E10">
      <w:pPr>
        <w:ind w:right="480" w:firstLine="708"/>
        <w:jc w:val="both"/>
        <w:rPr>
          <w:rFonts w:ascii="Arial" w:hAnsi="Arial" w:cs="Arial"/>
          <w:sz w:val="24"/>
          <w:szCs w:val="24"/>
        </w:rPr>
      </w:pPr>
    </w:p>
    <w:p w14:paraId="12A2735A" w14:textId="4097F1FF" w:rsidR="00971799" w:rsidRDefault="00971799" w:rsidP="00371CC8">
      <w:pPr>
        <w:widowControl/>
        <w:autoSpaceDE/>
        <w:autoSpaceDN/>
        <w:adjustRightInd/>
        <w:spacing w:after="160" w:line="259" w:lineRule="auto"/>
        <w:ind w:right="480"/>
        <w:jc w:val="both"/>
        <w:rPr>
          <w:rFonts w:ascii="Arial" w:eastAsia="Calibri" w:hAnsi="Arial" w:cs="Arial"/>
          <w:sz w:val="24"/>
          <w:szCs w:val="24"/>
          <w:lang w:eastAsia="en-US"/>
        </w:rPr>
      </w:pPr>
      <w:r w:rsidRPr="005761DC">
        <w:rPr>
          <w:rFonts w:ascii="Arial" w:eastAsia="Calibri" w:hAnsi="Arial" w:cs="Arial"/>
          <w:sz w:val="24"/>
          <w:szCs w:val="24"/>
          <w:lang w:eastAsia="en-US"/>
        </w:rPr>
        <w:t>2025 yılı Av yasağı dönemde 7.800 kg balığa el konulmuş ve bunun 1409 kg canlı olarak kaynağına iade edilmiştir. 6.391 kg balık ise imha edilmiştir.</w:t>
      </w:r>
    </w:p>
    <w:p w14:paraId="7510453D" w14:textId="77777777" w:rsidR="0087428C" w:rsidRDefault="00372BB0" w:rsidP="00DA1E10">
      <w:pPr>
        <w:widowControl/>
        <w:autoSpaceDE/>
        <w:autoSpaceDN/>
        <w:adjustRightInd/>
        <w:spacing w:after="160" w:line="259" w:lineRule="auto"/>
        <w:ind w:right="480" w:firstLine="502"/>
        <w:jc w:val="both"/>
        <w:rPr>
          <w:rFonts w:ascii="Arial" w:eastAsia="Calibri" w:hAnsi="Arial" w:cs="Arial"/>
          <w:b/>
          <w:bCs/>
          <w:sz w:val="24"/>
          <w:szCs w:val="24"/>
          <w:lang w:eastAsia="en-US"/>
        </w:rPr>
      </w:pPr>
      <w:r w:rsidRPr="00A7559C">
        <w:rPr>
          <w:rFonts w:ascii="Arial" w:eastAsia="Calibri" w:hAnsi="Arial" w:cs="Arial"/>
          <w:b/>
          <w:bCs/>
          <w:sz w:val="24"/>
          <w:szCs w:val="24"/>
          <w:lang w:eastAsia="en-US"/>
        </w:rPr>
        <w:t>4.</w:t>
      </w:r>
      <w:r>
        <w:rPr>
          <w:rFonts w:ascii="Arial" w:eastAsia="Calibri" w:hAnsi="Arial" w:cs="Arial"/>
          <w:b/>
          <w:bCs/>
          <w:sz w:val="24"/>
          <w:szCs w:val="24"/>
          <w:lang w:eastAsia="en-US"/>
        </w:rPr>
        <w:t>7</w:t>
      </w:r>
      <w:r w:rsidRPr="00A7559C">
        <w:rPr>
          <w:rFonts w:ascii="Arial" w:eastAsia="Calibri" w:hAnsi="Arial" w:cs="Arial"/>
          <w:b/>
          <w:bCs/>
          <w:sz w:val="24"/>
          <w:szCs w:val="24"/>
          <w:lang w:eastAsia="en-US"/>
        </w:rPr>
        <w:t xml:space="preserve">. </w:t>
      </w:r>
      <w:r>
        <w:rPr>
          <w:rFonts w:ascii="Arial" w:eastAsia="Calibri" w:hAnsi="Arial" w:cs="Arial"/>
          <w:b/>
          <w:bCs/>
          <w:sz w:val="24"/>
          <w:szCs w:val="24"/>
          <w:lang w:eastAsia="en-US"/>
        </w:rPr>
        <w:t>Yasak Avcılık Nedeniyle Mülkiyeti Kamuya geçirilen vasıta sayıları verilecektir.</w:t>
      </w:r>
    </w:p>
    <w:p w14:paraId="1E7C9B33" w14:textId="2E2FA66C" w:rsidR="007D76F9" w:rsidRPr="00372BB0" w:rsidRDefault="00372BB0" w:rsidP="00371CC8">
      <w:pPr>
        <w:widowControl/>
        <w:autoSpaceDE/>
        <w:autoSpaceDN/>
        <w:adjustRightInd/>
        <w:spacing w:after="160" w:line="259" w:lineRule="auto"/>
        <w:ind w:right="480"/>
        <w:jc w:val="both"/>
        <w:rPr>
          <w:rFonts w:ascii="Arial" w:eastAsia="Calibri" w:hAnsi="Arial" w:cs="Arial"/>
          <w:sz w:val="24"/>
          <w:szCs w:val="24"/>
          <w:lang w:eastAsia="en-US"/>
        </w:rPr>
      </w:pPr>
      <w:r w:rsidRPr="00372BB0">
        <w:rPr>
          <w:rFonts w:ascii="Arial" w:eastAsia="Calibri" w:hAnsi="Arial" w:cs="Arial"/>
          <w:sz w:val="24"/>
          <w:szCs w:val="24"/>
          <w:lang w:eastAsia="en-US"/>
        </w:rPr>
        <w:t xml:space="preserve">İl Müdürlüğü deposunda yedi eminde bekletilen </w:t>
      </w:r>
      <w:r w:rsidR="007D76F9">
        <w:rPr>
          <w:rFonts w:ascii="Arial" w:eastAsia="Calibri" w:hAnsi="Arial" w:cs="Arial"/>
          <w:sz w:val="24"/>
          <w:szCs w:val="24"/>
          <w:lang w:eastAsia="en-US"/>
        </w:rPr>
        <w:t>1 adet m</w:t>
      </w:r>
      <w:r w:rsidR="007D76F9" w:rsidRPr="00372BB0">
        <w:rPr>
          <w:rFonts w:ascii="Arial" w:eastAsia="Calibri" w:hAnsi="Arial" w:cs="Arial"/>
          <w:sz w:val="24"/>
          <w:szCs w:val="24"/>
          <w:lang w:eastAsia="en-US"/>
        </w:rPr>
        <w:t xml:space="preserve">otorsuz </w:t>
      </w:r>
      <w:r w:rsidRPr="00372BB0">
        <w:rPr>
          <w:rFonts w:ascii="Arial" w:eastAsia="Calibri" w:hAnsi="Arial" w:cs="Arial"/>
          <w:sz w:val="24"/>
          <w:szCs w:val="24"/>
          <w:lang w:eastAsia="en-US"/>
        </w:rPr>
        <w:t xml:space="preserve">fiber </w:t>
      </w:r>
      <w:r w:rsidR="001D4EE6" w:rsidRPr="00372BB0">
        <w:rPr>
          <w:rFonts w:ascii="Arial" w:eastAsia="Calibri" w:hAnsi="Arial" w:cs="Arial"/>
          <w:sz w:val="24"/>
          <w:szCs w:val="24"/>
          <w:lang w:eastAsia="en-US"/>
        </w:rPr>
        <w:t>tekne (</w:t>
      </w:r>
      <w:r w:rsidR="007D76F9">
        <w:rPr>
          <w:rFonts w:ascii="Arial" w:eastAsia="Calibri" w:hAnsi="Arial" w:cs="Arial"/>
          <w:sz w:val="24"/>
          <w:szCs w:val="24"/>
          <w:lang w:eastAsia="en-US"/>
        </w:rPr>
        <w:t>sahibi tespit edilemeyen</w:t>
      </w:r>
      <w:r w:rsidRPr="00372BB0">
        <w:rPr>
          <w:rFonts w:ascii="Arial" w:eastAsia="Calibri" w:hAnsi="Arial" w:cs="Arial"/>
          <w:sz w:val="24"/>
          <w:szCs w:val="24"/>
          <w:lang w:eastAsia="en-US"/>
        </w:rPr>
        <w:t>)</w:t>
      </w:r>
      <w:r>
        <w:rPr>
          <w:rFonts w:ascii="Arial" w:eastAsia="Calibri" w:hAnsi="Arial" w:cs="Arial"/>
          <w:sz w:val="24"/>
          <w:szCs w:val="24"/>
          <w:lang w:eastAsia="en-US"/>
        </w:rPr>
        <w:t>.</w:t>
      </w:r>
      <w:r w:rsidR="00A62DF0">
        <w:rPr>
          <w:rFonts w:ascii="Arial" w:eastAsia="Calibri" w:hAnsi="Arial" w:cs="Arial"/>
          <w:sz w:val="24"/>
          <w:szCs w:val="24"/>
          <w:lang w:eastAsia="en-US"/>
        </w:rPr>
        <w:t xml:space="preserve"> 2025 yılında ceza uygulanarak el konulan 6</w:t>
      </w:r>
      <w:r w:rsidR="007D76F9">
        <w:rPr>
          <w:rFonts w:ascii="Arial" w:eastAsia="Calibri" w:hAnsi="Arial" w:cs="Arial"/>
          <w:sz w:val="24"/>
          <w:szCs w:val="24"/>
          <w:lang w:eastAsia="en-US"/>
        </w:rPr>
        <w:t xml:space="preserve"> adet zıpkın</w:t>
      </w:r>
      <w:r w:rsidR="00A62DF0">
        <w:rPr>
          <w:rFonts w:ascii="Arial" w:eastAsia="Calibri" w:hAnsi="Arial" w:cs="Arial"/>
          <w:sz w:val="24"/>
          <w:szCs w:val="24"/>
          <w:lang w:eastAsia="en-US"/>
        </w:rPr>
        <w:t>,</w:t>
      </w:r>
      <w:r w:rsidR="007D76F9">
        <w:rPr>
          <w:rFonts w:ascii="Arial" w:eastAsia="Calibri" w:hAnsi="Arial" w:cs="Arial"/>
          <w:sz w:val="24"/>
          <w:szCs w:val="24"/>
          <w:lang w:eastAsia="en-US"/>
        </w:rPr>
        <w:t xml:space="preserve"> 700 metre ağ</w:t>
      </w:r>
      <w:r w:rsidR="00A62DF0">
        <w:rPr>
          <w:rFonts w:ascii="Arial" w:eastAsia="Calibri" w:hAnsi="Arial" w:cs="Arial"/>
          <w:sz w:val="24"/>
          <w:szCs w:val="24"/>
          <w:lang w:eastAsia="en-US"/>
        </w:rPr>
        <w:t xml:space="preserve">, </w:t>
      </w:r>
      <w:r w:rsidR="007D76F9">
        <w:rPr>
          <w:rFonts w:ascii="Arial" w:eastAsia="Calibri" w:hAnsi="Arial" w:cs="Arial"/>
          <w:sz w:val="24"/>
          <w:szCs w:val="24"/>
          <w:lang w:eastAsia="en-US"/>
        </w:rPr>
        <w:t xml:space="preserve">1 adet serpme </w:t>
      </w:r>
      <w:r w:rsidR="00A62DF0">
        <w:rPr>
          <w:rFonts w:ascii="Arial" w:eastAsia="Calibri" w:hAnsi="Arial" w:cs="Arial"/>
          <w:sz w:val="24"/>
          <w:szCs w:val="24"/>
          <w:lang w:eastAsia="en-US"/>
        </w:rPr>
        <w:t>ağ istihsal</w:t>
      </w:r>
      <w:r w:rsidR="007D76F9">
        <w:rPr>
          <w:rFonts w:ascii="Arial" w:eastAsia="Calibri" w:hAnsi="Arial" w:cs="Arial"/>
          <w:sz w:val="24"/>
          <w:szCs w:val="24"/>
          <w:lang w:eastAsia="en-US"/>
        </w:rPr>
        <w:t xml:space="preserve"> vasıtası</w:t>
      </w:r>
      <w:r w:rsidR="00A62DF0">
        <w:rPr>
          <w:rFonts w:ascii="Arial" w:eastAsia="Calibri" w:hAnsi="Arial" w:cs="Arial"/>
          <w:sz w:val="24"/>
          <w:szCs w:val="24"/>
          <w:lang w:eastAsia="en-US"/>
        </w:rPr>
        <w:t xml:space="preserve"> mülkiyeti kamuya geçirilmiştir.</w:t>
      </w:r>
    </w:p>
    <w:p w14:paraId="610C888B" w14:textId="3026BA66" w:rsidR="00372BB0" w:rsidRDefault="00372BB0" w:rsidP="00DA1E10">
      <w:pPr>
        <w:widowControl/>
        <w:autoSpaceDE/>
        <w:autoSpaceDN/>
        <w:adjustRightInd/>
        <w:spacing w:after="160" w:line="259" w:lineRule="auto"/>
        <w:ind w:right="480" w:firstLine="502"/>
        <w:jc w:val="both"/>
        <w:rPr>
          <w:rFonts w:ascii="Arial" w:eastAsia="Calibri" w:hAnsi="Arial" w:cs="Arial"/>
          <w:b/>
          <w:bCs/>
          <w:sz w:val="24"/>
          <w:szCs w:val="24"/>
          <w:lang w:eastAsia="en-US"/>
        </w:rPr>
      </w:pPr>
      <w:r w:rsidRPr="00A7559C">
        <w:rPr>
          <w:rFonts w:ascii="Arial" w:eastAsia="Calibri" w:hAnsi="Arial" w:cs="Arial"/>
          <w:b/>
          <w:bCs/>
          <w:sz w:val="24"/>
          <w:szCs w:val="24"/>
          <w:lang w:eastAsia="en-US"/>
        </w:rPr>
        <w:lastRenderedPageBreak/>
        <w:t>4.</w:t>
      </w:r>
      <w:r>
        <w:rPr>
          <w:rFonts w:ascii="Arial" w:eastAsia="Calibri" w:hAnsi="Arial" w:cs="Arial"/>
          <w:b/>
          <w:bCs/>
          <w:sz w:val="24"/>
          <w:szCs w:val="24"/>
          <w:lang w:eastAsia="en-US"/>
        </w:rPr>
        <w:t>8</w:t>
      </w:r>
      <w:r w:rsidRPr="00A7559C">
        <w:rPr>
          <w:rFonts w:ascii="Arial" w:eastAsia="Calibri" w:hAnsi="Arial" w:cs="Arial"/>
          <w:b/>
          <w:bCs/>
          <w:sz w:val="24"/>
          <w:szCs w:val="24"/>
          <w:lang w:eastAsia="en-US"/>
        </w:rPr>
        <w:t xml:space="preserve">. </w:t>
      </w:r>
      <w:r>
        <w:rPr>
          <w:rFonts w:ascii="Arial" w:eastAsia="Calibri" w:hAnsi="Arial" w:cs="Arial"/>
          <w:b/>
          <w:bCs/>
          <w:sz w:val="24"/>
          <w:szCs w:val="24"/>
          <w:lang w:eastAsia="en-US"/>
        </w:rPr>
        <w:t xml:space="preserve">Faaliyet Raporuna </w:t>
      </w:r>
    </w:p>
    <w:p w14:paraId="1846BDBE" w14:textId="4AC5D37C" w:rsidR="00372BB0" w:rsidRDefault="00C4107E" w:rsidP="00A639B0">
      <w:pPr>
        <w:widowControl/>
        <w:autoSpaceDE/>
        <w:autoSpaceDN/>
        <w:adjustRightInd/>
        <w:spacing w:after="160" w:line="259" w:lineRule="auto"/>
        <w:ind w:right="480"/>
        <w:jc w:val="both"/>
        <w:rPr>
          <w:rFonts w:ascii="Arial" w:eastAsia="Calibri" w:hAnsi="Arial" w:cs="Arial"/>
          <w:sz w:val="24"/>
          <w:szCs w:val="24"/>
          <w:lang w:eastAsia="en-US"/>
        </w:rPr>
      </w:pPr>
      <w:r>
        <w:rPr>
          <w:rFonts w:ascii="Arial" w:eastAsia="Calibri" w:hAnsi="Arial" w:cs="Arial"/>
          <w:sz w:val="24"/>
          <w:szCs w:val="24"/>
          <w:lang w:eastAsia="en-US"/>
        </w:rPr>
        <w:t>Su ürünlerinin geliştirilmesine yönelik il de yürütülen proje bulunmamaktadır.</w:t>
      </w:r>
    </w:p>
    <w:p w14:paraId="202B9888" w14:textId="7661F803" w:rsidR="00A7559C" w:rsidRPr="00A7559C" w:rsidRDefault="00C4107E" w:rsidP="00DA1E10">
      <w:pPr>
        <w:widowControl/>
        <w:autoSpaceDE/>
        <w:autoSpaceDN/>
        <w:adjustRightInd/>
        <w:spacing w:after="160" w:line="259" w:lineRule="auto"/>
        <w:ind w:right="480"/>
        <w:jc w:val="both"/>
        <w:rPr>
          <w:rFonts w:ascii="Arial" w:eastAsia="Calibri" w:hAnsi="Arial" w:cs="Arial"/>
          <w:b/>
          <w:bCs/>
          <w:sz w:val="24"/>
          <w:szCs w:val="24"/>
          <w:lang w:eastAsia="en-US"/>
        </w:rPr>
      </w:pPr>
      <w:r>
        <w:rPr>
          <w:rFonts w:ascii="Arial" w:eastAsia="Calibri" w:hAnsi="Arial" w:cs="Arial"/>
          <w:b/>
          <w:bCs/>
          <w:sz w:val="24"/>
          <w:szCs w:val="24"/>
          <w:lang w:eastAsia="en-US"/>
        </w:rPr>
        <w:t xml:space="preserve">     </w:t>
      </w:r>
      <w:r w:rsidR="00372BB0">
        <w:rPr>
          <w:rFonts w:ascii="Arial" w:eastAsia="Calibri" w:hAnsi="Arial" w:cs="Arial"/>
          <w:b/>
          <w:bCs/>
          <w:sz w:val="24"/>
          <w:szCs w:val="24"/>
          <w:lang w:eastAsia="en-US"/>
        </w:rPr>
        <w:t xml:space="preserve">  </w:t>
      </w:r>
      <w:r w:rsidR="00A7559C" w:rsidRPr="00A7559C">
        <w:rPr>
          <w:rFonts w:ascii="Arial" w:eastAsia="Calibri" w:hAnsi="Arial" w:cs="Arial"/>
          <w:b/>
          <w:bCs/>
          <w:sz w:val="24"/>
          <w:szCs w:val="24"/>
          <w:lang w:eastAsia="en-US"/>
        </w:rPr>
        <w:t>4.</w:t>
      </w:r>
      <w:r w:rsidR="00372BB0">
        <w:rPr>
          <w:rFonts w:ascii="Arial" w:eastAsia="Calibri" w:hAnsi="Arial" w:cs="Arial"/>
          <w:b/>
          <w:bCs/>
          <w:sz w:val="24"/>
          <w:szCs w:val="24"/>
          <w:lang w:eastAsia="en-US"/>
        </w:rPr>
        <w:t>9</w:t>
      </w:r>
      <w:r w:rsidR="00A7559C" w:rsidRPr="00A7559C">
        <w:rPr>
          <w:rFonts w:ascii="Arial" w:eastAsia="Calibri" w:hAnsi="Arial" w:cs="Arial"/>
          <w:b/>
          <w:bCs/>
          <w:sz w:val="24"/>
          <w:szCs w:val="24"/>
          <w:lang w:eastAsia="en-US"/>
        </w:rPr>
        <w:t>. Diğer Faaliyetler</w:t>
      </w:r>
    </w:p>
    <w:p w14:paraId="7D2FF3DF" w14:textId="42A3EEC7" w:rsidR="00971799" w:rsidRPr="005761DC" w:rsidRDefault="00971799" w:rsidP="00A639B0">
      <w:pPr>
        <w:ind w:right="480"/>
        <w:jc w:val="both"/>
        <w:rPr>
          <w:rFonts w:ascii="Arial" w:hAnsi="Arial" w:cs="Arial"/>
          <w:sz w:val="24"/>
          <w:szCs w:val="24"/>
        </w:rPr>
      </w:pPr>
      <w:r w:rsidRPr="005761DC">
        <w:rPr>
          <w:rFonts w:ascii="Arial" w:hAnsi="Arial" w:cs="Arial"/>
          <w:sz w:val="24"/>
          <w:szCs w:val="24"/>
        </w:rPr>
        <w:t xml:space="preserve">Balıkçılık ve Su Ürünleri Şube Müdürlüğü kalıntı izleme kapsamında alınan numune </w:t>
      </w:r>
      <w:r w:rsidR="00A65002" w:rsidRPr="005761DC">
        <w:rPr>
          <w:rFonts w:ascii="Arial" w:hAnsi="Arial" w:cs="Arial"/>
          <w:sz w:val="24"/>
          <w:szCs w:val="24"/>
        </w:rPr>
        <w:t>sayısı (</w:t>
      </w:r>
      <w:r w:rsidRPr="005761DC">
        <w:rPr>
          <w:rFonts w:ascii="Arial" w:hAnsi="Arial" w:cs="Arial"/>
          <w:sz w:val="24"/>
          <w:szCs w:val="24"/>
        </w:rPr>
        <w:t xml:space="preserve">UKİP) 56 adettir. </w:t>
      </w:r>
    </w:p>
    <w:p w14:paraId="33ABAA59" w14:textId="77777777" w:rsidR="00971799" w:rsidRPr="005761DC" w:rsidRDefault="00971799" w:rsidP="00DA1E10">
      <w:pPr>
        <w:ind w:right="480" w:firstLine="502"/>
        <w:jc w:val="both"/>
        <w:rPr>
          <w:rFonts w:ascii="Arial" w:eastAsia="Calibri" w:hAnsi="Arial" w:cs="Arial"/>
          <w:sz w:val="24"/>
          <w:szCs w:val="24"/>
          <w:lang w:eastAsia="en-US"/>
        </w:rPr>
      </w:pPr>
      <w:r w:rsidRPr="005761DC">
        <w:rPr>
          <w:rFonts w:ascii="Arial" w:hAnsi="Arial" w:cs="Arial"/>
          <w:sz w:val="24"/>
          <w:szCs w:val="24"/>
        </w:rPr>
        <w:t xml:space="preserve"> </w:t>
      </w:r>
    </w:p>
    <w:p w14:paraId="5BB2E761" w14:textId="20464404" w:rsidR="00971799" w:rsidRPr="005761DC" w:rsidRDefault="00971799" w:rsidP="00A639B0">
      <w:pPr>
        <w:widowControl/>
        <w:autoSpaceDE/>
        <w:autoSpaceDN/>
        <w:adjustRightInd/>
        <w:spacing w:after="160" w:line="259" w:lineRule="auto"/>
        <w:ind w:right="480"/>
        <w:jc w:val="both"/>
        <w:rPr>
          <w:rFonts w:ascii="Arial" w:eastAsia="Calibri" w:hAnsi="Arial" w:cs="Arial"/>
          <w:sz w:val="24"/>
          <w:szCs w:val="24"/>
          <w:lang w:eastAsia="en-US"/>
        </w:rPr>
      </w:pPr>
      <w:r w:rsidRPr="005761DC">
        <w:rPr>
          <w:rFonts w:ascii="Arial" w:eastAsia="Calibri" w:hAnsi="Arial" w:cs="Arial"/>
          <w:sz w:val="24"/>
          <w:szCs w:val="24"/>
          <w:lang w:eastAsia="en-US"/>
        </w:rPr>
        <w:t xml:space="preserve">2025 yılında Keban Su Ürünleri Üretim Biriminde üretilen 17.678.000 adet sazan balığı 15 il ve </w:t>
      </w:r>
      <w:r w:rsidR="005761DC" w:rsidRPr="005761DC">
        <w:rPr>
          <w:rFonts w:ascii="Arial" w:eastAsia="Calibri" w:hAnsi="Arial" w:cs="Arial"/>
          <w:sz w:val="24"/>
          <w:szCs w:val="24"/>
          <w:lang w:eastAsia="en-US"/>
        </w:rPr>
        <w:t>Azerbaycan’ın</w:t>
      </w:r>
      <w:r w:rsidRPr="005761DC">
        <w:rPr>
          <w:rFonts w:ascii="Arial" w:eastAsia="Calibri" w:hAnsi="Arial" w:cs="Arial"/>
          <w:sz w:val="24"/>
          <w:szCs w:val="24"/>
          <w:lang w:eastAsia="en-US"/>
        </w:rPr>
        <w:t xml:space="preserve"> </w:t>
      </w:r>
      <w:proofErr w:type="spellStart"/>
      <w:r w:rsidRPr="005761DC">
        <w:rPr>
          <w:rFonts w:ascii="Arial" w:eastAsia="Calibri" w:hAnsi="Arial" w:cs="Arial"/>
          <w:sz w:val="24"/>
          <w:szCs w:val="24"/>
          <w:lang w:eastAsia="en-US"/>
        </w:rPr>
        <w:t>Nahçıvan</w:t>
      </w:r>
      <w:proofErr w:type="spellEnd"/>
      <w:r w:rsidRPr="005761DC">
        <w:rPr>
          <w:rFonts w:ascii="Arial" w:eastAsia="Calibri" w:hAnsi="Arial" w:cs="Arial"/>
          <w:sz w:val="24"/>
          <w:szCs w:val="24"/>
          <w:lang w:eastAsia="en-US"/>
        </w:rPr>
        <w:t xml:space="preserve"> Özerk </w:t>
      </w:r>
      <w:proofErr w:type="gramStart"/>
      <w:r w:rsidRPr="005761DC">
        <w:rPr>
          <w:rFonts w:ascii="Arial" w:eastAsia="Calibri" w:hAnsi="Arial" w:cs="Arial"/>
          <w:sz w:val="24"/>
          <w:szCs w:val="24"/>
          <w:lang w:eastAsia="en-US"/>
        </w:rPr>
        <w:t>Cumhuriyetine   olmak</w:t>
      </w:r>
      <w:proofErr w:type="gramEnd"/>
      <w:r w:rsidRPr="005761DC">
        <w:rPr>
          <w:rFonts w:ascii="Arial" w:eastAsia="Calibri" w:hAnsi="Arial" w:cs="Arial"/>
          <w:sz w:val="24"/>
          <w:szCs w:val="24"/>
          <w:lang w:eastAsia="en-US"/>
        </w:rPr>
        <w:t xml:space="preserve"> </w:t>
      </w:r>
      <w:r w:rsidR="00A65002" w:rsidRPr="005761DC">
        <w:rPr>
          <w:rFonts w:ascii="Arial" w:eastAsia="Calibri" w:hAnsi="Arial" w:cs="Arial"/>
          <w:sz w:val="24"/>
          <w:szCs w:val="24"/>
          <w:lang w:eastAsia="en-US"/>
        </w:rPr>
        <w:t>üzere 42</w:t>
      </w:r>
      <w:r w:rsidRPr="005761DC">
        <w:rPr>
          <w:rFonts w:ascii="Arial" w:eastAsia="Calibri" w:hAnsi="Arial" w:cs="Arial"/>
          <w:sz w:val="24"/>
          <w:szCs w:val="24"/>
          <w:lang w:eastAsia="en-US"/>
        </w:rPr>
        <w:t xml:space="preserve"> adet su kaynağında </w:t>
      </w:r>
      <w:proofErr w:type="spellStart"/>
      <w:r w:rsidRPr="005761DC">
        <w:rPr>
          <w:rFonts w:ascii="Arial" w:eastAsia="Calibri" w:hAnsi="Arial" w:cs="Arial"/>
          <w:sz w:val="24"/>
          <w:szCs w:val="24"/>
          <w:lang w:eastAsia="en-US"/>
        </w:rPr>
        <w:t>balıklandırma</w:t>
      </w:r>
      <w:proofErr w:type="spellEnd"/>
      <w:r w:rsidRPr="005761DC">
        <w:rPr>
          <w:rFonts w:ascii="Arial" w:eastAsia="Calibri" w:hAnsi="Arial" w:cs="Arial"/>
          <w:sz w:val="24"/>
          <w:szCs w:val="24"/>
          <w:lang w:eastAsia="en-US"/>
        </w:rPr>
        <w:t xml:space="preserve"> yapılmıştır.</w:t>
      </w:r>
    </w:p>
    <w:p w14:paraId="79636647" w14:textId="56F4AD1D" w:rsidR="00971799" w:rsidRPr="005761DC" w:rsidRDefault="00971799" w:rsidP="00A639B0">
      <w:pPr>
        <w:widowControl/>
        <w:autoSpaceDE/>
        <w:autoSpaceDN/>
        <w:adjustRightInd/>
        <w:ind w:right="480"/>
        <w:jc w:val="both"/>
        <w:rPr>
          <w:rFonts w:ascii="Arial" w:eastAsia="+mn-ea" w:hAnsi="Arial" w:cs="Arial"/>
          <w:kern w:val="24"/>
          <w:sz w:val="24"/>
          <w:szCs w:val="24"/>
        </w:rPr>
      </w:pPr>
      <w:r w:rsidRPr="005761DC">
        <w:rPr>
          <w:rFonts w:ascii="Arial" w:eastAsia="+mn-ea" w:hAnsi="Arial" w:cs="Arial"/>
          <w:kern w:val="24"/>
          <w:sz w:val="24"/>
          <w:szCs w:val="24"/>
        </w:rPr>
        <w:t xml:space="preserve">İlimizde yetiştirilen balıkların bir kısmında Karadeniz’e somon yapmak için gönderilmektedir. </w:t>
      </w:r>
      <w:r w:rsidR="00A65002" w:rsidRPr="005761DC">
        <w:rPr>
          <w:rFonts w:ascii="Arial" w:eastAsia="+mn-ea" w:hAnsi="Arial" w:cs="Arial"/>
          <w:kern w:val="24"/>
          <w:sz w:val="24"/>
          <w:szCs w:val="24"/>
        </w:rPr>
        <w:t>Yıllık</w:t>
      </w:r>
      <w:r w:rsidRPr="005761DC">
        <w:rPr>
          <w:rFonts w:ascii="Arial" w:eastAsia="+mn-ea" w:hAnsi="Arial" w:cs="Arial"/>
          <w:kern w:val="24"/>
          <w:sz w:val="24"/>
          <w:szCs w:val="24"/>
        </w:rPr>
        <w:t xml:space="preserve"> olarak 4-6 bin ton civarında, alabalık yetiştiriciliğinin yanında piyasanın durumuna göre Türk Somonu yetiştiriciliği yapılmaktadır.</w:t>
      </w:r>
    </w:p>
    <w:p w14:paraId="75579D2A" w14:textId="60D100E6" w:rsidR="00971799" w:rsidRPr="005761DC" w:rsidRDefault="00971799" w:rsidP="00A639B0">
      <w:pPr>
        <w:widowControl/>
        <w:autoSpaceDE/>
        <w:autoSpaceDN/>
        <w:adjustRightInd/>
        <w:ind w:right="480"/>
        <w:jc w:val="both"/>
        <w:rPr>
          <w:rFonts w:ascii="Arial" w:hAnsi="Arial" w:cs="Arial"/>
          <w:sz w:val="24"/>
          <w:szCs w:val="24"/>
        </w:rPr>
      </w:pPr>
      <w:r w:rsidRPr="005761DC">
        <w:rPr>
          <w:rFonts w:ascii="Arial" w:hAnsi="Arial" w:cs="Arial"/>
          <w:sz w:val="24"/>
          <w:szCs w:val="24"/>
        </w:rPr>
        <w:t xml:space="preserve">İlimizde bir adet 950 ton/yıl kapasiteli </w:t>
      </w:r>
      <w:r w:rsidR="00A65002" w:rsidRPr="005761DC">
        <w:rPr>
          <w:rFonts w:ascii="Arial" w:hAnsi="Arial" w:cs="Arial"/>
          <w:sz w:val="24"/>
          <w:szCs w:val="24"/>
        </w:rPr>
        <w:t>Mersin Balığı</w:t>
      </w:r>
      <w:r w:rsidRPr="005761DC">
        <w:rPr>
          <w:rFonts w:ascii="Arial" w:hAnsi="Arial" w:cs="Arial"/>
          <w:sz w:val="24"/>
          <w:szCs w:val="24"/>
        </w:rPr>
        <w:t xml:space="preserve"> yetiştiricilik tesisi bulunmaktadır. Mevcut kapasitesiyle Ülkemizin en büyüğü konumundaki Mersin Balığı yetiştiricilik tesisinde, 3 yıl içerisinde kalitesine göre kilogram fiyatı 2-5 bin dolar olan 100-150 ton havyar üretilmesi hedefleniyor.</w:t>
      </w:r>
    </w:p>
    <w:p w14:paraId="3D353956" w14:textId="5A90F5C0" w:rsidR="00971799" w:rsidRDefault="00971799" w:rsidP="00DA1E10">
      <w:pPr>
        <w:widowControl/>
        <w:autoSpaceDE/>
        <w:autoSpaceDN/>
        <w:adjustRightInd/>
        <w:spacing w:after="160" w:line="259" w:lineRule="auto"/>
        <w:ind w:right="480"/>
        <w:jc w:val="both"/>
        <w:rPr>
          <w:rFonts w:ascii="Arial" w:eastAsia="Calibri" w:hAnsi="Arial" w:cs="Arial"/>
          <w:sz w:val="16"/>
          <w:szCs w:val="16"/>
          <w:lang w:eastAsia="en-US"/>
        </w:rPr>
      </w:pPr>
      <w:r w:rsidRPr="005761DC">
        <w:rPr>
          <w:rFonts w:ascii="Arial" w:eastAsia="Calibri" w:hAnsi="Arial" w:cs="Arial"/>
          <w:sz w:val="24"/>
          <w:szCs w:val="24"/>
          <w:lang w:eastAsia="en-US"/>
        </w:rPr>
        <w:t xml:space="preserve">Ayrıca 2025 yılında 1 adet sportif olta balıkçılığı etkinliği gerçekleştirilmiştir. </w:t>
      </w:r>
    </w:p>
    <w:p w14:paraId="01EA63E8" w14:textId="44C9B3D8" w:rsidR="008128DF" w:rsidRPr="0004559F" w:rsidRDefault="00772FD0" w:rsidP="00371CC8">
      <w:pPr>
        <w:pStyle w:val="Balk3"/>
        <w:spacing w:before="60"/>
        <w:ind w:right="480"/>
        <w:rPr>
          <w:sz w:val="24"/>
          <w:szCs w:val="24"/>
        </w:rPr>
      </w:pPr>
      <w:bookmarkStart w:id="52" w:name="_Toc201156430"/>
      <w:r>
        <w:rPr>
          <w:sz w:val="24"/>
          <w:szCs w:val="24"/>
        </w:rPr>
        <w:t>5.</w:t>
      </w:r>
      <w:r w:rsidR="008128DF" w:rsidRPr="0004559F">
        <w:rPr>
          <w:sz w:val="24"/>
          <w:szCs w:val="24"/>
        </w:rPr>
        <w:t>Tarımsal Altyapı ve Arazi Değerlendirme Şube Müdürlüğü</w:t>
      </w:r>
      <w:bookmarkEnd w:id="52"/>
      <w:r w:rsidR="008128DF" w:rsidRPr="0004559F">
        <w:rPr>
          <w:sz w:val="24"/>
          <w:szCs w:val="24"/>
        </w:rPr>
        <w:t xml:space="preserve"> </w:t>
      </w:r>
    </w:p>
    <w:p w14:paraId="7E2E5D36" w14:textId="77777777" w:rsidR="006209BD" w:rsidRPr="006209BD" w:rsidRDefault="006209BD" w:rsidP="00DA1E10">
      <w:pPr>
        <w:widowControl/>
        <w:autoSpaceDE/>
        <w:autoSpaceDN/>
        <w:adjustRightInd/>
        <w:spacing w:after="160" w:line="360" w:lineRule="auto"/>
        <w:ind w:right="480" w:firstLine="708"/>
        <w:contextualSpacing/>
        <w:jc w:val="both"/>
        <w:rPr>
          <w:rFonts w:ascii="Arial" w:eastAsia="Calibri" w:hAnsi="Arial" w:cs="Arial"/>
          <w:bCs/>
          <w:sz w:val="16"/>
          <w:szCs w:val="16"/>
          <w:lang w:val="x-none" w:eastAsia="en-US"/>
        </w:rPr>
      </w:pPr>
    </w:p>
    <w:p w14:paraId="74D87324" w14:textId="3D8A5010" w:rsidR="00F25FF6" w:rsidRPr="0004559F" w:rsidRDefault="00F25FF6" w:rsidP="00371CC8">
      <w:pPr>
        <w:widowControl/>
        <w:autoSpaceDE/>
        <w:autoSpaceDN/>
        <w:adjustRightInd/>
        <w:spacing w:after="160" w:line="360" w:lineRule="auto"/>
        <w:ind w:right="480"/>
        <w:contextualSpacing/>
        <w:jc w:val="both"/>
        <w:rPr>
          <w:rFonts w:ascii="Arial" w:eastAsia="Calibri" w:hAnsi="Arial" w:cs="Arial"/>
          <w:bCs/>
          <w:sz w:val="24"/>
          <w:szCs w:val="24"/>
          <w:lang w:val="x-none" w:eastAsia="en-US"/>
        </w:rPr>
      </w:pPr>
      <w:r w:rsidRPr="0004559F">
        <w:rPr>
          <w:rFonts w:ascii="Arial" w:eastAsia="Calibri" w:hAnsi="Arial" w:cs="Arial"/>
          <w:bCs/>
          <w:sz w:val="24"/>
          <w:szCs w:val="24"/>
          <w:lang w:val="x-none" w:eastAsia="en-US"/>
        </w:rPr>
        <w:t xml:space="preserve">5403 sayılı kanun kapsamında </w:t>
      </w:r>
      <w:r w:rsidRPr="0004559F">
        <w:rPr>
          <w:rFonts w:ascii="Arial" w:eastAsia="Calibri" w:hAnsi="Arial" w:cs="Arial"/>
          <w:bCs/>
          <w:sz w:val="24"/>
          <w:szCs w:val="24"/>
          <w:lang w:eastAsia="en-US"/>
        </w:rPr>
        <w:t>202</w:t>
      </w:r>
      <w:r w:rsidRPr="0004559F">
        <w:rPr>
          <w:rFonts w:ascii="Arial" w:eastAsia="Calibri" w:hAnsi="Arial" w:cs="Arial"/>
          <w:bCs/>
          <w:sz w:val="24"/>
          <w:szCs w:val="24"/>
          <w:lang w:val="x-none" w:eastAsia="en-US"/>
        </w:rPr>
        <w:t xml:space="preserve"> adet başvuru olumlu sonuçlanmıştır.</w:t>
      </w:r>
    </w:p>
    <w:p w14:paraId="2EC61461" w14:textId="77777777" w:rsidR="00F25FF6" w:rsidRPr="0004559F" w:rsidRDefault="00F25FF6" w:rsidP="00DA1E10">
      <w:pPr>
        <w:widowControl/>
        <w:autoSpaceDE/>
        <w:autoSpaceDN/>
        <w:adjustRightInd/>
        <w:spacing w:line="360" w:lineRule="auto"/>
        <w:ind w:left="708" w:right="480" w:firstLine="708"/>
        <w:jc w:val="both"/>
        <w:rPr>
          <w:rFonts w:ascii="Arial" w:hAnsi="Arial" w:cs="Arial"/>
          <w:bCs/>
          <w:color w:val="000000"/>
          <w:sz w:val="24"/>
          <w:szCs w:val="24"/>
        </w:rPr>
      </w:pPr>
      <w:r w:rsidRPr="0004559F">
        <w:rPr>
          <w:rFonts w:ascii="Arial" w:hAnsi="Arial" w:cs="Arial"/>
          <w:bCs/>
          <w:color w:val="000000"/>
          <w:sz w:val="24"/>
          <w:szCs w:val="24"/>
        </w:rPr>
        <w:t>Tarım dışı İzin Verilen Alan (Hektar)</w:t>
      </w:r>
      <w:r w:rsidRPr="0004559F">
        <w:rPr>
          <w:rFonts w:ascii="Arial" w:hAnsi="Arial" w:cs="Arial"/>
          <w:bCs/>
          <w:color w:val="000000"/>
          <w:sz w:val="24"/>
          <w:szCs w:val="24"/>
        </w:rPr>
        <w:tab/>
      </w:r>
      <w:r w:rsidRPr="0004559F">
        <w:rPr>
          <w:rFonts w:ascii="Arial" w:hAnsi="Arial" w:cs="Arial"/>
          <w:bCs/>
          <w:color w:val="000000"/>
          <w:sz w:val="24"/>
          <w:szCs w:val="24"/>
        </w:rPr>
        <w:tab/>
      </w:r>
      <w:r w:rsidRPr="0004559F">
        <w:rPr>
          <w:rFonts w:ascii="Arial" w:hAnsi="Arial" w:cs="Arial"/>
          <w:bCs/>
          <w:color w:val="000000"/>
          <w:sz w:val="24"/>
          <w:szCs w:val="24"/>
        </w:rPr>
        <w:tab/>
        <w:t>: 36,32</w:t>
      </w:r>
    </w:p>
    <w:p w14:paraId="0008A116" w14:textId="77777777" w:rsidR="00F25FF6" w:rsidRPr="0004559F" w:rsidRDefault="00F25FF6" w:rsidP="00DA1E10">
      <w:pPr>
        <w:widowControl/>
        <w:autoSpaceDE/>
        <w:autoSpaceDN/>
        <w:adjustRightInd/>
        <w:spacing w:line="360" w:lineRule="auto"/>
        <w:ind w:left="708" w:right="480" w:firstLine="708"/>
        <w:jc w:val="both"/>
        <w:rPr>
          <w:rFonts w:ascii="Arial" w:hAnsi="Arial" w:cs="Arial"/>
          <w:bCs/>
          <w:color w:val="000000"/>
          <w:sz w:val="24"/>
          <w:szCs w:val="24"/>
        </w:rPr>
      </w:pPr>
      <w:r w:rsidRPr="0004559F">
        <w:rPr>
          <w:rFonts w:ascii="Arial" w:hAnsi="Arial" w:cs="Arial"/>
          <w:bCs/>
          <w:color w:val="000000"/>
          <w:sz w:val="24"/>
          <w:szCs w:val="24"/>
        </w:rPr>
        <w:t>Tarımsal Amaçlı Yapı için İzin Verilen Alan (Hektar)</w:t>
      </w:r>
      <w:r w:rsidRPr="0004559F">
        <w:rPr>
          <w:rFonts w:ascii="Arial" w:hAnsi="Arial" w:cs="Arial"/>
          <w:bCs/>
          <w:color w:val="000000"/>
          <w:sz w:val="24"/>
          <w:szCs w:val="24"/>
        </w:rPr>
        <w:tab/>
        <w:t>: 32,98</w:t>
      </w:r>
    </w:p>
    <w:p w14:paraId="66188648" w14:textId="3A2A5845" w:rsidR="00F25FF6" w:rsidRDefault="00F25FF6" w:rsidP="00DA1E10">
      <w:pPr>
        <w:widowControl/>
        <w:autoSpaceDE/>
        <w:autoSpaceDN/>
        <w:adjustRightInd/>
        <w:spacing w:line="360" w:lineRule="auto"/>
        <w:ind w:left="708" w:right="480" w:firstLine="708"/>
        <w:jc w:val="both"/>
        <w:rPr>
          <w:rFonts w:ascii="Arial" w:hAnsi="Arial" w:cs="Arial"/>
          <w:bCs/>
          <w:color w:val="000000"/>
          <w:sz w:val="16"/>
          <w:szCs w:val="16"/>
        </w:rPr>
      </w:pPr>
      <w:r w:rsidRPr="0004559F">
        <w:rPr>
          <w:rFonts w:ascii="Arial" w:hAnsi="Arial" w:cs="Arial"/>
          <w:bCs/>
          <w:color w:val="000000"/>
          <w:sz w:val="24"/>
          <w:szCs w:val="24"/>
        </w:rPr>
        <w:t>İzin Verilmeyen Alan (Hektar)</w:t>
      </w:r>
      <w:r w:rsidRPr="0004559F">
        <w:rPr>
          <w:rFonts w:ascii="Arial" w:hAnsi="Arial" w:cs="Arial"/>
          <w:bCs/>
          <w:color w:val="000000"/>
          <w:sz w:val="24"/>
          <w:szCs w:val="24"/>
        </w:rPr>
        <w:tab/>
      </w:r>
      <w:r w:rsidRPr="0004559F">
        <w:rPr>
          <w:rFonts w:ascii="Arial" w:hAnsi="Arial" w:cs="Arial"/>
          <w:bCs/>
          <w:color w:val="000000"/>
          <w:sz w:val="24"/>
          <w:szCs w:val="24"/>
        </w:rPr>
        <w:tab/>
      </w:r>
      <w:r w:rsidRPr="0004559F">
        <w:rPr>
          <w:rFonts w:ascii="Arial" w:hAnsi="Arial" w:cs="Arial"/>
          <w:bCs/>
          <w:color w:val="000000"/>
          <w:sz w:val="24"/>
          <w:szCs w:val="24"/>
        </w:rPr>
        <w:tab/>
      </w:r>
      <w:r w:rsidRPr="0004559F">
        <w:rPr>
          <w:rFonts w:ascii="Arial" w:hAnsi="Arial" w:cs="Arial"/>
          <w:bCs/>
          <w:color w:val="000000"/>
          <w:sz w:val="24"/>
          <w:szCs w:val="24"/>
        </w:rPr>
        <w:tab/>
        <w:t>: 176,89</w:t>
      </w:r>
    </w:p>
    <w:p w14:paraId="1769267B" w14:textId="77777777" w:rsidR="006B0D3E" w:rsidRPr="006B0D3E" w:rsidRDefault="006B0D3E" w:rsidP="00DA1E10">
      <w:pPr>
        <w:widowControl/>
        <w:autoSpaceDE/>
        <w:autoSpaceDN/>
        <w:adjustRightInd/>
        <w:spacing w:line="360" w:lineRule="auto"/>
        <w:ind w:left="708" w:right="480" w:firstLine="708"/>
        <w:jc w:val="both"/>
        <w:rPr>
          <w:rFonts w:ascii="Arial" w:hAnsi="Arial" w:cs="Arial"/>
          <w:bCs/>
          <w:color w:val="000000"/>
          <w:sz w:val="16"/>
          <w:szCs w:val="16"/>
        </w:rPr>
      </w:pPr>
    </w:p>
    <w:p w14:paraId="142663A8" w14:textId="4192DCB8" w:rsidR="00640464" w:rsidRPr="00640464" w:rsidRDefault="00640464" w:rsidP="00DA1E10">
      <w:pPr>
        <w:widowControl/>
        <w:autoSpaceDE/>
        <w:autoSpaceDN/>
        <w:adjustRightInd/>
        <w:spacing w:after="160" w:line="360" w:lineRule="auto"/>
        <w:ind w:right="480" w:firstLine="708"/>
        <w:contextualSpacing/>
        <w:jc w:val="both"/>
        <w:rPr>
          <w:rFonts w:ascii="Arial" w:hAnsi="Arial" w:cs="Arial"/>
          <w:b/>
          <w:color w:val="000000"/>
          <w:sz w:val="24"/>
          <w:szCs w:val="24"/>
        </w:rPr>
      </w:pPr>
      <w:r w:rsidRPr="00640464">
        <w:rPr>
          <w:rFonts w:ascii="Arial" w:hAnsi="Arial" w:cs="Arial"/>
          <w:b/>
          <w:color w:val="000000"/>
          <w:sz w:val="24"/>
          <w:szCs w:val="24"/>
        </w:rPr>
        <w:t>5.1. Toprak Koruma Kurulu Faaliyetleri</w:t>
      </w:r>
    </w:p>
    <w:p w14:paraId="55E46853" w14:textId="2D114185" w:rsidR="00F25FF6" w:rsidRDefault="00F25FF6" w:rsidP="00DA1E10">
      <w:pPr>
        <w:widowControl/>
        <w:autoSpaceDE/>
        <w:autoSpaceDN/>
        <w:adjustRightInd/>
        <w:spacing w:after="160" w:line="360" w:lineRule="auto"/>
        <w:ind w:right="480"/>
        <w:contextualSpacing/>
        <w:jc w:val="both"/>
        <w:rPr>
          <w:rFonts w:ascii="Arial" w:hAnsi="Arial" w:cs="Arial"/>
          <w:bCs/>
          <w:color w:val="000000"/>
          <w:sz w:val="24"/>
          <w:szCs w:val="24"/>
        </w:rPr>
      </w:pPr>
      <w:r w:rsidRPr="0004559F">
        <w:rPr>
          <w:rFonts w:ascii="Arial" w:hAnsi="Arial" w:cs="Arial"/>
          <w:bCs/>
          <w:color w:val="000000"/>
          <w:sz w:val="24"/>
          <w:szCs w:val="24"/>
        </w:rPr>
        <w:t>Toprak Koruma Kurulu Faaliyetleri kapsamında 6 toplantı yapılmış olup toplam 56 gündem maddesi görüşülmüştür.</w:t>
      </w:r>
    </w:p>
    <w:p w14:paraId="57D34C14" w14:textId="2AE1D6D4" w:rsidR="00640464" w:rsidRDefault="00640464" w:rsidP="00DA1E10">
      <w:pPr>
        <w:widowControl/>
        <w:autoSpaceDE/>
        <w:autoSpaceDN/>
        <w:adjustRightInd/>
        <w:spacing w:after="160" w:line="360" w:lineRule="auto"/>
        <w:ind w:right="480" w:firstLine="708"/>
        <w:contextualSpacing/>
        <w:jc w:val="both"/>
        <w:rPr>
          <w:rFonts w:ascii="Arial" w:eastAsia="Calibri" w:hAnsi="Arial" w:cs="Arial"/>
          <w:b/>
          <w:sz w:val="24"/>
          <w:szCs w:val="24"/>
          <w:lang w:eastAsia="en-US"/>
        </w:rPr>
      </w:pPr>
      <w:r w:rsidRPr="00640464">
        <w:rPr>
          <w:rFonts w:ascii="Arial" w:eastAsia="Calibri" w:hAnsi="Arial" w:cs="Arial"/>
          <w:b/>
          <w:sz w:val="24"/>
          <w:szCs w:val="24"/>
          <w:lang w:eastAsia="en-US"/>
        </w:rPr>
        <w:t xml:space="preserve">5.2.Organize Tarım Bölgeleri faaliyetleri </w:t>
      </w:r>
    </w:p>
    <w:p w14:paraId="36831C68" w14:textId="5CA319AB" w:rsidR="00F25FF6" w:rsidRPr="0004559F" w:rsidRDefault="00F25FF6" w:rsidP="005D5637">
      <w:pPr>
        <w:widowControl/>
        <w:autoSpaceDE/>
        <w:autoSpaceDN/>
        <w:adjustRightInd/>
        <w:spacing w:after="160" w:line="276" w:lineRule="auto"/>
        <w:ind w:right="480"/>
        <w:contextualSpacing/>
        <w:jc w:val="both"/>
        <w:rPr>
          <w:rFonts w:ascii="Arial" w:hAnsi="Arial" w:cs="Arial"/>
          <w:bCs/>
          <w:sz w:val="24"/>
          <w:szCs w:val="24"/>
        </w:rPr>
      </w:pPr>
      <w:r w:rsidRPr="0004559F">
        <w:rPr>
          <w:rFonts w:ascii="Arial" w:eastAsia="Calibri" w:hAnsi="Arial" w:cs="Arial"/>
          <w:bCs/>
          <w:sz w:val="24"/>
          <w:szCs w:val="24"/>
          <w:lang w:eastAsia="en-US"/>
        </w:rPr>
        <w:t xml:space="preserve">Organize Tarım Bölgeleri faaliyetleri kapsamında </w:t>
      </w:r>
      <w:r w:rsidRPr="0004559F">
        <w:rPr>
          <w:rFonts w:ascii="Arial" w:hAnsi="Arial" w:cs="Arial"/>
          <w:bCs/>
          <w:sz w:val="24"/>
          <w:szCs w:val="24"/>
        </w:rPr>
        <w:t xml:space="preserve">Elazığ Tarıma Dayalı (Besi) İhtisas Organize Sanayi Bölgesi, Elazığ ili Merkez İlçe </w:t>
      </w:r>
      <w:proofErr w:type="spellStart"/>
      <w:r w:rsidRPr="0004559F">
        <w:rPr>
          <w:rFonts w:ascii="Arial" w:hAnsi="Arial" w:cs="Arial"/>
          <w:bCs/>
          <w:sz w:val="24"/>
          <w:szCs w:val="24"/>
        </w:rPr>
        <w:t>Cevizdere</w:t>
      </w:r>
      <w:proofErr w:type="spellEnd"/>
      <w:r w:rsidRPr="0004559F">
        <w:rPr>
          <w:rFonts w:ascii="Arial" w:hAnsi="Arial" w:cs="Arial"/>
          <w:bCs/>
          <w:sz w:val="24"/>
          <w:szCs w:val="24"/>
        </w:rPr>
        <w:t xml:space="preserve"> köyünde 855 dekar alanda planlanmıştır. Besi OSB’nin altyapı çalışmaları tamamlanmış olup 2 adet 50 büyükbaş, 48 adet 100 büyükbaş, 10 adet 200 büyükbaş ve 1 adet de 250 büyükbaş olmak üzere toplamda 7300 büyükbaş kapasiteli 61 işletme için parselasyon çalışması yapılmıştır.  Oluşturulan parsellerin 31 </w:t>
      </w:r>
      <w:proofErr w:type="gramStart"/>
      <w:r w:rsidRPr="0004559F">
        <w:rPr>
          <w:rFonts w:ascii="Arial" w:hAnsi="Arial" w:cs="Arial"/>
          <w:bCs/>
          <w:sz w:val="24"/>
          <w:szCs w:val="24"/>
        </w:rPr>
        <w:t>adeti</w:t>
      </w:r>
      <w:proofErr w:type="gramEnd"/>
      <w:r w:rsidRPr="0004559F">
        <w:rPr>
          <w:rFonts w:ascii="Arial" w:hAnsi="Arial" w:cs="Arial"/>
          <w:bCs/>
          <w:sz w:val="24"/>
          <w:szCs w:val="24"/>
        </w:rPr>
        <w:t xml:space="preserve"> tahsis edilmiş olup projesi onaylanan işletmeler inşaat çalışmalarına başlamışlardır. Besi OSB sahasında bulunan bir adet biyogaz tesisi de tamamlanmış olup besi işletmeleri ile karantina ve veteriner hizmetlerinin yürütüldüğü alanların tamamlanması ile modern bir </w:t>
      </w:r>
      <w:proofErr w:type="gramStart"/>
      <w:r w:rsidRPr="0004559F">
        <w:rPr>
          <w:rFonts w:ascii="Arial" w:hAnsi="Arial" w:cs="Arial"/>
          <w:bCs/>
          <w:sz w:val="24"/>
          <w:szCs w:val="24"/>
        </w:rPr>
        <w:t>kompleks</w:t>
      </w:r>
      <w:proofErr w:type="gramEnd"/>
      <w:r w:rsidRPr="0004559F">
        <w:rPr>
          <w:rFonts w:ascii="Arial" w:hAnsi="Arial" w:cs="Arial"/>
          <w:bCs/>
          <w:sz w:val="24"/>
          <w:szCs w:val="24"/>
        </w:rPr>
        <w:t xml:space="preserve"> olacaktır.</w:t>
      </w:r>
    </w:p>
    <w:p w14:paraId="5EE59CF8" w14:textId="5CBB7CFA" w:rsidR="00F25FF6" w:rsidRDefault="00F25FF6" w:rsidP="005D5637">
      <w:pPr>
        <w:spacing w:line="276" w:lineRule="auto"/>
        <w:ind w:right="480"/>
        <w:jc w:val="both"/>
        <w:rPr>
          <w:rFonts w:ascii="Arial" w:hAnsi="Arial" w:cs="Arial"/>
          <w:bCs/>
          <w:sz w:val="24"/>
          <w:szCs w:val="24"/>
        </w:rPr>
      </w:pPr>
      <w:r w:rsidRPr="0004559F">
        <w:rPr>
          <w:rFonts w:ascii="Arial" w:hAnsi="Arial" w:cs="Arial"/>
          <w:bCs/>
          <w:sz w:val="24"/>
          <w:szCs w:val="24"/>
        </w:rPr>
        <w:t xml:space="preserve">Elazığ Merkez ilçe </w:t>
      </w:r>
      <w:r w:rsidR="00C379DA" w:rsidRPr="0004559F">
        <w:rPr>
          <w:rFonts w:ascii="Arial" w:hAnsi="Arial" w:cs="Arial"/>
          <w:bCs/>
          <w:sz w:val="24"/>
          <w:szCs w:val="24"/>
        </w:rPr>
        <w:t>Gümüş kavak</w:t>
      </w:r>
      <w:r w:rsidRPr="0004559F">
        <w:rPr>
          <w:rFonts w:ascii="Arial" w:hAnsi="Arial" w:cs="Arial"/>
          <w:bCs/>
          <w:sz w:val="24"/>
          <w:szCs w:val="24"/>
        </w:rPr>
        <w:t xml:space="preserve"> mahallesinde 187,7 dekar alanda kurulan Elazığ </w:t>
      </w:r>
      <w:proofErr w:type="gramStart"/>
      <w:r w:rsidRPr="0004559F">
        <w:rPr>
          <w:rFonts w:ascii="Arial" w:hAnsi="Arial" w:cs="Arial"/>
          <w:bCs/>
          <w:sz w:val="24"/>
          <w:szCs w:val="24"/>
        </w:rPr>
        <w:t>Hayan</w:t>
      </w:r>
      <w:proofErr w:type="gramEnd"/>
      <w:r w:rsidRPr="0004559F">
        <w:rPr>
          <w:rFonts w:ascii="Arial" w:hAnsi="Arial" w:cs="Arial"/>
          <w:bCs/>
          <w:sz w:val="24"/>
          <w:szCs w:val="24"/>
        </w:rPr>
        <w:t xml:space="preserve"> Ürünleri Organize Sanayi Bölgesi ülkemizin ilk TDİ</w:t>
      </w:r>
      <w:r w:rsidR="00C379DA" w:rsidRPr="0004559F">
        <w:rPr>
          <w:rFonts w:ascii="Arial" w:hAnsi="Arial" w:cs="Arial"/>
          <w:bCs/>
          <w:sz w:val="24"/>
          <w:szCs w:val="24"/>
        </w:rPr>
        <w:t xml:space="preserve"> </w:t>
      </w:r>
      <w:r w:rsidRPr="0004559F">
        <w:rPr>
          <w:rFonts w:ascii="Arial" w:hAnsi="Arial" w:cs="Arial"/>
          <w:bCs/>
          <w:sz w:val="24"/>
          <w:szCs w:val="24"/>
        </w:rPr>
        <w:t>OSB</w:t>
      </w:r>
      <w:r w:rsidR="00C379DA" w:rsidRPr="0004559F">
        <w:rPr>
          <w:rFonts w:ascii="Arial" w:hAnsi="Arial" w:cs="Arial"/>
          <w:bCs/>
          <w:sz w:val="24"/>
          <w:szCs w:val="24"/>
        </w:rPr>
        <w:t xml:space="preserve"> </w:t>
      </w:r>
      <w:proofErr w:type="spellStart"/>
      <w:r w:rsidRPr="0004559F">
        <w:rPr>
          <w:rFonts w:ascii="Arial" w:hAnsi="Arial" w:cs="Arial"/>
          <w:bCs/>
          <w:sz w:val="24"/>
          <w:szCs w:val="24"/>
        </w:rPr>
        <w:t>lerinden</w:t>
      </w:r>
      <w:proofErr w:type="spellEnd"/>
      <w:r w:rsidRPr="0004559F">
        <w:rPr>
          <w:rFonts w:ascii="Arial" w:hAnsi="Arial" w:cs="Arial"/>
          <w:bCs/>
          <w:sz w:val="24"/>
          <w:szCs w:val="24"/>
        </w:rPr>
        <w:t xml:space="preserve"> biridir. Söz konusu OSB alanı içerisinde 12 adet işletme bulunup faaliyetlerine devam etmektedirler. OSB alanı tamamen dolmuş olup yönetimce yeni veya ek yer tahsisi için çalışmalar yürütülmektedir.</w:t>
      </w:r>
    </w:p>
    <w:p w14:paraId="1FB65D1C" w14:textId="77777777" w:rsidR="000E4644" w:rsidRPr="00836259" w:rsidRDefault="000E4644" w:rsidP="005D5637">
      <w:pPr>
        <w:spacing w:line="276" w:lineRule="auto"/>
        <w:ind w:right="480" w:firstLine="708"/>
        <w:jc w:val="both"/>
        <w:rPr>
          <w:rFonts w:ascii="Arial" w:hAnsi="Arial" w:cs="Arial"/>
          <w:bCs/>
          <w:sz w:val="16"/>
          <w:szCs w:val="16"/>
        </w:rPr>
      </w:pPr>
    </w:p>
    <w:p w14:paraId="63298DE8" w14:textId="34A70FC6" w:rsidR="000E4644" w:rsidRDefault="000E4644" w:rsidP="005D5637">
      <w:pPr>
        <w:widowControl/>
        <w:autoSpaceDE/>
        <w:autoSpaceDN/>
        <w:adjustRightInd/>
        <w:spacing w:after="160" w:line="276" w:lineRule="auto"/>
        <w:ind w:right="480" w:firstLine="708"/>
        <w:contextualSpacing/>
        <w:jc w:val="both"/>
        <w:rPr>
          <w:rFonts w:ascii="Arial" w:eastAsia="Calibri" w:hAnsi="Arial" w:cs="Arial"/>
          <w:b/>
          <w:sz w:val="24"/>
          <w:szCs w:val="24"/>
          <w:lang w:eastAsia="en-US"/>
        </w:rPr>
      </w:pPr>
      <w:r w:rsidRPr="000E4644">
        <w:rPr>
          <w:rFonts w:ascii="Arial" w:eastAsia="Calibri" w:hAnsi="Arial" w:cs="Arial"/>
          <w:b/>
          <w:sz w:val="24"/>
          <w:szCs w:val="24"/>
          <w:lang w:eastAsia="en-US"/>
        </w:rPr>
        <w:lastRenderedPageBreak/>
        <w:t>5.3</w:t>
      </w:r>
      <w:r w:rsidR="00BA40AA">
        <w:rPr>
          <w:rFonts w:ascii="Arial" w:eastAsia="Calibri" w:hAnsi="Arial" w:cs="Arial"/>
          <w:b/>
          <w:sz w:val="24"/>
          <w:szCs w:val="24"/>
          <w:lang w:eastAsia="en-US"/>
        </w:rPr>
        <w:t>.</w:t>
      </w:r>
      <w:r w:rsidRPr="000E4644">
        <w:rPr>
          <w:rFonts w:ascii="Arial" w:eastAsia="Calibri" w:hAnsi="Arial" w:cs="Arial"/>
          <w:b/>
          <w:sz w:val="24"/>
          <w:szCs w:val="24"/>
          <w:lang w:eastAsia="en-US"/>
        </w:rPr>
        <w:t xml:space="preserve"> </w:t>
      </w:r>
      <w:r w:rsidRPr="000E4644">
        <w:rPr>
          <w:rFonts w:ascii="Arial" w:eastAsia="Calibri" w:hAnsi="Arial" w:cs="Arial"/>
          <w:b/>
          <w:sz w:val="24"/>
          <w:szCs w:val="24"/>
          <w:lang w:val="x-none" w:eastAsia="en-US"/>
        </w:rPr>
        <w:t>Büyük</w:t>
      </w:r>
      <w:r>
        <w:rPr>
          <w:rFonts w:ascii="Arial" w:eastAsia="Calibri" w:hAnsi="Arial" w:cs="Arial"/>
          <w:b/>
          <w:sz w:val="24"/>
          <w:szCs w:val="24"/>
          <w:lang w:eastAsia="en-US"/>
        </w:rPr>
        <w:t xml:space="preserve"> </w:t>
      </w:r>
      <w:r w:rsidRPr="000E4644">
        <w:rPr>
          <w:rFonts w:ascii="Arial" w:eastAsia="Calibri" w:hAnsi="Arial" w:cs="Arial"/>
          <w:b/>
          <w:sz w:val="24"/>
          <w:szCs w:val="24"/>
          <w:lang w:val="x-none" w:eastAsia="en-US"/>
        </w:rPr>
        <w:t>ova</w:t>
      </w:r>
      <w:r>
        <w:rPr>
          <w:rFonts w:ascii="Arial" w:eastAsia="Calibri" w:hAnsi="Arial" w:cs="Arial"/>
          <w:b/>
          <w:sz w:val="24"/>
          <w:szCs w:val="24"/>
          <w:lang w:eastAsia="en-US"/>
        </w:rPr>
        <w:t>ların Belirlenmesi ve Korunması Çalışmaları</w:t>
      </w:r>
    </w:p>
    <w:p w14:paraId="3C40377D" w14:textId="77777777" w:rsidR="003C3580" w:rsidRPr="003C3580" w:rsidRDefault="003C3580" w:rsidP="005D5637">
      <w:pPr>
        <w:widowControl/>
        <w:autoSpaceDE/>
        <w:autoSpaceDN/>
        <w:adjustRightInd/>
        <w:spacing w:after="160" w:line="276" w:lineRule="auto"/>
        <w:ind w:right="480" w:firstLine="708"/>
        <w:contextualSpacing/>
        <w:jc w:val="both"/>
        <w:rPr>
          <w:rFonts w:ascii="Arial" w:eastAsia="Calibri" w:hAnsi="Arial" w:cs="Arial"/>
          <w:b/>
          <w:sz w:val="16"/>
          <w:szCs w:val="16"/>
          <w:lang w:eastAsia="en-US"/>
        </w:rPr>
      </w:pPr>
    </w:p>
    <w:p w14:paraId="29C3B21B" w14:textId="473E5E6F" w:rsidR="00F25FF6" w:rsidRPr="00447F21" w:rsidRDefault="00757C25" w:rsidP="005D5637">
      <w:pPr>
        <w:widowControl/>
        <w:autoSpaceDE/>
        <w:autoSpaceDN/>
        <w:adjustRightInd/>
        <w:spacing w:after="160" w:line="276" w:lineRule="auto"/>
        <w:ind w:right="480"/>
        <w:contextualSpacing/>
        <w:jc w:val="both"/>
        <w:rPr>
          <w:rFonts w:ascii="Arial" w:eastAsia="Calibri" w:hAnsi="Arial" w:cs="Arial"/>
          <w:bCs/>
          <w:sz w:val="24"/>
          <w:szCs w:val="24"/>
          <w:lang w:val="x-none" w:eastAsia="en-US"/>
        </w:rPr>
      </w:pPr>
      <w:r w:rsidRPr="00447F21">
        <w:rPr>
          <w:rFonts w:ascii="Arial" w:eastAsia="Calibri" w:hAnsi="Arial" w:cs="Arial"/>
          <w:bCs/>
          <w:sz w:val="24"/>
          <w:szCs w:val="24"/>
          <w:lang w:val="x-none" w:eastAsia="en-US"/>
        </w:rPr>
        <w:t>Büyük ova</w:t>
      </w:r>
      <w:r w:rsidR="00F25FF6" w:rsidRPr="00447F21">
        <w:rPr>
          <w:rFonts w:ascii="Arial" w:eastAsia="Calibri" w:hAnsi="Arial" w:cs="Arial"/>
          <w:bCs/>
          <w:sz w:val="24"/>
          <w:szCs w:val="24"/>
          <w:lang w:val="x-none" w:eastAsia="en-US"/>
        </w:rPr>
        <w:t xml:space="preserve"> Koruma Alanları kapsamında Elazığ İlinde;</w:t>
      </w:r>
      <w:r w:rsidR="00F25FF6" w:rsidRPr="00447F21">
        <w:rPr>
          <w:rFonts w:ascii="Arial" w:eastAsia="Calibri" w:hAnsi="Arial" w:cs="Arial"/>
          <w:bCs/>
          <w:sz w:val="24"/>
          <w:szCs w:val="24"/>
          <w:lang w:eastAsia="en-US"/>
        </w:rPr>
        <w:t xml:space="preserve"> </w:t>
      </w:r>
      <w:r w:rsidR="00F25FF6" w:rsidRPr="00447F21">
        <w:rPr>
          <w:rFonts w:ascii="Arial" w:eastAsia="Calibri" w:hAnsi="Arial" w:cs="Arial"/>
          <w:bCs/>
          <w:sz w:val="24"/>
          <w:szCs w:val="24"/>
          <w:lang w:val="x-none" w:eastAsia="en-US"/>
        </w:rPr>
        <w:t xml:space="preserve">2017 yılında </w:t>
      </w:r>
      <w:r w:rsidRPr="00447F21">
        <w:rPr>
          <w:rFonts w:ascii="Arial" w:eastAsia="Calibri" w:hAnsi="Arial" w:cs="Arial"/>
          <w:bCs/>
          <w:sz w:val="24"/>
          <w:szCs w:val="24"/>
          <w:lang w:val="x-none" w:eastAsia="en-US"/>
        </w:rPr>
        <w:t>Ulu ova</w:t>
      </w:r>
      <w:r w:rsidR="00F25FF6" w:rsidRPr="00447F21">
        <w:rPr>
          <w:rFonts w:ascii="Arial" w:eastAsia="Calibri" w:hAnsi="Arial" w:cs="Arial"/>
          <w:bCs/>
          <w:sz w:val="24"/>
          <w:szCs w:val="24"/>
          <w:lang w:val="x-none" w:eastAsia="en-US"/>
        </w:rPr>
        <w:t xml:space="preserve"> (22.250 Ha) ve </w:t>
      </w:r>
      <w:r w:rsidRPr="00447F21">
        <w:rPr>
          <w:rFonts w:ascii="Arial" w:eastAsia="Calibri" w:hAnsi="Arial" w:cs="Arial"/>
          <w:bCs/>
          <w:sz w:val="24"/>
          <w:szCs w:val="24"/>
          <w:lang w:val="x-none" w:eastAsia="en-US"/>
        </w:rPr>
        <w:t>Kuz ova</w:t>
      </w:r>
      <w:r w:rsidR="00F25FF6" w:rsidRPr="00447F21">
        <w:rPr>
          <w:rFonts w:ascii="Arial" w:eastAsia="Calibri" w:hAnsi="Arial" w:cs="Arial"/>
          <w:bCs/>
          <w:sz w:val="24"/>
          <w:szCs w:val="24"/>
          <w:lang w:val="x-none" w:eastAsia="en-US"/>
        </w:rPr>
        <w:t xml:space="preserve"> (4.500 Ha) Ovaları;</w:t>
      </w:r>
      <w:r w:rsidR="00F25FF6" w:rsidRPr="00447F21">
        <w:rPr>
          <w:rFonts w:ascii="Arial" w:eastAsia="Calibri" w:hAnsi="Arial" w:cs="Arial"/>
          <w:bCs/>
          <w:sz w:val="24"/>
          <w:szCs w:val="24"/>
          <w:lang w:eastAsia="en-US"/>
        </w:rPr>
        <w:t xml:space="preserve"> </w:t>
      </w:r>
      <w:r w:rsidR="00F25FF6" w:rsidRPr="00447F21">
        <w:rPr>
          <w:rFonts w:ascii="Arial" w:eastAsia="Calibri" w:hAnsi="Arial" w:cs="Arial"/>
          <w:bCs/>
          <w:sz w:val="24"/>
          <w:szCs w:val="24"/>
          <w:lang w:val="x-none" w:eastAsia="en-US"/>
        </w:rPr>
        <w:t>2020 yılında ise Kovancılar Ovası (18.500 Ha) ve</w:t>
      </w:r>
      <w:r w:rsidR="00F25FF6" w:rsidRPr="00447F21">
        <w:rPr>
          <w:rFonts w:ascii="Arial" w:eastAsia="Calibri" w:hAnsi="Arial" w:cs="Arial"/>
          <w:bCs/>
          <w:sz w:val="24"/>
          <w:szCs w:val="24"/>
          <w:lang w:eastAsia="en-US"/>
        </w:rPr>
        <w:t xml:space="preserve"> </w:t>
      </w:r>
      <w:r w:rsidR="00F25FF6" w:rsidRPr="00447F21">
        <w:rPr>
          <w:rFonts w:ascii="Arial" w:eastAsia="Calibri" w:hAnsi="Arial" w:cs="Arial"/>
          <w:bCs/>
          <w:sz w:val="24"/>
          <w:szCs w:val="24"/>
          <w:lang w:val="x-none" w:eastAsia="en-US"/>
        </w:rPr>
        <w:t xml:space="preserve">Karakoçan Ovası (1.700 Ha) olmak üzere toplamda yaklaşık 47.000 Ha alan </w:t>
      </w:r>
      <w:r w:rsidRPr="00447F21">
        <w:rPr>
          <w:rFonts w:ascii="Arial" w:eastAsia="Calibri" w:hAnsi="Arial" w:cs="Arial"/>
          <w:bCs/>
          <w:sz w:val="24"/>
          <w:szCs w:val="24"/>
          <w:lang w:val="x-none" w:eastAsia="en-US"/>
        </w:rPr>
        <w:t>Büyük ova</w:t>
      </w:r>
      <w:r w:rsidR="00F25FF6" w:rsidRPr="00447F21">
        <w:rPr>
          <w:rFonts w:ascii="Arial" w:eastAsia="Calibri" w:hAnsi="Arial" w:cs="Arial"/>
          <w:bCs/>
          <w:sz w:val="24"/>
          <w:szCs w:val="24"/>
          <w:lang w:val="x-none" w:eastAsia="en-US"/>
        </w:rPr>
        <w:t xml:space="preserve"> Koruma Alanı olarak ilan edilmiş ve Koruma altına alınmıştır.</w:t>
      </w:r>
    </w:p>
    <w:p w14:paraId="539491BF" w14:textId="4D644DE1" w:rsidR="00F25FF6" w:rsidRPr="00447F21" w:rsidRDefault="00F25FF6" w:rsidP="005D5637">
      <w:pPr>
        <w:widowControl/>
        <w:autoSpaceDE/>
        <w:autoSpaceDN/>
        <w:adjustRightInd/>
        <w:spacing w:after="160" w:line="276" w:lineRule="auto"/>
        <w:ind w:right="480"/>
        <w:contextualSpacing/>
        <w:jc w:val="both"/>
        <w:rPr>
          <w:rFonts w:ascii="Arial" w:hAnsi="Arial" w:cs="Arial"/>
          <w:bCs/>
          <w:sz w:val="24"/>
          <w:szCs w:val="24"/>
        </w:rPr>
      </w:pPr>
      <w:r w:rsidRPr="00447F21">
        <w:rPr>
          <w:rFonts w:ascii="Arial" w:hAnsi="Arial" w:cs="Arial"/>
          <w:bCs/>
          <w:sz w:val="24"/>
          <w:szCs w:val="24"/>
        </w:rPr>
        <w:t>5403 Sayılı Toprak Koruma ve Arazi Kullanımı Kanunu ve İşlenmeyen Tarım Arazilerinin Tarımsal Amaçlı Kiraya Verilmesine ilişkin Yönetmelik kapsamda Elazığ İli Merkez Köylerinde 133 adet arazi kiralama yapılmak üzere ilk yıl askıya çıkarılmıştır.</w:t>
      </w:r>
    </w:p>
    <w:p w14:paraId="1C0C9392" w14:textId="1387714E" w:rsidR="008D72E8" w:rsidRPr="00447F21" w:rsidRDefault="00A079F2" w:rsidP="005D5637">
      <w:pPr>
        <w:widowControl/>
        <w:autoSpaceDE/>
        <w:autoSpaceDN/>
        <w:adjustRightInd/>
        <w:spacing w:after="160" w:line="276" w:lineRule="auto"/>
        <w:ind w:right="480" w:firstLine="708"/>
        <w:contextualSpacing/>
        <w:jc w:val="both"/>
        <w:rPr>
          <w:rFonts w:ascii="Arial" w:hAnsi="Arial" w:cs="Arial"/>
          <w:b/>
          <w:sz w:val="24"/>
          <w:szCs w:val="24"/>
        </w:rPr>
      </w:pPr>
      <w:r w:rsidRPr="00447F21">
        <w:rPr>
          <w:rFonts w:ascii="Arial" w:hAnsi="Arial" w:cs="Arial"/>
          <w:b/>
          <w:sz w:val="24"/>
          <w:szCs w:val="24"/>
        </w:rPr>
        <w:t>5.4.</w:t>
      </w:r>
      <w:r w:rsidR="008D72E8" w:rsidRPr="00447F21">
        <w:rPr>
          <w:rFonts w:ascii="Arial" w:hAnsi="Arial" w:cs="Arial"/>
          <w:b/>
          <w:sz w:val="24"/>
          <w:szCs w:val="24"/>
        </w:rPr>
        <w:t>Atıl Tarım Arazi</w:t>
      </w:r>
      <w:r w:rsidR="004D56F4" w:rsidRPr="00447F21">
        <w:rPr>
          <w:rFonts w:ascii="Arial" w:hAnsi="Arial" w:cs="Arial"/>
          <w:b/>
          <w:sz w:val="24"/>
          <w:szCs w:val="24"/>
        </w:rPr>
        <w:t>leri Faaliyetleri</w:t>
      </w:r>
    </w:p>
    <w:p w14:paraId="7AE863B5" w14:textId="77777777" w:rsidR="004D56F4" w:rsidRPr="00447F21" w:rsidRDefault="004D56F4" w:rsidP="005D5637">
      <w:pPr>
        <w:pStyle w:val="ListeParagraf"/>
        <w:spacing w:before="120" w:after="0"/>
        <w:ind w:left="0" w:right="480"/>
        <w:jc w:val="both"/>
        <w:rPr>
          <w:rFonts w:ascii="Arial" w:hAnsi="Arial" w:cs="Arial"/>
          <w:color w:val="111111"/>
          <w:sz w:val="24"/>
          <w:szCs w:val="24"/>
          <w:shd w:val="clear" w:color="auto" w:fill="FFFFFF"/>
          <w:lang w:val="tr-TR"/>
        </w:rPr>
      </w:pPr>
      <w:r w:rsidRPr="00447F21">
        <w:rPr>
          <w:rFonts w:ascii="Arial" w:hAnsi="Arial" w:cs="Arial"/>
          <w:color w:val="111111"/>
          <w:sz w:val="24"/>
          <w:szCs w:val="24"/>
          <w:shd w:val="clear" w:color="auto" w:fill="FFFFFF"/>
          <w:lang w:val="tr-TR"/>
        </w:rPr>
        <w:t xml:space="preserve">Tarımsal </w:t>
      </w:r>
      <w:r w:rsidRPr="00447F21">
        <w:rPr>
          <w:rFonts w:ascii="Arial" w:hAnsi="Arial" w:cs="Arial"/>
          <w:color w:val="111111"/>
          <w:sz w:val="24"/>
          <w:szCs w:val="24"/>
          <w:shd w:val="clear" w:color="auto" w:fill="FFFFFF"/>
        </w:rPr>
        <w:t xml:space="preserve">üretim yapılabilecek veya kullanılabilecek nitelikte olup hukuki, sosyal, ekonomik, teknik, çevresel vb. nedenlerden ötürü malikleri tarafından işlenmeyen, ekilmeyen ve fiziksel olarak boş bırakılan </w:t>
      </w:r>
      <w:proofErr w:type="spellStart"/>
      <w:r w:rsidRPr="00447F21">
        <w:rPr>
          <w:rFonts w:ascii="Arial" w:hAnsi="Arial" w:cs="Arial"/>
          <w:color w:val="111111"/>
          <w:sz w:val="24"/>
          <w:szCs w:val="24"/>
          <w:shd w:val="clear" w:color="auto" w:fill="FFFFFF"/>
        </w:rPr>
        <w:t>âtıl</w:t>
      </w:r>
      <w:proofErr w:type="spellEnd"/>
      <w:r w:rsidRPr="00447F21">
        <w:rPr>
          <w:rFonts w:ascii="Arial" w:hAnsi="Arial" w:cs="Arial"/>
          <w:color w:val="111111"/>
          <w:sz w:val="24"/>
          <w:szCs w:val="24"/>
          <w:shd w:val="clear" w:color="auto" w:fill="FFFFFF"/>
        </w:rPr>
        <w:t xml:space="preserve"> tarım arazilerinin tespit edilerek tarımsal faaliyete kazanması </w:t>
      </w:r>
      <w:r w:rsidRPr="00447F21">
        <w:rPr>
          <w:rFonts w:ascii="Arial" w:hAnsi="Arial" w:cs="Arial"/>
          <w:color w:val="111111"/>
          <w:sz w:val="24"/>
          <w:szCs w:val="24"/>
          <w:shd w:val="clear" w:color="auto" w:fill="FFFFFF"/>
          <w:lang w:val="tr-TR"/>
        </w:rPr>
        <w:t>sağlanması amaçlanmaktadır.</w:t>
      </w:r>
    </w:p>
    <w:p w14:paraId="5FF8E319" w14:textId="72BF762F" w:rsidR="00BA40AA" w:rsidRPr="00447F21" w:rsidRDefault="00BA40AA" w:rsidP="005D5637">
      <w:pPr>
        <w:widowControl/>
        <w:autoSpaceDE/>
        <w:autoSpaceDN/>
        <w:adjustRightInd/>
        <w:spacing w:after="160" w:line="276" w:lineRule="auto"/>
        <w:ind w:right="480" w:firstLine="708"/>
        <w:contextualSpacing/>
        <w:jc w:val="both"/>
        <w:rPr>
          <w:rFonts w:ascii="Arial" w:hAnsi="Arial" w:cs="Arial"/>
          <w:b/>
          <w:sz w:val="24"/>
          <w:szCs w:val="24"/>
        </w:rPr>
      </w:pPr>
      <w:r w:rsidRPr="00447F21">
        <w:rPr>
          <w:rFonts w:ascii="Arial" w:hAnsi="Arial" w:cs="Arial"/>
          <w:b/>
          <w:color w:val="000000"/>
          <w:sz w:val="24"/>
          <w:szCs w:val="24"/>
        </w:rPr>
        <w:t>5.</w:t>
      </w:r>
      <w:r w:rsidR="00A079F2" w:rsidRPr="00447F21">
        <w:rPr>
          <w:rFonts w:ascii="Arial" w:hAnsi="Arial" w:cs="Arial"/>
          <w:b/>
          <w:color w:val="000000"/>
          <w:sz w:val="24"/>
          <w:szCs w:val="24"/>
        </w:rPr>
        <w:t>5</w:t>
      </w:r>
      <w:r w:rsidRPr="00447F21">
        <w:rPr>
          <w:rFonts w:ascii="Arial" w:hAnsi="Arial" w:cs="Arial"/>
          <w:b/>
          <w:color w:val="000000"/>
          <w:sz w:val="24"/>
          <w:szCs w:val="24"/>
        </w:rPr>
        <w:t xml:space="preserve">. </w:t>
      </w:r>
      <w:r w:rsidRPr="00447F21">
        <w:rPr>
          <w:rFonts w:ascii="Arial" w:hAnsi="Arial" w:cs="Arial"/>
          <w:b/>
          <w:color w:val="000000"/>
          <w:sz w:val="24"/>
          <w:szCs w:val="24"/>
          <w:lang w:val="x-none"/>
        </w:rPr>
        <w:t>Coğrafi Bilgi Sistemleri (CBS)</w:t>
      </w:r>
    </w:p>
    <w:p w14:paraId="05A8215C" w14:textId="78EC1481" w:rsidR="00F25FF6" w:rsidRPr="00447F21" w:rsidRDefault="00F25FF6" w:rsidP="005D5637">
      <w:pPr>
        <w:widowControl/>
        <w:autoSpaceDE/>
        <w:autoSpaceDN/>
        <w:adjustRightInd/>
        <w:spacing w:after="160" w:line="276" w:lineRule="auto"/>
        <w:ind w:right="480"/>
        <w:contextualSpacing/>
        <w:jc w:val="both"/>
        <w:rPr>
          <w:rFonts w:ascii="Arial" w:hAnsi="Arial" w:cs="Arial"/>
          <w:bCs/>
          <w:color w:val="000000"/>
          <w:sz w:val="24"/>
          <w:szCs w:val="24"/>
        </w:rPr>
      </w:pPr>
      <w:r w:rsidRPr="00447F21">
        <w:rPr>
          <w:rFonts w:ascii="Arial" w:hAnsi="Arial" w:cs="Arial"/>
          <w:bCs/>
          <w:color w:val="000000"/>
          <w:sz w:val="24"/>
          <w:szCs w:val="24"/>
          <w:lang w:val="x-none"/>
        </w:rPr>
        <w:t xml:space="preserve">Coğrafi Bilgi Sistemleri (CBS) </w:t>
      </w:r>
      <w:r w:rsidRPr="00447F21">
        <w:rPr>
          <w:rFonts w:ascii="Arial" w:hAnsi="Arial" w:cs="Arial"/>
          <w:bCs/>
          <w:color w:val="000000"/>
          <w:sz w:val="24"/>
          <w:szCs w:val="24"/>
        </w:rPr>
        <w:t xml:space="preserve">kapsamında yaklaşık 35000 adet tarım parseli dönüşümü yapılmıştır. </w:t>
      </w:r>
    </w:p>
    <w:p w14:paraId="13DB8C7B" w14:textId="7CC289C6" w:rsidR="008D72E8" w:rsidRPr="00447F21" w:rsidRDefault="008D72E8" w:rsidP="005D5637">
      <w:pPr>
        <w:widowControl/>
        <w:autoSpaceDE/>
        <w:autoSpaceDN/>
        <w:adjustRightInd/>
        <w:spacing w:after="160" w:line="276" w:lineRule="auto"/>
        <w:ind w:right="480" w:firstLine="708"/>
        <w:contextualSpacing/>
        <w:jc w:val="both"/>
        <w:rPr>
          <w:rFonts w:ascii="Arial" w:hAnsi="Arial" w:cs="Arial"/>
          <w:b/>
          <w:color w:val="000000"/>
          <w:sz w:val="24"/>
          <w:szCs w:val="24"/>
          <w:lang w:val="x-none"/>
        </w:rPr>
      </w:pPr>
      <w:r w:rsidRPr="00447F21">
        <w:rPr>
          <w:rFonts w:ascii="Arial" w:hAnsi="Arial" w:cs="Arial"/>
          <w:b/>
          <w:color w:val="000000"/>
          <w:sz w:val="24"/>
          <w:szCs w:val="24"/>
        </w:rPr>
        <w:t>5.</w:t>
      </w:r>
      <w:r w:rsidR="00A079F2" w:rsidRPr="00447F21">
        <w:rPr>
          <w:rFonts w:ascii="Arial" w:hAnsi="Arial" w:cs="Arial"/>
          <w:b/>
          <w:color w:val="000000"/>
          <w:sz w:val="24"/>
          <w:szCs w:val="24"/>
        </w:rPr>
        <w:t>6.</w:t>
      </w:r>
      <w:r w:rsidRPr="00447F21">
        <w:rPr>
          <w:rFonts w:ascii="Arial" w:hAnsi="Arial" w:cs="Arial"/>
          <w:b/>
          <w:color w:val="000000"/>
          <w:sz w:val="24"/>
          <w:szCs w:val="24"/>
        </w:rPr>
        <w:t xml:space="preserve"> Nitrat Kirlili</w:t>
      </w:r>
      <w:r w:rsidR="00386CFB" w:rsidRPr="00447F21">
        <w:rPr>
          <w:rFonts w:ascii="Arial" w:hAnsi="Arial" w:cs="Arial"/>
          <w:b/>
          <w:color w:val="000000"/>
          <w:sz w:val="24"/>
          <w:szCs w:val="24"/>
        </w:rPr>
        <w:t>ğinin Tespit ve İzlenmesi</w:t>
      </w:r>
    </w:p>
    <w:p w14:paraId="1E147927" w14:textId="5103BA3C" w:rsidR="00F25FF6" w:rsidRPr="00447F21" w:rsidRDefault="00F25FF6" w:rsidP="005D5637">
      <w:pPr>
        <w:widowControl/>
        <w:autoSpaceDE/>
        <w:autoSpaceDN/>
        <w:adjustRightInd/>
        <w:spacing w:after="160" w:line="276" w:lineRule="auto"/>
        <w:ind w:right="480"/>
        <w:contextualSpacing/>
        <w:jc w:val="both"/>
        <w:rPr>
          <w:rFonts w:ascii="Arial" w:eastAsia="Calibri" w:hAnsi="Arial" w:cs="Arial"/>
          <w:bCs/>
          <w:sz w:val="24"/>
          <w:szCs w:val="24"/>
          <w:lang w:eastAsia="en-US"/>
        </w:rPr>
      </w:pPr>
      <w:r w:rsidRPr="00447F21">
        <w:rPr>
          <w:rFonts w:ascii="Arial" w:eastAsia="Calibri" w:hAnsi="Arial" w:cs="Arial"/>
          <w:bCs/>
          <w:sz w:val="24"/>
          <w:szCs w:val="24"/>
          <w:lang w:val="x-none" w:eastAsia="en-US"/>
        </w:rPr>
        <w:t>Nitrat kirliliğinin tespit ve izlenmesi</w:t>
      </w:r>
      <w:r w:rsidRPr="00447F21">
        <w:rPr>
          <w:rFonts w:ascii="Arial" w:eastAsia="Calibri" w:hAnsi="Arial" w:cs="Arial"/>
          <w:bCs/>
          <w:sz w:val="24"/>
          <w:szCs w:val="24"/>
          <w:lang w:eastAsia="en-US"/>
        </w:rPr>
        <w:t xml:space="preserve"> faaliyetleri kapsamında 50 istasyondan 192 adet su numunesi alınmıştır. </w:t>
      </w:r>
    </w:p>
    <w:p w14:paraId="170C83A4" w14:textId="28D063CF" w:rsidR="00AC5F75" w:rsidRPr="00447F21" w:rsidRDefault="00AC5F75" w:rsidP="005D5637">
      <w:pPr>
        <w:widowControl/>
        <w:autoSpaceDE/>
        <w:autoSpaceDN/>
        <w:adjustRightInd/>
        <w:spacing w:after="160" w:line="276" w:lineRule="auto"/>
        <w:ind w:right="480" w:firstLine="708"/>
        <w:contextualSpacing/>
        <w:jc w:val="both"/>
        <w:rPr>
          <w:rFonts w:ascii="Arial" w:eastAsia="Calibri" w:hAnsi="Arial" w:cs="Arial"/>
          <w:b/>
          <w:color w:val="000000" w:themeColor="text1"/>
          <w:sz w:val="24"/>
          <w:szCs w:val="24"/>
          <w:lang w:val="x-none" w:eastAsia="en-US"/>
        </w:rPr>
      </w:pPr>
      <w:r w:rsidRPr="00447F21">
        <w:rPr>
          <w:rFonts w:ascii="Arial" w:eastAsia="Calibri" w:hAnsi="Arial" w:cs="Arial"/>
          <w:b/>
          <w:color w:val="000000" w:themeColor="text1"/>
          <w:sz w:val="24"/>
          <w:szCs w:val="24"/>
          <w:lang w:eastAsia="en-US"/>
        </w:rPr>
        <w:t>5.</w:t>
      </w:r>
      <w:r w:rsidR="00A079F2" w:rsidRPr="00447F21">
        <w:rPr>
          <w:rFonts w:ascii="Arial" w:eastAsia="Calibri" w:hAnsi="Arial" w:cs="Arial"/>
          <w:b/>
          <w:color w:val="000000" w:themeColor="text1"/>
          <w:sz w:val="24"/>
          <w:szCs w:val="24"/>
          <w:lang w:eastAsia="en-US"/>
        </w:rPr>
        <w:t>7.</w:t>
      </w:r>
      <w:r w:rsidRPr="00447F21">
        <w:rPr>
          <w:rFonts w:ascii="Arial" w:eastAsia="Calibri" w:hAnsi="Arial" w:cs="Arial"/>
          <w:b/>
          <w:color w:val="000000" w:themeColor="text1"/>
          <w:sz w:val="24"/>
          <w:szCs w:val="24"/>
          <w:lang w:eastAsia="en-US"/>
        </w:rPr>
        <w:t xml:space="preserve"> Tarım Arazileri Mülkiyet Devri Çalışmaları</w:t>
      </w:r>
    </w:p>
    <w:p w14:paraId="12787F86" w14:textId="77777777" w:rsidR="00F25FF6" w:rsidRPr="00447F21" w:rsidRDefault="00F25FF6" w:rsidP="005D5637">
      <w:pPr>
        <w:widowControl/>
        <w:autoSpaceDE/>
        <w:autoSpaceDN/>
        <w:adjustRightInd/>
        <w:spacing w:after="160" w:line="276" w:lineRule="auto"/>
        <w:ind w:right="480"/>
        <w:contextualSpacing/>
        <w:jc w:val="both"/>
        <w:rPr>
          <w:rFonts w:ascii="Arial" w:hAnsi="Arial" w:cs="Arial"/>
          <w:bCs/>
          <w:sz w:val="24"/>
          <w:szCs w:val="24"/>
        </w:rPr>
      </w:pPr>
      <w:r w:rsidRPr="00447F21">
        <w:rPr>
          <w:rFonts w:ascii="Arial" w:eastAsia="Calibri" w:hAnsi="Arial" w:cs="Arial"/>
          <w:bCs/>
          <w:sz w:val="24"/>
          <w:szCs w:val="24"/>
          <w:lang w:val="x-none" w:eastAsia="en-US"/>
        </w:rPr>
        <w:t>Tarım arazileri mülkiyet devri çalışmaları</w:t>
      </w:r>
      <w:r w:rsidRPr="00447F21">
        <w:rPr>
          <w:rFonts w:ascii="Arial" w:eastAsia="Calibri" w:hAnsi="Arial" w:cs="Arial"/>
          <w:bCs/>
          <w:sz w:val="24"/>
          <w:szCs w:val="24"/>
          <w:lang w:eastAsia="en-US"/>
        </w:rPr>
        <w:t xml:space="preserve"> kapsamında  921 adet satış işlemi,79 adet </w:t>
      </w:r>
      <w:r w:rsidRPr="00447F21">
        <w:rPr>
          <w:rFonts w:ascii="Arial" w:hAnsi="Arial" w:cs="Arial"/>
          <w:bCs/>
          <w:sz w:val="24"/>
          <w:szCs w:val="24"/>
        </w:rPr>
        <w:t>El birliği mülkiyetinin sona erdirilmesi işlemi</w:t>
      </w:r>
      <w:r w:rsidRPr="00447F21">
        <w:rPr>
          <w:rFonts w:ascii="Arial" w:eastAsia="Calibri" w:hAnsi="Arial" w:cs="Arial"/>
          <w:bCs/>
          <w:sz w:val="24"/>
          <w:szCs w:val="24"/>
          <w:lang w:eastAsia="en-US"/>
        </w:rPr>
        <w:t>,</w:t>
      </w:r>
      <w:r w:rsidRPr="00447F21">
        <w:rPr>
          <w:rFonts w:ascii="Arial" w:hAnsi="Arial" w:cs="Arial"/>
          <w:bCs/>
          <w:sz w:val="24"/>
          <w:szCs w:val="24"/>
        </w:rPr>
        <w:t>36 adet intikal işlemi 1788 adet pay temliki,796 adet taksim işlemi,2 adet trampa işlemi gerçekleştirilmiştir.</w:t>
      </w:r>
    </w:p>
    <w:p w14:paraId="609A004B" w14:textId="3AEA7C0D" w:rsidR="00AC5F75" w:rsidRPr="00447F21" w:rsidRDefault="00F25FF6" w:rsidP="005D5637">
      <w:pPr>
        <w:widowControl/>
        <w:autoSpaceDE/>
        <w:autoSpaceDN/>
        <w:adjustRightInd/>
        <w:spacing w:after="160" w:line="276" w:lineRule="auto"/>
        <w:ind w:right="480"/>
        <w:contextualSpacing/>
        <w:jc w:val="both"/>
        <w:rPr>
          <w:rFonts w:ascii="Arial" w:eastAsia="Calibri" w:hAnsi="Arial" w:cs="Arial"/>
          <w:b/>
          <w:sz w:val="24"/>
          <w:szCs w:val="24"/>
          <w:lang w:eastAsia="en-US"/>
        </w:rPr>
      </w:pPr>
      <w:r w:rsidRPr="00447F21">
        <w:rPr>
          <w:rFonts w:ascii="Arial" w:eastAsia="Calibri" w:hAnsi="Arial" w:cs="Arial"/>
          <w:b/>
          <w:sz w:val="24"/>
          <w:szCs w:val="24"/>
          <w:lang w:eastAsia="en-US"/>
        </w:rPr>
        <w:t xml:space="preserve">           </w:t>
      </w:r>
      <w:r w:rsidR="00AC5F75" w:rsidRPr="00447F21">
        <w:rPr>
          <w:rFonts w:ascii="Arial" w:eastAsia="Calibri" w:hAnsi="Arial" w:cs="Arial"/>
          <w:b/>
          <w:sz w:val="24"/>
          <w:szCs w:val="24"/>
          <w:lang w:eastAsia="en-US"/>
        </w:rPr>
        <w:t>5.</w:t>
      </w:r>
      <w:r w:rsidR="00A079F2" w:rsidRPr="00447F21">
        <w:rPr>
          <w:rFonts w:ascii="Arial" w:eastAsia="Calibri" w:hAnsi="Arial" w:cs="Arial"/>
          <w:b/>
          <w:sz w:val="24"/>
          <w:szCs w:val="24"/>
          <w:lang w:eastAsia="en-US"/>
        </w:rPr>
        <w:t>8</w:t>
      </w:r>
      <w:r w:rsidR="00AC5F75" w:rsidRPr="00447F21">
        <w:rPr>
          <w:rFonts w:ascii="Arial" w:eastAsia="Calibri" w:hAnsi="Arial" w:cs="Arial"/>
          <w:b/>
          <w:sz w:val="24"/>
          <w:szCs w:val="24"/>
          <w:lang w:eastAsia="en-US"/>
        </w:rPr>
        <w:t>.</w:t>
      </w:r>
      <w:r w:rsidR="00AC5F75" w:rsidRPr="00447F21">
        <w:rPr>
          <w:rFonts w:ascii="Arial" w:eastAsia="Calibri" w:hAnsi="Arial" w:cs="Arial"/>
          <w:b/>
          <w:sz w:val="24"/>
          <w:szCs w:val="24"/>
          <w:lang w:val="x-none" w:eastAsia="en-US"/>
        </w:rPr>
        <w:t xml:space="preserve"> Su verimliliği ve İl Su Kurullarının faaliyetleri</w:t>
      </w:r>
    </w:p>
    <w:p w14:paraId="33C0ED8E" w14:textId="6860B203" w:rsidR="00F25FF6" w:rsidRPr="0004559F" w:rsidRDefault="00F25FF6" w:rsidP="005D5637">
      <w:pPr>
        <w:widowControl/>
        <w:autoSpaceDE/>
        <w:autoSpaceDN/>
        <w:adjustRightInd/>
        <w:spacing w:after="160" w:line="276" w:lineRule="auto"/>
        <w:ind w:right="480"/>
        <w:contextualSpacing/>
        <w:jc w:val="both"/>
        <w:rPr>
          <w:rFonts w:ascii="Arial" w:hAnsi="Arial" w:cs="Arial"/>
          <w:bCs/>
          <w:sz w:val="24"/>
          <w:szCs w:val="24"/>
        </w:rPr>
      </w:pPr>
      <w:r w:rsidRPr="0004559F">
        <w:rPr>
          <w:rFonts w:ascii="Arial" w:eastAsia="Calibri" w:hAnsi="Arial" w:cs="Arial"/>
          <w:bCs/>
          <w:sz w:val="24"/>
          <w:szCs w:val="24"/>
          <w:lang w:val="x-none" w:eastAsia="en-US"/>
        </w:rPr>
        <w:t>Su verimliliği ve İl Su Kurullarının faaliyetleri</w:t>
      </w:r>
      <w:r w:rsidRPr="0004559F">
        <w:rPr>
          <w:rFonts w:ascii="Arial" w:eastAsia="Calibri" w:hAnsi="Arial" w:cs="Arial"/>
          <w:bCs/>
          <w:sz w:val="24"/>
          <w:szCs w:val="24"/>
          <w:lang w:eastAsia="en-US"/>
        </w:rPr>
        <w:t xml:space="preserve"> kapsamında h</w:t>
      </w:r>
      <w:r w:rsidRPr="0004559F">
        <w:rPr>
          <w:rFonts w:ascii="Arial" w:hAnsi="Arial" w:cs="Arial"/>
          <w:bCs/>
          <w:sz w:val="24"/>
          <w:szCs w:val="24"/>
        </w:rPr>
        <w:t xml:space="preserve">avza ölçekli yönetim planları, su verimliliği il planları ile su kaynaklarının korunması ve etkin yönetimine yönelik uygulamaların izlenmesi ve değerlendirilmesiyle ilgili çalışmaları yürütmek üzere ilgili kamu kurum ve kuruluşları, meslek odaları, sivil toplum kuruluşları, sektör temsilcilerinin katılımı ile 2025 yılı içerisinde 2 adet “İl Su Kurulu” toplantısı gerçekleştirilmiştir. </w:t>
      </w:r>
      <w:proofErr w:type="gramStart"/>
      <w:r w:rsidRPr="0004559F">
        <w:rPr>
          <w:rFonts w:ascii="Arial" w:hAnsi="Arial" w:cs="Arial"/>
          <w:bCs/>
          <w:sz w:val="24"/>
          <w:szCs w:val="24"/>
        </w:rPr>
        <w:t xml:space="preserve">Yine Elazığ Valiliği koordinatörlüğünde sekretaryası İl Müdürlüğümüzce yürütülen “Fırat Dicle 1. Alt Bölge Havza Su Kurulu Toplantısı” 06.11.2025 tarihinde 15 ildeki (Adıyaman, Ağrı, Bingöl, Bitlis, Erzincan, Elazığ, Erzurum, Gaziantep, Kahramanmaraş, Kilis, Malatya, Muş, Sivas, Şanlıurfa ve Tunceli) ilgili kamu kurum kuruluş, özel sektör, üniversite ve sektör temsilcilerinin katılımıyla gerçekleştirilmiştir. </w:t>
      </w:r>
      <w:proofErr w:type="gramEnd"/>
    </w:p>
    <w:p w14:paraId="0B662B11" w14:textId="77777777" w:rsidR="00F25FF6" w:rsidRPr="0004559F" w:rsidRDefault="00F25FF6" w:rsidP="005D5637">
      <w:pPr>
        <w:widowControl/>
        <w:autoSpaceDE/>
        <w:autoSpaceDN/>
        <w:adjustRightInd/>
        <w:spacing w:after="160" w:line="276" w:lineRule="auto"/>
        <w:ind w:right="480"/>
        <w:contextualSpacing/>
        <w:jc w:val="both"/>
        <w:rPr>
          <w:rFonts w:ascii="Arial" w:hAnsi="Arial" w:cs="Arial"/>
          <w:bCs/>
          <w:color w:val="000000"/>
          <w:sz w:val="24"/>
          <w:szCs w:val="24"/>
        </w:rPr>
      </w:pPr>
      <w:r w:rsidRPr="0004559F">
        <w:rPr>
          <w:rFonts w:ascii="Arial" w:hAnsi="Arial" w:cs="Arial"/>
          <w:bCs/>
          <w:color w:val="000000"/>
          <w:sz w:val="24"/>
          <w:szCs w:val="24"/>
          <w:lang w:val="x-none"/>
        </w:rPr>
        <w:t>Su Tahsisleri Hakkındaki Yönetmelik</w:t>
      </w:r>
      <w:r w:rsidRPr="0004559F">
        <w:rPr>
          <w:rFonts w:ascii="Arial" w:hAnsi="Arial" w:cs="Arial"/>
          <w:bCs/>
          <w:color w:val="000000"/>
          <w:sz w:val="24"/>
          <w:szCs w:val="24"/>
        </w:rPr>
        <w:t xml:space="preserve"> kapsamında 9 adet </w:t>
      </w:r>
      <w:r w:rsidRPr="0004559F">
        <w:rPr>
          <w:rFonts w:ascii="Arial" w:hAnsi="Arial" w:cs="Arial"/>
          <w:bCs/>
          <w:color w:val="000000"/>
          <w:sz w:val="24"/>
          <w:szCs w:val="24"/>
          <w:lang w:val="x-none"/>
        </w:rPr>
        <w:t>Bitki Su Tüketim Raporu</w:t>
      </w:r>
      <w:r w:rsidRPr="0004559F">
        <w:rPr>
          <w:rFonts w:ascii="Arial" w:hAnsi="Arial" w:cs="Arial"/>
          <w:bCs/>
          <w:color w:val="000000"/>
          <w:sz w:val="24"/>
          <w:szCs w:val="24"/>
        </w:rPr>
        <w:t xml:space="preserve"> düzenlenmiştir.</w:t>
      </w:r>
    </w:p>
    <w:p w14:paraId="698EF3C7" w14:textId="358F8519" w:rsidR="00F25FF6" w:rsidRDefault="00F25FF6" w:rsidP="005D5637">
      <w:pPr>
        <w:widowControl/>
        <w:autoSpaceDE/>
        <w:autoSpaceDN/>
        <w:adjustRightInd/>
        <w:spacing w:after="160" w:line="276" w:lineRule="auto"/>
        <w:ind w:right="480"/>
        <w:contextualSpacing/>
        <w:jc w:val="both"/>
        <w:rPr>
          <w:rFonts w:ascii="Arial" w:hAnsi="Arial" w:cs="Arial"/>
          <w:bCs/>
          <w:color w:val="000000"/>
          <w:sz w:val="24"/>
          <w:szCs w:val="24"/>
          <w:lang w:val="x-none"/>
        </w:rPr>
      </w:pPr>
      <w:r w:rsidRPr="0004559F">
        <w:rPr>
          <w:rFonts w:ascii="Arial" w:hAnsi="Arial" w:cs="Arial"/>
          <w:bCs/>
          <w:color w:val="000000"/>
          <w:sz w:val="24"/>
          <w:szCs w:val="24"/>
          <w:lang w:val="x-none"/>
        </w:rPr>
        <w:t xml:space="preserve">Yeraltı Suları Hakkındaki Kanun kapsamında </w:t>
      </w:r>
      <w:r w:rsidRPr="0004559F">
        <w:rPr>
          <w:rFonts w:ascii="Arial" w:hAnsi="Arial" w:cs="Arial"/>
          <w:bCs/>
          <w:color w:val="000000"/>
          <w:sz w:val="24"/>
          <w:szCs w:val="24"/>
        </w:rPr>
        <w:t>613</w:t>
      </w:r>
      <w:r w:rsidRPr="0004559F">
        <w:rPr>
          <w:rFonts w:ascii="Arial" w:hAnsi="Arial" w:cs="Arial"/>
          <w:bCs/>
          <w:color w:val="000000"/>
          <w:sz w:val="24"/>
          <w:szCs w:val="24"/>
          <w:lang w:val="x-none"/>
        </w:rPr>
        <w:t xml:space="preserve"> adet Bitki Su İhtiyaç Raporu düzenlenmiştir.</w:t>
      </w:r>
    </w:p>
    <w:p w14:paraId="30E4AC29" w14:textId="725EFD30" w:rsidR="0019192B" w:rsidRPr="0019192B" w:rsidRDefault="0019192B" w:rsidP="00DA1E10">
      <w:pPr>
        <w:widowControl/>
        <w:autoSpaceDE/>
        <w:autoSpaceDN/>
        <w:adjustRightInd/>
        <w:spacing w:after="160" w:line="360" w:lineRule="auto"/>
        <w:ind w:right="480" w:firstLine="708"/>
        <w:contextualSpacing/>
        <w:jc w:val="both"/>
        <w:rPr>
          <w:rFonts w:ascii="Arial" w:hAnsi="Arial" w:cs="Arial"/>
          <w:b/>
          <w:color w:val="000000"/>
          <w:sz w:val="24"/>
          <w:szCs w:val="24"/>
        </w:rPr>
      </w:pPr>
      <w:r w:rsidRPr="0019192B">
        <w:rPr>
          <w:rFonts w:ascii="Arial" w:hAnsi="Arial" w:cs="Arial"/>
          <w:b/>
          <w:color w:val="000000"/>
          <w:sz w:val="24"/>
          <w:szCs w:val="24"/>
        </w:rPr>
        <w:t>5.</w:t>
      </w:r>
      <w:r w:rsidR="00A079F2">
        <w:rPr>
          <w:rFonts w:ascii="Arial" w:hAnsi="Arial" w:cs="Arial"/>
          <w:b/>
          <w:color w:val="000000"/>
          <w:sz w:val="24"/>
          <w:szCs w:val="24"/>
        </w:rPr>
        <w:t>9.</w:t>
      </w:r>
      <w:r w:rsidRPr="0019192B">
        <w:rPr>
          <w:rFonts w:ascii="Arial" w:hAnsi="Arial" w:cs="Arial"/>
          <w:b/>
          <w:color w:val="000000"/>
          <w:sz w:val="24"/>
          <w:szCs w:val="24"/>
        </w:rPr>
        <w:t xml:space="preserve"> Diğer Faaliyetler</w:t>
      </w:r>
    </w:p>
    <w:p w14:paraId="2C2B19DF" w14:textId="77777777" w:rsidR="00F25FF6" w:rsidRPr="0004559F" w:rsidRDefault="00F25FF6" w:rsidP="00764434">
      <w:pPr>
        <w:widowControl/>
        <w:autoSpaceDE/>
        <w:autoSpaceDN/>
        <w:adjustRightInd/>
        <w:spacing w:after="160" w:line="276" w:lineRule="auto"/>
        <w:ind w:right="480"/>
        <w:contextualSpacing/>
        <w:jc w:val="both"/>
        <w:rPr>
          <w:rFonts w:ascii="Arial" w:hAnsi="Arial" w:cs="Arial"/>
          <w:bCs/>
          <w:color w:val="000000"/>
          <w:sz w:val="24"/>
          <w:szCs w:val="24"/>
          <w:lang w:val="x-none"/>
        </w:rPr>
      </w:pPr>
      <w:r w:rsidRPr="0004559F">
        <w:rPr>
          <w:rFonts w:ascii="Arial" w:hAnsi="Arial" w:cs="Arial"/>
          <w:bCs/>
          <w:sz w:val="24"/>
          <w:szCs w:val="24"/>
        </w:rPr>
        <w:t>Elazığ İl Tarım ve Orman Müdürlüğümüz bünyesinde toprak verimliliğini belirlemek ve analiz sonucuna göre çiftçilere tavsiyelerde bulunup destek sağlamak amacıyla 2015 yılında Toprak Analiz Laboratuvarı hizmete açılmıştır. PH (Toprak Reaksiyonu), toprağın bünyesi, organik madde, kireç, tuzluluk, fosfor (P) ve potasyum (k) tayini yapılmaya başlanılmıştır. Bu kapsamda 2025 yılı içinde 186 adet Toprak Analizi yapılmıştır.</w:t>
      </w:r>
    </w:p>
    <w:p w14:paraId="0C8C4E2A" w14:textId="77777777" w:rsidR="00F25FF6" w:rsidRPr="0004559F" w:rsidRDefault="00F25FF6" w:rsidP="00764434">
      <w:pPr>
        <w:widowControl/>
        <w:autoSpaceDE/>
        <w:autoSpaceDN/>
        <w:adjustRightInd/>
        <w:spacing w:after="160" w:line="276" w:lineRule="auto"/>
        <w:ind w:right="480"/>
        <w:contextualSpacing/>
        <w:jc w:val="both"/>
        <w:rPr>
          <w:rFonts w:ascii="Arial" w:hAnsi="Arial" w:cs="Arial"/>
          <w:bCs/>
          <w:color w:val="000000"/>
          <w:sz w:val="24"/>
          <w:szCs w:val="24"/>
        </w:rPr>
      </w:pPr>
      <w:r w:rsidRPr="0004559F">
        <w:rPr>
          <w:rFonts w:ascii="Arial" w:hAnsi="Arial" w:cs="Arial"/>
          <w:bCs/>
          <w:color w:val="000000"/>
          <w:sz w:val="24"/>
          <w:szCs w:val="24"/>
        </w:rPr>
        <w:lastRenderedPageBreak/>
        <w:t>Toprak Analizi Laboratuvarı çalışmaları kapsamında 186 adet toprak analizi yapılmıştır.</w:t>
      </w:r>
    </w:p>
    <w:p w14:paraId="7D9F660A" w14:textId="77777777" w:rsidR="00F25FF6" w:rsidRPr="0004559F" w:rsidRDefault="00F25FF6" w:rsidP="00764434">
      <w:pPr>
        <w:widowControl/>
        <w:autoSpaceDE/>
        <w:autoSpaceDN/>
        <w:adjustRightInd/>
        <w:spacing w:after="160" w:line="276" w:lineRule="auto"/>
        <w:ind w:right="480"/>
        <w:contextualSpacing/>
        <w:jc w:val="both"/>
        <w:rPr>
          <w:rFonts w:ascii="Arial" w:hAnsi="Arial" w:cs="Arial"/>
          <w:bCs/>
          <w:color w:val="000000"/>
          <w:sz w:val="24"/>
          <w:szCs w:val="24"/>
          <w:lang w:val="x-none"/>
        </w:rPr>
      </w:pPr>
      <w:r w:rsidRPr="0004559F">
        <w:rPr>
          <w:rFonts w:ascii="Arial" w:hAnsi="Arial" w:cs="Arial"/>
          <w:bCs/>
          <w:color w:val="000000"/>
          <w:sz w:val="24"/>
          <w:szCs w:val="24"/>
          <w:lang w:val="x-none"/>
        </w:rPr>
        <w:t xml:space="preserve">Hazinenin tasarrufunda olan taşınmazlarla ilgili işlemler kapsamında </w:t>
      </w:r>
      <w:r w:rsidRPr="0004559F">
        <w:rPr>
          <w:rFonts w:ascii="Arial" w:hAnsi="Arial" w:cs="Arial"/>
          <w:bCs/>
          <w:color w:val="000000"/>
          <w:sz w:val="24"/>
          <w:szCs w:val="24"/>
        </w:rPr>
        <w:t>753</w:t>
      </w:r>
      <w:r w:rsidRPr="0004559F">
        <w:rPr>
          <w:rFonts w:ascii="Arial" w:hAnsi="Arial" w:cs="Arial"/>
          <w:bCs/>
          <w:color w:val="000000"/>
          <w:sz w:val="24"/>
          <w:szCs w:val="24"/>
          <w:lang w:val="x-none"/>
        </w:rPr>
        <w:t xml:space="preserve"> adet Tescil, satış ve kiralama işlemi için görüş verilmiştir. </w:t>
      </w:r>
      <w:r w:rsidRPr="0004559F">
        <w:rPr>
          <w:rFonts w:ascii="Arial" w:hAnsi="Arial" w:cs="Arial"/>
          <w:bCs/>
          <w:color w:val="000000"/>
          <w:sz w:val="24"/>
          <w:szCs w:val="24"/>
        </w:rPr>
        <w:t xml:space="preserve">150 adet </w:t>
      </w:r>
      <w:r w:rsidRPr="0004559F">
        <w:rPr>
          <w:rFonts w:ascii="Arial" w:hAnsi="Arial" w:cs="Arial"/>
          <w:bCs/>
          <w:color w:val="000000"/>
          <w:sz w:val="24"/>
          <w:szCs w:val="24"/>
          <w:lang w:val="x-none"/>
        </w:rPr>
        <w:t>Kıymet takdiri görüşü verilmiştir.</w:t>
      </w:r>
    </w:p>
    <w:p w14:paraId="671A8418" w14:textId="77777777" w:rsidR="00F25FF6" w:rsidRPr="0004559F" w:rsidRDefault="00F25FF6" w:rsidP="00764434">
      <w:pPr>
        <w:widowControl/>
        <w:autoSpaceDE/>
        <w:autoSpaceDN/>
        <w:adjustRightInd/>
        <w:spacing w:after="160" w:line="276" w:lineRule="auto"/>
        <w:ind w:right="480"/>
        <w:contextualSpacing/>
        <w:jc w:val="both"/>
        <w:rPr>
          <w:rFonts w:ascii="Arial" w:hAnsi="Arial" w:cs="Arial"/>
          <w:bCs/>
          <w:color w:val="000000"/>
          <w:sz w:val="24"/>
          <w:szCs w:val="24"/>
          <w:lang w:val="x-none"/>
        </w:rPr>
      </w:pPr>
      <w:r w:rsidRPr="0004559F">
        <w:rPr>
          <w:rFonts w:ascii="Arial" w:hAnsi="Arial" w:cs="Arial"/>
          <w:bCs/>
          <w:color w:val="000000"/>
          <w:sz w:val="24"/>
          <w:szCs w:val="24"/>
          <w:lang w:val="x-none"/>
        </w:rPr>
        <w:t xml:space="preserve">Tarım arazilerinin vasıf değişikliği ile tevhit ve ifraz işlemleri kapsamında </w:t>
      </w:r>
      <w:r w:rsidRPr="0004559F">
        <w:rPr>
          <w:rFonts w:ascii="Arial" w:hAnsi="Arial" w:cs="Arial"/>
          <w:bCs/>
          <w:color w:val="000000"/>
          <w:sz w:val="24"/>
          <w:szCs w:val="24"/>
        </w:rPr>
        <w:t>20</w:t>
      </w:r>
      <w:r w:rsidRPr="0004559F">
        <w:rPr>
          <w:rFonts w:ascii="Arial" w:hAnsi="Arial" w:cs="Arial"/>
          <w:bCs/>
          <w:color w:val="000000"/>
          <w:sz w:val="24"/>
          <w:szCs w:val="24"/>
          <w:lang w:val="x-none"/>
        </w:rPr>
        <w:t xml:space="preserve"> adet vasıf değişikliği, </w:t>
      </w:r>
      <w:r w:rsidRPr="0004559F">
        <w:rPr>
          <w:rFonts w:ascii="Arial" w:hAnsi="Arial" w:cs="Arial"/>
          <w:bCs/>
          <w:color w:val="000000"/>
          <w:sz w:val="24"/>
          <w:szCs w:val="24"/>
        </w:rPr>
        <w:t>10</w:t>
      </w:r>
      <w:r w:rsidRPr="0004559F">
        <w:rPr>
          <w:rFonts w:ascii="Arial" w:hAnsi="Arial" w:cs="Arial"/>
          <w:bCs/>
          <w:color w:val="000000"/>
          <w:sz w:val="24"/>
          <w:szCs w:val="24"/>
          <w:lang w:val="x-none"/>
        </w:rPr>
        <w:t xml:space="preserve"> adet ifraz işlemi gerçekleştirilmiştir.</w:t>
      </w:r>
    </w:p>
    <w:p w14:paraId="655001FB" w14:textId="4C31BA53" w:rsidR="00F25FF6" w:rsidRPr="0004559F" w:rsidRDefault="00F25FF6" w:rsidP="00764434">
      <w:pPr>
        <w:widowControl/>
        <w:autoSpaceDE/>
        <w:autoSpaceDN/>
        <w:adjustRightInd/>
        <w:spacing w:after="160" w:line="276" w:lineRule="auto"/>
        <w:ind w:right="480"/>
        <w:contextualSpacing/>
        <w:jc w:val="both"/>
        <w:rPr>
          <w:rFonts w:ascii="Arial" w:hAnsi="Arial" w:cs="Arial"/>
          <w:bCs/>
          <w:color w:val="000000"/>
          <w:sz w:val="24"/>
          <w:szCs w:val="24"/>
          <w:lang w:val="x-none"/>
        </w:rPr>
      </w:pPr>
      <w:r w:rsidRPr="0004559F">
        <w:rPr>
          <w:rFonts w:ascii="Arial" w:hAnsi="Arial" w:cs="Arial"/>
          <w:bCs/>
          <w:color w:val="000000"/>
          <w:sz w:val="24"/>
          <w:szCs w:val="24"/>
          <w:lang w:val="x-none"/>
        </w:rPr>
        <w:t>Sulh Hukuk Hakimliği ve İcra Müdürlüğü görüşleri kapsamında 205 adet görüş verilmiştir.</w:t>
      </w:r>
    </w:p>
    <w:p w14:paraId="6547A625" w14:textId="5C63E3DF" w:rsidR="008128DF" w:rsidRPr="00187709" w:rsidRDefault="0019192B" w:rsidP="00DA1E10">
      <w:pPr>
        <w:pStyle w:val="Balk3"/>
        <w:spacing w:before="60"/>
        <w:ind w:right="480"/>
        <w:rPr>
          <w:sz w:val="24"/>
          <w:szCs w:val="24"/>
        </w:rPr>
      </w:pPr>
      <w:bookmarkStart w:id="53" w:name="_Toc201156431"/>
      <w:r>
        <w:rPr>
          <w:sz w:val="24"/>
          <w:szCs w:val="24"/>
        </w:rPr>
        <w:t>6.</w:t>
      </w:r>
      <w:r w:rsidR="008128DF" w:rsidRPr="00187709">
        <w:rPr>
          <w:sz w:val="24"/>
          <w:szCs w:val="24"/>
        </w:rPr>
        <w:t>Kırsal Kalkınma ve Örgütlenme Şube Müdürlüğü</w:t>
      </w:r>
      <w:bookmarkEnd w:id="53"/>
    </w:p>
    <w:p w14:paraId="68FC2AA1" w14:textId="2371464E" w:rsidR="00E91906" w:rsidRDefault="00E91906" w:rsidP="00DA1E10">
      <w:pPr>
        <w:ind w:right="480"/>
      </w:pPr>
    </w:p>
    <w:p w14:paraId="4A46CCAB" w14:textId="09B5FA01" w:rsidR="008113DD" w:rsidRPr="008113DD" w:rsidRDefault="008113DD" w:rsidP="00DA1E10">
      <w:pPr>
        <w:widowControl/>
        <w:autoSpaceDE/>
        <w:autoSpaceDN/>
        <w:adjustRightInd/>
        <w:spacing w:after="160" w:line="259" w:lineRule="auto"/>
        <w:ind w:right="480" w:firstLine="566"/>
        <w:jc w:val="both"/>
        <w:rPr>
          <w:rFonts w:ascii="Arial" w:eastAsia="Calibri" w:hAnsi="Arial" w:cs="Arial"/>
          <w:b/>
          <w:bCs/>
          <w:sz w:val="24"/>
          <w:szCs w:val="24"/>
          <w:lang w:eastAsia="en-US"/>
        </w:rPr>
      </w:pPr>
      <w:r w:rsidRPr="008113DD">
        <w:rPr>
          <w:rFonts w:ascii="Arial" w:eastAsia="Calibri" w:hAnsi="Arial" w:cs="Arial"/>
          <w:b/>
          <w:bCs/>
          <w:sz w:val="24"/>
          <w:szCs w:val="24"/>
          <w:lang w:eastAsia="en-US"/>
        </w:rPr>
        <w:t>6.1. Kırsal Kalkınma Yatırımlarını Destekleme Programı</w:t>
      </w:r>
      <w:r w:rsidR="00C73536">
        <w:rPr>
          <w:rFonts w:ascii="Arial" w:eastAsia="Calibri" w:hAnsi="Arial" w:cs="Arial"/>
          <w:b/>
          <w:bCs/>
          <w:sz w:val="24"/>
          <w:szCs w:val="24"/>
          <w:lang w:eastAsia="en-US"/>
        </w:rPr>
        <w:t xml:space="preserve"> </w:t>
      </w:r>
      <w:r>
        <w:rPr>
          <w:rFonts w:ascii="Arial" w:eastAsia="Calibri" w:hAnsi="Arial" w:cs="Arial"/>
          <w:b/>
          <w:bCs/>
          <w:sz w:val="24"/>
          <w:szCs w:val="24"/>
          <w:lang w:eastAsia="en-US"/>
        </w:rPr>
        <w:t>(KKYDP)</w:t>
      </w:r>
    </w:p>
    <w:p w14:paraId="4A212A01" w14:textId="67A04AA7" w:rsidR="00B4703B" w:rsidRDefault="00B4703B" w:rsidP="00DA1E10">
      <w:pPr>
        <w:widowControl/>
        <w:autoSpaceDE/>
        <w:autoSpaceDN/>
        <w:adjustRightInd/>
        <w:spacing w:after="160" w:line="259" w:lineRule="auto"/>
        <w:ind w:right="480"/>
        <w:jc w:val="both"/>
        <w:rPr>
          <w:rFonts w:ascii="Arial" w:eastAsia="Calibri" w:hAnsi="Arial" w:cs="Arial"/>
          <w:sz w:val="24"/>
          <w:szCs w:val="24"/>
          <w:lang w:eastAsia="en-US"/>
        </w:rPr>
      </w:pPr>
      <w:proofErr w:type="gramStart"/>
      <w:r>
        <w:rPr>
          <w:rFonts w:ascii="Arial" w:eastAsia="Calibri" w:hAnsi="Arial" w:cs="Arial"/>
          <w:sz w:val="24"/>
          <w:szCs w:val="24"/>
          <w:lang w:eastAsia="en-US"/>
        </w:rPr>
        <w:t>Şube Müdürlüğümüz olarak 2025</w:t>
      </w:r>
      <w:r w:rsidRPr="00E91906">
        <w:rPr>
          <w:rFonts w:ascii="Arial" w:eastAsia="Calibri" w:hAnsi="Arial" w:cs="Arial"/>
          <w:sz w:val="24"/>
          <w:szCs w:val="24"/>
          <w:lang w:eastAsia="en-US"/>
        </w:rPr>
        <w:t xml:space="preserve"> yılında Kırsal Kalkınma Destekleri Kapsamında Tarıma Dayalı Yatırımların Desteklenmesi; Ekonomik Yatırımlar, Kırsal Kalkınma Altyapı Yatırımları, Bireysel Sulama Sistemleri, Kırsal Kalkınma Destekleri Kapsamında Kırsal Kalkınmada Uzman Eller Projesi ve Tarımsal Kalkınma Kooperatifi/Birliklerin kalkınmasıyla ilgili hedef kitlelerinin ve genel olarak kamuoyunun bilgilendirilmesi </w:t>
      </w:r>
      <w:r w:rsidRPr="00477776">
        <w:rPr>
          <w:rFonts w:ascii="Arial" w:eastAsia="Calibri" w:hAnsi="Arial" w:cs="Arial"/>
          <w:sz w:val="24"/>
          <w:szCs w:val="24"/>
          <w:lang w:eastAsia="en-US"/>
        </w:rPr>
        <w:t xml:space="preserve">ile </w:t>
      </w:r>
      <w:r w:rsidRPr="00115410">
        <w:rPr>
          <w:rFonts w:ascii="Arial" w:eastAsia="Calibri" w:hAnsi="Arial" w:cs="Arial"/>
          <w:bCs/>
          <w:sz w:val="24"/>
          <w:szCs w:val="24"/>
          <w:lang w:eastAsia="en-US"/>
        </w:rPr>
        <w:t>1.540</w:t>
      </w:r>
      <w:r w:rsidRPr="00477776">
        <w:rPr>
          <w:rFonts w:ascii="Arial" w:eastAsia="Calibri" w:hAnsi="Arial" w:cs="Arial"/>
          <w:sz w:val="24"/>
          <w:szCs w:val="24"/>
          <w:lang w:eastAsia="en-US"/>
        </w:rPr>
        <w:t xml:space="preserve"> </w:t>
      </w:r>
      <w:r>
        <w:rPr>
          <w:rFonts w:ascii="Arial" w:eastAsia="Calibri" w:hAnsi="Arial" w:cs="Arial"/>
          <w:sz w:val="24"/>
          <w:szCs w:val="24"/>
          <w:lang w:eastAsia="en-US"/>
        </w:rPr>
        <w:t xml:space="preserve">kişi katılımıyla </w:t>
      </w:r>
      <w:r w:rsidRPr="00E91906">
        <w:rPr>
          <w:rFonts w:ascii="Arial" w:eastAsia="Calibri" w:hAnsi="Arial" w:cs="Arial"/>
          <w:sz w:val="24"/>
          <w:szCs w:val="24"/>
          <w:lang w:eastAsia="en-US"/>
        </w:rPr>
        <w:t>toplantı</w:t>
      </w:r>
      <w:r>
        <w:rPr>
          <w:rFonts w:ascii="Arial" w:eastAsia="Calibri" w:hAnsi="Arial" w:cs="Arial"/>
          <w:sz w:val="24"/>
          <w:szCs w:val="24"/>
          <w:lang w:eastAsia="en-US"/>
        </w:rPr>
        <w:t xml:space="preserve"> </w:t>
      </w:r>
      <w:r w:rsidRPr="00E91906">
        <w:rPr>
          <w:rFonts w:ascii="Arial" w:eastAsia="Calibri" w:hAnsi="Arial" w:cs="Arial"/>
          <w:sz w:val="24"/>
          <w:szCs w:val="24"/>
          <w:lang w:eastAsia="en-US"/>
        </w:rPr>
        <w:t xml:space="preserve">yapılmıştır. </w:t>
      </w:r>
      <w:proofErr w:type="gramEnd"/>
    </w:p>
    <w:p w14:paraId="08BD7A18" w14:textId="7DA2BFAD" w:rsidR="00C73536" w:rsidRPr="00C73536" w:rsidRDefault="00C73536" w:rsidP="00DA1E10">
      <w:pPr>
        <w:widowControl/>
        <w:autoSpaceDE/>
        <w:autoSpaceDN/>
        <w:adjustRightInd/>
        <w:spacing w:after="160" w:line="259" w:lineRule="auto"/>
        <w:ind w:right="480" w:firstLine="566"/>
        <w:jc w:val="both"/>
        <w:rPr>
          <w:rFonts w:ascii="Arial" w:eastAsia="Calibri" w:hAnsi="Arial" w:cs="Arial"/>
          <w:b/>
          <w:bCs/>
          <w:sz w:val="24"/>
          <w:szCs w:val="24"/>
          <w:lang w:eastAsia="en-US"/>
        </w:rPr>
      </w:pPr>
      <w:r w:rsidRPr="00C73536">
        <w:rPr>
          <w:rFonts w:ascii="Arial" w:eastAsia="Calibri" w:hAnsi="Arial" w:cs="Arial"/>
          <w:b/>
          <w:bCs/>
          <w:sz w:val="24"/>
          <w:szCs w:val="24"/>
          <w:lang w:eastAsia="en-US"/>
        </w:rPr>
        <w:t>6.2. Bölgesel Projelere İlişkin Bilgiler</w:t>
      </w:r>
    </w:p>
    <w:p w14:paraId="75554126" w14:textId="28D6A14D" w:rsidR="00B4703B" w:rsidRPr="00AF6539" w:rsidRDefault="00B4703B" w:rsidP="00DA1E10">
      <w:pPr>
        <w:widowControl/>
        <w:autoSpaceDE/>
        <w:autoSpaceDN/>
        <w:adjustRightInd/>
        <w:spacing w:after="160" w:line="259" w:lineRule="auto"/>
        <w:ind w:right="480"/>
        <w:jc w:val="both"/>
        <w:rPr>
          <w:rFonts w:ascii="Arial" w:eastAsia="Calibri" w:hAnsi="Arial" w:cs="Arial"/>
          <w:bCs/>
          <w:sz w:val="24"/>
          <w:szCs w:val="24"/>
          <w:lang w:eastAsia="en-US"/>
        </w:rPr>
      </w:pPr>
      <w:r w:rsidRPr="00E91906">
        <w:rPr>
          <w:rFonts w:ascii="Arial" w:eastAsia="Calibri" w:hAnsi="Arial" w:cs="Arial"/>
          <w:sz w:val="24"/>
          <w:szCs w:val="24"/>
          <w:lang w:eastAsia="en-US"/>
        </w:rPr>
        <w:t>Kırsal Kalkınma Destekleri Kapsamında Tarıma Dayalı Yatırımların Desteklenmesi H</w:t>
      </w:r>
      <w:r>
        <w:rPr>
          <w:rFonts w:ascii="Arial" w:eastAsia="Calibri" w:hAnsi="Arial" w:cs="Arial"/>
          <w:sz w:val="24"/>
          <w:szCs w:val="24"/>
          <w:lang w:eastAsia="en-US"/>
        </w:rPr>
        <w:t xml:space="preserve">akkında Tebliğ </w:t>
      </w:r>
      <w:r w:rsidRPr="00477776">
        <w:rPr>
          <w:rFonts w:ascii="Arial" w:eastAsia="Calibri" w:hAnsi="Arial" w:cs="Arial"/>
          <w:sz w:val="24"/>
          <w:szCs w:val="24"/>
          <w:lang w:eastAsia="en-US"/>
        </w:rPr>
        <w:t xml:space="preserve">(Tebliğ No: 2024/43) </w:t>
      </w:r>
      <w:r w:rsidRPr="00E91906">
        <w:rPr>
          <w:rFonts w:ascii="Arial" w:eastAsia="Calibri" w:hAnsi="Arial" w:cs="Arial"/>
          <w:sz w:val="24"/>
          <w:szCs w:val="24"/>
          <w:lang w:eastAsia="en-US"/>
        </w:rPr>
        <w:t>gereği KKYDP Birimi olarak</w:t>
      </w:r>
      <w:r w:rsidRPr="00E91906">
        <w:rPr>
          <w:rFonts w:ascii="Arial" w:hAnsi="Arial" w:cs="Arial"/>
          <w:sz w:val="24"/>
          <w:szCs w:val="24"/>
        </w:rPr>
        <w:t xml:space="preserve"> doğal kaynaklar ve çevrenin korunmasını dikkate alarak kırsal alanda gelir düzeyinin yükseltilmesi, tarımsal üretim ve tarıma dayalı sanayi </w:t>
      </w:r>
      <w:proofErr w:type="gramStart"/>
      <w:r w:rsidRPr="00E91906">
        <w:rPr>
          <w:rFonts w:ascii="Arial" w:hAnsi="Arial" w:cs="Arial"/>
          <w:sz w:val="24"/>
          <w:szCs w:val="24"/>
        </w:rPr>
        <w:t>entegrasyonunun</w:t>
      </w:r>
      <w:proofErr w:type="gramEnd"/>
      <w:r w:rsidRPr="00E91906">
        <w:rPr>
          <w:rFonts w:ascii="Arial" w:hAnsi="Arial" w:cs="Arial"/>
          <w:sz w:val="24"/>
          <w:szCs w:val="24"/>
        </w:rPr>
        <w:t xml:space="preserve"> sağlanması için aile işletmeciliği faaliyetleri ile küçük ve orta ölçekli işletmelerin desteklenmesi, tarımsal pazarlama altyapısının geliştirilmesi, geriye dönük izlenebilirliğin sağlanması, gıda güvenilirliğinin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amacıyla </w:t>
      </w:r>
      <w:r w:rsidRPr="00AF6539">
        <w:rPr>
          <w:rFonts w:ascii="Arial" w:hAnsi="Arial" w:cs="Arial"/>
          <w:bCs/>
          <w:sz w:val="24"/>
          <w:szCs w:val="24"/>
        </w:rPr>
        <w:t xml:space="preserve">2025 yılı sonu itibariyle İlimizde 39 yatırımcıyla hibe sözleşmesi imzalanarak; İlimizde en önemli yatırım konularından olan Kanatlı Hayvan Yetiştiriciliğine yönelik 3 adet proje, Büyükbaş Hayvan Yetiştiriciliğine yönelik 12 adet proje, Aile İşletmeciliği Faaliyetlerinin Geliştirilmesine yönelik 16 adet proje, Yenilenebilir Enerji Kaynaklarının Kullanımına Yönelik 8 adet proje yatırımı uygulama kapsamına alınmıştır. 2025 yılı için KKYDP Ekonomik ve Alt Yapı Projeleri için toplam hibeye esas proje bütçesi 288.065.556,46 </w:t>
      </w:r>
      <w:r w:rsidR="00C73536" w:rsidRPr="00AF6539">
        <w:rPr>
          <w:rFonts w:ascii="Arial" w:hAnsi="Arial" w:cs="Arial"/>
          <w:bCs/>
          <w:sz w:val="24"/>
          <w:szCs w:val="24"/>
        </w:rPr>
        <w:t>TL’dir</w:t>
      </w:r>
      <w:r w:rsidRPr="00AF6539">
        <w:rPr>
          <w:rFonts w:ascii="Arial" w:hAnsi="Arial" w:cs="Arial"/>
          <w:bCs/>
          <w:sz w:val="24"/>
          <w:szCs w:val="24"/>
        </w:rPr>
        <w:t>. 112 kişiye istihdam sağlanmıştır.</w:t>
      </w:r>
    </w:p>
    <w:p w14:paraId="17E2D925" w14:textId="6ACC8E24" w:rsidR="00504CD1" w:rsidRPr="00504CD1" w:rsidRDefault="00504CD1" w:rsidP="00DA1E10">
      <w:pPr>
        <w:widowControl/>
        <w:autoSpaceDE/>
        <w:autoSpaceDN/>
        <w:adjustRightInd/>
        <w:spacing w:after="160" w:line="259" w:lineRule="auto"/>
        <w:ind w:right="480" w:firstLine="708"/>
        <w:jc w:val="both"/>
        <w:rPr>
          <w:rFonts w:ascii="Arial" w:eastAsia="Calibri" w:hAnsi="Arial" w:cs="Arial"/>
          <w:b/>
          <w:bCs/>
          <w:sz w:val="24"/>
          <w:szCs w:val="28"/>
          <w:lang w:eastAsia="en-US"/>
        </w:rPr>
      </w:pPr>
      <w:r w:rsidRPr="00504CD1">
        <w:rPr>
          <w:rFonts w:ascii="Arial" w:eastAsia="Calibri" w:hAnsi="Arial" w:cs="Arial"/>
          <w:b/>
          <w:bCs/>
          <w:sz w:val="24"/>
          <w:szCs w:val="28"/>
          <w:lang w:eastAsia="en-US"/>
        </w:rPr>
        <w:t>6.3.Üretici Örgütleri</w:t>
      </w:r>
      <w:r w:rsidR="00AC36D6">
        <w:rPr>
          <w:rFonts w:ascii="Arial" w:eastAsia="Calibri" w:hAnsi="Arial" w:cs="Arial"/>
          <w:b/>
          <w:bCs/>
          <w:sz w:val="24"/>
          <w:szCs w:val="28"/>
          <w:lang w:eastAsia="en-US"/>
        </w:rPr>
        <w:t xml:space="preserve"> </w:t>
      </w:r>
      <w:r w:rsidRPr="00504CD1">
        <w:rPr>
          <w:rFonts w:ascii="Arial" w:eastAsia="Calibri" w:hAnsi="Arial" w:cs="Arial"/>
          <w:b/>
          <w:bCs/>
          <w:sz w:val="24"/>
          <w:szCs w:val="28"/>
          <w:lang w:eastAsia="en-US"/>
        </w:rPr>
        <w:t xml:space="preserve">(Birlik/Kooperatif) </w:t>
      </w:r>
    </w:p>
    <w:p w14:paraId="62B1585F" w14:textId="09D051E8" w:rsidR="00B4703B" w:rsidRPr="00E91906" w:rsidRDefault="00B4703B" w:rsidP="00DA1E10">
      <w:pPr>
        <w:widowControl/>
        <w:autoSpaceDE/>
        <w:autoSpaceDN/>
        <w:adjustRightInd/>
        <w:spacing w:after="160" w:line="259" w:lineRule="auto"/>
        <w:ind w:right="480"/>
        <w:jc w:val="both"/>
        <w:rPr>
          <w:rFonts w:ascii="Arial" w:eastAsia="Calibri" w:hAnsi="Arial" w:cs="Arial"/>
          <w:sz w:val="24"/>
          <w:szCs w:val="28"/>
          <w:lang w:eastAsia="en-US"/>
        </w:rPr>
      </w:pPr>
      <w:r w:rsidRPr="00477776">
        <w:rPr>
          <w:rFonts w:ascii="Arial" w:eastAsia="Calibri" w:hAnsi="Arial" w:cs="Arial"/>
          <w:sz w:val="24"/>
          <w:szCs w:val="28"/>
          <w:lang w:eastAsia="en-US"/>
        </w:rPr>
        <w:t>2025 yılı il-ilçe bazında faaliyet gösteren 22 tane Tarımsal Kalkınma Kooperatifi, 27 tane Sulama Kooperatifi, 15 tane Su Ürünleri, 1 tane Pancar Ekicileri Kooperatifi olmak üzere toplam 65 tane kooperatifimiz bulunmaktadır. 2025 yılında toplam 1 tane kooperatif kurulm</w:t>
      </w:r>
      <w:r w:rsidRPr="00E91906">
        <w:rPr>
          <w:rFonts w:ascii="Arial" w:eastAsia="Calibri" w:hAnsi="Arial" w:cs="Arial"/>
          <w:sz w:val="24"/>
          <w:szCs w:val="28"/>
          <w:lang w:eastAsia="en-US"/>
        </w:rPr>
        <w:t xml:space="preserve">uş, </w:t>
      </w:r>
      <w:r>
        <w:rPr>
          <w:rFonts w:ascii="Arial" w:eastAsia="Calibri" w:hAnsi="Arial" w:cs="Arial"/>
          <w:sz w:val="24"/>
          <w:szCs w:val="28"/>
          <w:lang w:eastAsia="en-US"/>
        </w:rPr>
        <w:t>5</w:t>
      </w:r>
      <w:r w:rsidRPr="00E91906">
        <w:rPr>
          <w:rFonts w:ascii="Arial" w:eastAsia="Calibri" w:hAnsi="Arial" w:cs="Arial"/>
          <w:sz w:val="24"/>
          <w:szCs w:val="28"/>
          <w:lang w:eastAsia="en-US"/>
        </w:rPr>
        <w:t xml:space="preserve"> tane kooperatif kapatılmıştır.</w:t>
      </w:r>
    </w:p>
    <w:p w14:paraId="4898213C" w14:textId="12EF1636" w:rsidR="00B4703B" w:rsidRPr="00E91906" w:rsidRDefault="00B4703B" w:rsidP="00DA1E10">
      <w:pPr>
        <w:widowControl/>
        <w:autoSpaceDE/>
        <w:autoSpaceDN/>
        <w:adjustRightInd/>
        <w:spacing w:after="160" w:line="259" w:lineRule="auto"/>
        <w:ind w:right="480"/>
        <w:jc w:val="both"/>
        <w:rPr>
          <w:rFonts w:ascii="Arial" w:eastAsia="Calibri" w:hAnsi="Arial" w:cs="Arial"/>
          <w:sz w:val="24"/>
          <w:szCs w:val="28"/>
          <w:lang w:eastAsia="en-US"/>
        </w:rPr>
      </w:pPr>
      <w:r w:rsidRPr="00E91906">
        <w:rPr>
          <w:rFonts w:ascii="Arial" w:eastAsia="Calibri" w:hAnsi="Arial" w:cs="Arial"/>
          <w:sz w:val="24"/>
          <w:szCs w:val="28"/>
          <w:lang w:eastAsia="en-US"/>
        </w:rPr>
        <w:t xml:space="preserve">5996 sayılı Veteriner Hizmetleri, Bitki Sağlığı </w:t>
      </w:r>
      <w:r w:rsidR="0018399C" w:rsidRPr="00E91906">
        <w:rPr>
          <w:rFonts w:ascii="Arial" w:eastAsia="Calibri" w:hAnsi="Arial" w:cs="Arial"/>
          <w:sz w:val="24"/>
          <w:szCs w:val="28"/>
          <w:lang w:eastAsia="en-US"/>
        </w:rPr>
        <w:t>ve</w:t>
      </w:r>
      <w:r w:rsidRPr="00E91906">
        <w:rPr>
          <w:rFonts w:ascii="Arial" w:eastAsia="Calibri" w:hAnsi="Arial" w:cs="Arial"/>
          <w:sz w:val="24"/>
          <w:szCs w:val="28"/>
          <w:lang w:eastAsia="en-US"/>
        </w:rPr>
        <w:t xml:space="preserve"> Yem Kanunu çerçevesinde kurulan ıslah amaçlı Yetiştirici Birlikleri 3 tane, 5200 sayılı kanunla kurulan Üretici Birlikleri </w:t>
      </w:r>
      <w:r>
        <w:rPr>
          <w:rFonts w:ascii="Arial" w:eastAsia="Calibri" w:hAnsi="Arial" w:cs="Arial"/>
          <w:sz w:val="24"/>
          <w:szCs w:val="28"/>
          <w:lang w:eastAsia="en-US"/>
        </w:rPr>
        <w:t>5</w:t>
      </w:r>
      <w:r w:rsidRPr="00E91906">
        <w:rPr>
          <w:rFonts w:ascii="Arial" w:eastAsia="Calibri" w:hAnsi="Arial" w:cs="Arial"/>
          <w:sz w:val="24"/>
          <w:szCs w:val="28"/>
          <w:lang w:eastAsia="en-US"/>
        </w:rPr>
        <w:t xml:space="preserve"> tane ve 51 ortak kooperatif ile kurulan üst birliğimiz (HAYKOOP – Elazığ, Muş, Bingöl ve Tunceli faaliyet alanı) vardır.</w:t>
      </w:r>
    </w:p>
    <w:p w14:paraId="0F3FC3C8" w14:textId="4C13D0BF" w:rsidR="00B4703B" w:rsidRDefault="00B4703B" w:rsidP="00DA1E10">
      <w:pPr>
        <w:widowControl/>
        <w:autoSpaceDE/>
        <w:autoSpaceDN/>
        <w:adjustRightInd/>
        <w:spacing w:after="160" w:line="259" w:lineRule="auto"/>
        <w:ind w:right="480"/>
        <w:jc w:val="both"/>
        <w:rPr>
          <w:rFonts w:ascii="Arial" w:eastAsia="Calibri" w:hAnsi="Arial" w:cs="Arial"/>
          <w:sz w:val="24"/>
          <w:szCs w:val="28"/>
          <w:lang w:eastAsia="en-US"/>
        </w:rPr>
      </w:pPr>
      <w:r w:rsidRPr="00E91906">
        <w:rPr>
          <w:rFonts w:ascii="Arial" w:eastAsia="Calibri" w:hAnsi="Arial" w:cs="Arial"/>
          <w:sz w:val="24"/>
          <w:szCs w:val="28"/>
          <w:lang w:eastAsia="en-US"/>
        </w:rPr>
        <w:t>202</w:t>
      </w:r>
      <w:r>
        <w:rPr>
          <w:rFonts w:ascii="Arial" w:eastAsia="Calibri" w:hAnsi="Arial" w:cs="Arial"/>
          <w:sz w:val="24"/>
          <w:szCs w:val="28"/>
          <w:lang w:eastAsia="en-US"/>
        </w:rPr>
        <w:t>5</w:t>
      </w:r>
      <w:r w:rsidRPr="00E91906">
        <w:rPr>
          <w:rFonts w:ascii="Arial" w:eastAsia="Calibri" w:hAnsi="Arial" w:cs="Arial"/>
          <w:sz w:val="24"/>
          <w:szCs w:val="28"/>
          <w:lang w:eastAsia="en-US"/>
        </w:rPr>
        <w:t xml:space="preserve"> yılında 6</w:t>
      </w:r>
      <w:r>
        <w:rPr>
          <w:rFonts w:ascii="Arial" w:eastAsia="Calibri" w:hAnsi="Arial" w:cs="Arial"/>
          <w:sz w:val="24"/>
          <w:szCs w:val="28"/>
          <w:lang w:eastAsia="en-US"/>
        </w:rPr>
        <w:t>5</w:t>
      </w:r>
      <w:r w:rsidRPr="00E91906">
        <w:rPr>
          <w:rFonts w:ascii="Arial" w:eastAsia="Calibri" w:hAnsi="Arial" w:cs="Arial"/>
          <w:sz w:val="24"/>
          <w:szCs w:val="28"/>
          <w:lang w:eastAsia="en-US"/>
        </w:rPr>
        <w:t xml:space="preserve"> tane kooperatifimizden </w:t>
      </w:r>
      <w:r>
        <w:rPr>
          <w:rFonts w:ascii="Arial" w:eastAsia="Calibri" w:hAnsi="Arial" w:cs="Arial"/>
          <w:sz w:val="24"/>
          <w:szCs w:val="28"/>
          <w:lang w:eastAsia="en-US"/>
        </w:rPr>
        <w:t>7</w:t>
      </w:r>
      <w:r w:rsidRPr="00E91906">
        <w:rPr>
          <w:rFonts w:ascii="Arial" w:eastAsia="Calibri" w:hAnsi="Arial" w:cs="Arial"/>
          <w:sz w:val="24"/>
          <w:szCs w:val="28"/>
          <w:lang w:eastAsia="en-US"/>
        </w:rPr>
        <w:t xml:space="preserve"> tanesi genel kurul yapmamış, </w:t>
      </w:r>
      <w:r>
        <w:rPr>
          <w:rFonts w:ascii="Arial" w:eastAsia="Calibri" w:hAnsi="Arial" w:cs="Arial"/>
          <w:sz w:val="24"/>
          <w:szCs w:val="28"/>
          <w:lang w:eastAsia="en-US"/>
        </w:rPr>
        <w:t>58</w:t>
      </w:r>
      <w:r w:rsidRPr="00E91906">
        <w:rPr>
          <w:rFonts w:ascii="Arial" w:eastAsia="Calibri" w:hAnsi="Arial" w:cs="Arial"/>
          <w:sz w:val="24"/>
          <w:szCs w:val="28"/>
          <w:lang w:eastAsia="en-US"/>
        </w:rPr>
        <w:t xml:space="preserve"> tanesi genel kurul yapılmıştır. </w:t>
      </w:r>
      <w:r>
        <w:rPr>
          <w:rFonts w:ascii="Arial" w:eastAsia="Calibri" w:hAnsi="Arial" w:cs="Arial"/>
          <w:sz w:val="24"/>
          <w:szCs w:val="28"/>
          <w:lang w:eastAsia="en-US"/>
        </w:rPr>
        <w:t>9</w:t>
      </w:r>
      <w:r w:rsidRPr="00E91906">
        <w:rPr>
          <w:rFonts w:ascii="Arial" w:eastAsia="Calibri" w:hAnsi="Arial" w:cs="Arial"/>
          <w:sz w:val="24"/>
          <w:szCs w:val="28"/>
          <w:lang w:eastAsia="en-US"/>
        </w:rPr>
        <w:t xml:space="preserve"> tane birliğimizden </w:t>
      </w:r>
      <w:r>
        <w:rPr>
          <w:rFonts w:ascii="Arial" w:eastAsia="Calibri" w:hAnsi="Arial" w:cs="Arial"/>
          <w:sz w:val="24"/>
          <w:szCs w:val="28"/>
          <w:lang w:eastAsia="en-US"/>
        </w:rPr>
        <w:t>9</w:t>
      </w:r>
      <w:r w:rsidRPr="00E91906">
        <w:rPr>
          <w:rFonts w:ascii="Arial" w:eastAsia="Calibri" w:hAnsi="Arial" w:cs="Arial"/>
          <w:sz w:val="24"/>
          <w:szCs w:val="28"/>
          <w:lang w:eastAsia="en-US"/>
        </w:rPr>
        <w:t xml:space="preserve"> tanesi </w:t>
      </w:r>
      <w:r>
        <w:rPr>
          <w:rFonts w:ascii="Arial" w:eastAsia="Calibri" w:hAnsi="Arial" w:cs="Arial"/>
          <w:sz w:val="24"/>
          <w:szCs w:val="28"/>
          <w:lang w:eastAsia="en-US"/>
        </w:rPr>
        <w:t xml:space="preserve">de </w:t>
      </w:r>
      <w:r w:rsidRPr="00E91906">
        <w:rPr>
          <w:rFonts w:ascii="Arial" w:eastAsia="Calibri" w:hAnsi="Arial" w:cs="Arial"/>
          <w:sz w:val="24"/>
          <w:szCs w:val="28"/>
          <w:lang w:eastAsia="en-US"/>
        </w:rPr>
        <w:t>genel kurul yapılmıştır.</w:t>
      </w:r>
    </w:p>
    <w:p w14:paraId="2F3C1A89" w14:textId="4849F85D" w:rsidR="00E55C6B" w:rsidRPr="00E55C6B" w:rsidRDefault="00E55C6B" w:rsidP="00DA1E10">
      <w:pPr>
        <w:widowControl/>
        <w:autoSpaceDE/>
        <w:autoSpaceDN/>
        <w:adjustRightInd/>
        <w:spacing w:after="160" w:line="259" w:lineRule="auto"/>
        <w:ind w:right="480" w:firstLine="708"/>
        <w:jc w:val="both"/>
        <w:rPr>
          <w:rFonts w:ascii="Arial" w:eastAsia="Calibri" w:hAnsi="Arial" w:cs="Arial"/>
          <w:b/>
          <w:bCs/>
          <w:sz w:val="24"/>
          <w:szCs w:val="28"/>
          <w:lang w:eastAsia="en-US"/>
        </w:rPr>
      </w:pPr>
      <w:r>
        <w:rPr>
          <w:rFonts w:ascii="Arial" w:eastAsia="Calibri" w:hAnsi="Arial" w:cs="Arial"/>
          <w:b/>
          <w:bCs/>
          <w:sz w:val="24"/>
          <w:szCs w:val="28"/>
          <w:lang w:eastAsia="en-US"/>
        </w:rPr>
        <w:lastRenderedPageBreak/>
        <w:t>6.4. Yürütülen Projeler ve Diğer Faaliyetler</w:t>
      </w:r>
    </w:p>
    <w:p w14:paraId="1C467FFD" w14:textId="77777777" w:rsidR="00B4703B" w:rsidRPr="00E91906" w:rsidRDefault="00B4703B" w:rsidP="00DA1E10">
      <w:pPr>
        <w:widowControl/>
        <w:autoSpaceDE/>
        <w:autoSpaceDN/>
        <w:adjustRightInd/>
        <w:spacing w:after="160" w:line="259" w:lineRule="auto"/>
        <w:ind w:right="480"/>
        <w:jc w:val="both"/>
        <w:rPr>
          <w:rFonts w:ascii="Arial" w:eastAsia="Calibri" w:hAnsi="Arial" w:cs="Arial"/>
          <w:sz w:val="24"/>
          <w:szCs w:val="24"/>
          <w:lang w:eastAsia="en-US"/>
        </w:rPr>
      </w:pPr>
      <w:r w:rsidRPr="00E91906">
        <w:rPr>
          <w:rFonts w:ascii="Arial" w:eastAsia="Calibri" w:hAnsi="Arial" w:cs="Arial"/>
          <w:sz w:val="24"/>
          <w:szCs w:val="24"/>
          <w:lang w:eastAsia="en-US"/>
        </w:rPr>
        <w:t>Uzman Eller Projesi kapsamında 202</w:t>
      </w:r>
      <w:r>
        <w:rPr>
          <w:rFonts w:ascii="Arial" w:eastAsia="Calibri" w:hAnsi="Arial" w:cs="Arial"/>
          <w:sz w:val="24"/>
          <w:szCs w:val="24"/>
          <w:lang w:eastAsia="en-US"/>
        </w:rPr>
        <w:t>5</w:t>
      </w:r>
      <w:r w:rsidRPr="00E91906">
        <w:rPr>
          <w:rFonts w:ascii="Arial" w:eastAsia="Calibri" w:hAnsi="Arial" w:cs="Arial"/>
          <w:sz w:val="24"/>
          <w:szCs w:val="24"/>
          <w:lang w:eastAsia="en-US"/>
        </w:rPr>
        <w:t xml:space="preserve"> yılında yeni proje uygulanmamıştır. 2023 yılında uygulanan; 13 hak sahibine ait projenin yılda iki kez olmak üzere ve çeşitli nedenlerle değişimi yapılan hayvanlara ait kontroller yapılmıştır.</w:t>
      </w:r>
    </w:p>
    <w:p w14:paraId="57A8C674" w14:textId="77777777" w:rsidR="00B4703B" w:rsidRPr="00D000D8" w:rsidRDefault="00B4703B" w:rsidP="00DA1E10">
      <w:pPr>
        <w:widowControl/>
        <w:autoSpaceDE/>
        <w:autoSpaceDN/>
        <w:adjustRightInd/>
        <w:spacing w:after="160" w:line="259" w:lineRule="auto"/>
        <w:ind w:right="480"/>
        <w:jc w:val="both"/>
        <w:rPr>
          <w:rFonts w:ascii="Arial" w:eastAsia="Calibri" w:hAnsi="Arial" w:cs="Arial"/>
          <w:bCs/>
          <w:sz w:val="24"/>
          <w:szCs w:val="24"/>
          <w:lang w:eastAsia="en-US"/>
        </w:rPr>
      </w:pPr>
      <w:proofErr w:type="gramStart"/>
      <w:r w:rsidRPr="00E91906">
        <w:rPr>
          <w:rFonts w:ascii="Arial" w:eastAsia="Calibri" w:hAnsi="Arial" w:cs="Arial"/>
          <w:sz w:val="24"/>
          <w:szCs w:val="24"/>
          <w:lang w:eastAsia="en-US"/>
        </w:rPr>
        <w:t>Kırsal Kalkınma Destekleri kapsamında Bireysel Sulama Sistemlerinin Desteklenmesi Hakkında Tebliğ (Tebliğ No:2021/7) gereği tarımsal faaliyetler için geliştirilen modern basınçlı bireysel sulama sistemlerinin üreticiler tarafından kullanımının yaygınlaştırılarak; daha kaliteli ve pazar isteklerine uygun üretim yapılmasını sağlamak, kırsal alanda üreticilerin gelir düzeyinin yükseltilmesi için bireysel sulama sistemlerinin dest</w:t>
      </w:r>
      <w:r>
        <w:rPr>
          <w:rFonts w:ascii="Arial" w:eastAsia="Calibri" w:hAnsi="Arial" w:cs="Arial"/>
          <w:sz w:val="24"/>
          <w:szCs w:val="24"/>
          <w:lang w:eastAsia="en-US"/>
        </w:rPr>
        <w:t>eklenmesi amacıyla 2025</w:t>
      </w:r>
      <w:r w:rsidRPr="00E91906">
        <w:rPr>
          <w:rFonts w:ascii="Arial" w:eastAsia="Calibri" w:hAnsi="Arial" w:cs="Arial"/>
          <w:sz w:val="24"/>
          <w:szCs w:val="24"/>
          <w:lang w:eastAsia="en-US"/>
        </w:rPr>
        <w:t xml:space="preserve"> yılında İlimizde </w:t>
      </w:r>
      <w:r>
        <w:rPr>
          <w:rFonts w:ascii="Arial" w:eastAsia="Calibri" w:hAnsi="Arial" w:cs="Arial"/>
          <w:sz w:val="24"/>
          <w:szCs w:val="24"/>
          <w:lang w:eastAsia="en-US"/>
        </w:rPr>
        <w:t>41</w:t>
      </w:r>
      <w:r w:rsidRPr="00E91906">
        <w:rPr>
          <w:rFonts w:ascii="Arial" w:eastAsia="Calibri" w:hAnsi="Arial" w:cs="Arial"/>
          <w:sz w:val="24"/>
          <w:szCs w:val="24"/>
          <w:lang w:eastAsia="en-US"/>
        </w:rPr>
        <w:t xml:space="preserve"> çiftçimiz Bireysel Sulama Sistemi Desteği başvurusunda bulunmuştur. </w:t>
      </w:r>
      <w:proofErr w:type="gramEnd"/>
      <w:r w:rsidRPr="00E91906">
        <w:rPr>
          <w:rFonts w:ascii="Arial" w:eastAsia="Calibri" w:hAnsi="Arial" w:cs="Arial"/>
          <w:sz w:val="24"/>
          <w:szCs w:val="24"/>
          <w:lang w:eastAsia="en-US"/>
        </w:rPr>
        <w:t xml:space="preserve">Başvuru sahiplerinden 2 çiftçimizin </w:t>
      </w:r>
      <w:r>
        <w:rPr>
          <w:rFonts w:ascii="Arial" w:eastAsia="Calibri" w:hAnsi="Arial" w:cs="Arial"/>
          <w:sz w:val="24"/>
          <w:szCs w:val="24"/>
          <w:lang w:eastAsia="en-US"/>
        </w:rPr>
        <w:t xml:space="preserve">başvuru aşamasında </w:t>
      </w:r>
      <w:proofErr w:type="spellStart"/>
      <w:r>
        <w:rPr>
          <w:rFonts w:ascii="Arial" w:eastAsia="Calibri" w:hAnsi="Arial" w:cs="Arial"/>
          <w:sz w:val="24"/>
          <w:szCs w:val="24"/>
          <w:lang w:eastAsia="en-US"/>
        </w:rPr>
        <w:t>red</w:t>
      </w:r>
      <w:proofErr w:type="spellEnd"/>
      <w:r w:rsidRPr="00E91906">
        <w:rPr>
          <w:rFonts w:ascii="Arial" w:eastAsia="Calibri" w:hAnsi="Arial" w:cs="Arial"/>
          <w:sz w:val="24"/>
          <w:szCs w:val="24"/>
          <w:lang w:eastAsia="en-US"/>
        </w:rPr>
        <w:t xml:space="preserve">, </w:t>
      </w:r>
      <w:r>
        <w:rPr>
          <w:rFonts w:ascii="Arial" w:eastAsia="Calibri" w:hAnsi="Arial" w:cs="Arial"/>
          <w:sz w:val="24"/>
          <w:szCs w:val="24"/>
          <w:lang w:eastAsia="en-US"/>
        </w:rPr>
        <w:t>4</w:t>
      </w:r>
      <w:r w:rsidRPr="00E91906">
        <w:rPr>
          <w:rFonts w:ascii="Arial" w:eastAsia="Calibri" w:hAnsi="Arial" w:cs="Arial"/>
          <w:sz w:val="24"/>
          <w:szCs w:val="24"/>
          <w:lang w:eastAsia="en-US"/>
        </w:rPr>
        <w:t xml:space="preserve"> çiftçimiz hibe sözleşme imzaladıktan sonra ödeme </w:t>
      </w:r>
      <w:proofErr w:type="spellStart"/>
      <w:r w:rsidRPr="00E91906">
        <w:rPr>
          <w:rFonts w:ascii="Arial" w:eastAsia="Calibri" w:hAnsi="Arial" w:cs="Arial"/>
          <w:sz w:val="24"/>
          <w:szCs w:val="24"/>
          <w:lang w:eastAsia="en-US"/>
        </w:rPr>
        <w:t>evrağı</w:t>
      </w:r>
      <w:proofErr w:type="spellEnd"/>
      <w:r w:rsidRPr="00E91906">
        <w:rPr>
          <w:rFonts w:ascii="Arial" w:eastAsia="Calibri" w:hAnsi="Arial" w:cs="Arial"/>
          <w:sz w:val="24"/>
          <w:szCs w:val="24"/>
          <w:lang w:eastAsia="en-US"/>
        </w:rPr>
        <w:t xml:space="preserve"> teslim etmediğinden dolayı </w:t>
      </w:r>
      <w:proofErr w:type="spellStart"/>
      <w:r w:rsidRPr="00E91906">
        <w:rPr>
          <w:rFonts w:ascii="Arial" w:eastAsia="Calibri" w:hAnsi="Arial" w:cs="Arial"/>
          <w:sz w:val="24"/>
          <w:szCs w:val="24"/>
          <w:lang w:eastAsia="en-US"/>
        </w:rPr>
        <w:t>red</w:t>
      </w:r>
      <w:proofErr w:type="spellEnd"/>
      <w:r w:rsidRPr="00E91906">
        <w:rPr>
          <w:rFonts w:ascii="Arial" w:eastAsia="Calibri" w:hAnsi="Arial" w:cs="Arial"/>
          <w:sz w:val="24"/>
          <w:szCs w:val="24"/>
          <w:lang w:eastAsia="en-US"/>
        </w:rPr>
        <w:t xml:space="preserve"> edilmiştir. </w:t>
      </w:r>
      <w:proofErr w:type="gramStart"/>
      <w:r w:rsidRPr="00E91906">
        <w:rPr>
          <w:rFonts w:ascii="Arial" w:eastAsia="Calibri" w:hAnsi="Arial" w:cs="Arial"/>
          <w:sz w:val="24"/>
          <w:szCs w:val="24"/>
          <w:lang w:eastAsia="en-US"/>
        </w:rPr>
        <w:t>202</w:t>
      </w:r>
      <w:r>
        <w:rPr>
          <w:rFonts w:ascii="Arial" w:eastAsia="Calibri" w:hAnsi="Arial" w:cs="Arial"/>
          <w:sz w:val="24"/>
          <w:szCs w:val="24"/>
          <w:lang w:eastAsia="en-US"/>
        </w:rPr>
        <w:t>5</w:t>
      </w:r>
      <w:r w:rsidRPr="00E91906">
        <w:rPr>
          <w:rFonts w:ascii="Arial" w:eastAsia="Calibri" w:hAnsi="Arial" w:cs="Arial"/>
          <w:sz w:val="24"/>
          <w:szCs w:val="24"/>
          <w:lang w:eastAsia="en-US"/>
        </w:rPr>
        <w:t xml:space="preserve"> yılında İlimizde </w:t>
      </w:r>
      <w:r w:rsidRPr="005240CC">
        <w:rPr>
          <w:rFonts w:ascii="Arial" w:hAnsi="Arial" w:cs="Arial"/>
          <w:bCs/>
          <w:sz w:val="24"/>
          <w:szCs w:val="24"/>
        </w:rPr>
        <w:t>1.042,56</w:t>
      </w:r>
      <w:r w:rsidRPr="00D000D8">
        <w:rPr>
          <w:rFonts w:ascii="Arial" w:hAnsi="Arial" w:cs="Arial"/>
          <w:bCs/>
          <w:sz w:val="24"/>
          <w:szCs w:val="24"/>
        </w:rPr>
        <w:t xml:space="preserve"> </w:t>
      </w:r>
      <w:r w:rsidRPr="00D000D8">
        <w:rPr>
          <w:rFonts w:ascii="Arial" w:eastAsia="Calibri" w:hAnsi="Arial" w:cs="Arial"/>
          <w:bCs/>
          <w:sz w:val="24"/>
          <w:szCs w:val="24"/>
          <w:lang w:eastAsia="en-US"/>
        </w:rPr>
        <w:t xml:space="preserve">da alanda 4 adet Damla Sulama Sistemi, 9 adet Yağmurlama Sulama Sistemi, 1 adet Mikro Yağmurlama Sulama Sistemi, 15 adet Güneş Enerjili Sulama Sistemi ve 6 adet Tarımsal Amaçlı Güneş Enerjili Sulama Sistemi ile sulama yapılmıştır.35 çiftçimize toplam </w:t>
      </w:r>
      <w:r w:rsidRPr="00D000D8">
        <w:rPr>
          <w:rFonts w:ascii="Arial" w:hAnsi="Arial" w:cs="Arial"/>
          <w:bCs/>
          <w:sz w:val="24"/>
          <w:szCs w:val="24"/>
        </w:rPr>
        <w:t>16.019.988,55 TL</w:t>
      </w:r>
      <w:r w:rsidRPr="00D000D8">
        <w:rPr>
          <w:rFonts w:ascii="Arial" w:eastAsia="Calibri" w:hAnsi="Arial" w:cs="Arial"/>
          <w:bCs/>
          <w:sz w:val="24"/>
          <w:szCs w:val="24"/>
          <w:lang w:eastAsia="en-US"/>
        </w:rPr>
        <w:t xml:space="preserve"> toplam proje tutarı için % 50 hibe desteği ile </w:t>
      </w:r>
      <w:r w:rsidRPr="00D000D8">
        <w:rPr>
          <w:rFonts w:ascii="Arial" w:hAnsi="Arial" w:cs="Arial"/>
          <w:bCs/>
          <w:sz w:val="24"/>
          <w:szCs w:val="24"/>
        </w:rPr>
        <w:t xml:space="preserve">8.009.994,36 TL </w:t>
      </w:r>
      <w:r w:rsidRPr="00D000D8">
        <w:rPr>
          <w:rFonts w:ascii="Arial" w:eastAsia="Calibri" w:hAnsi="Arial" w:cs="Arial"/>
          <w:bCs/>
          <w:sz w:val="24"/>
          <w:szCs w:val="24"/>
          <w:lang w:eastAsia="en-US"/>
        </w:rPr>
        <w:t xml:space="preserve">ödeme yapılmıştır. </w:t>
      </w:r>
      <w:proofErr w:type="gramEnd"/>
    </w:p>
    <w:p w14:paraId="00D23D2A" w14:textId="218BDE37" w:rsidR="00B4703B" w:rsidRPr="00E91906" w:rsidRDefault="00B4703B" w:rsidP="00DA1E10">
      <w:pPr>
        <w:widowControl/>
        <w:autoSpaceDE/>
        <w:autoSpaceDN/>
        <w:adjustRightInd/>
        <w:spacing w:after="160" w:line="259" w:lineRule="auto"/>
        <w:ind w:right="480"/>
        <w:jc w:val="both"/>
        <w:rPr>
          <w:rFonts w:ascii="Arial" w:eastAsia="Calibri" w:hAnsi="Arial" w:cs="Arial"/>
          <w:sz w:val="24"/>
          <w:szCs w:val="24"/>
          <w:lang w:eastAsia="en-US"/>
        </w:rPr>
      </w:pPr>
      <w:proofErr w:type="gramStart"/>
      <w:r>
        <w:rPr>
          <w:rFonts w:ascii="Arial" w:eastAsia="Calibri" w:hAnsi="Arial" w:cs="Arial"/>
          <w:sz w:val="24"/>
          <w:szCs w:val="24"/>
          <w:lang w:eastAsia="en-US"/>
        </w:rPr>
        <w:t xml:space="preserve">Ziraat Katılım Bankası A.Ş. </w:t>
      </w:r>
      <w:r w:rsidRPr="00E91906">
        <w:rPr>
          <w:rFonts w:ascii="Arial" w:eastAsia="Calibri" w:hAnsi="Arial" w:cs="Arial"/>
          <w:sz w:val="24"/>
          <w:szCs w:val="24"/>
          <w:lang w:eastAsia="en-US"/>
        </w:rPr>
        <w:t>Tarafından Tarımsal Üretime Dair Hazine Kâr Payı Destekli Yatırım ve İşletme Finansmanı Kullandırılmasına İlişkin Karar ile T.C. Ziraat Bankası A.Ş. ve Tarım Kredi Kooperatiflerince Tarımsal Üretime Dair Hazine Faiz Destekli Yatırım ve İşletme Kredisi Kullandırılmasına İlişkin Karar kapsamında kredi için Basınçlı Sulama Sistemi başvurusunda bulunan</w:t>
      </w:r>
      <w:r>
        <w:rPr>
          <w:rFonts w:ascii="Arial" w:eastAsia="Calibri" w:hAnsi="Arial" w:cs="Arial"/>
          <w:sz w:val="24"/>
          <w:szCs w:val="24"/>
          <w:lang w:eastAsia="en-US"/>
        </w:rPr>
        <w:t xml:space="preserve"> merkez ve ilçelerdeki</w:t>
      </w:r>
      <w:r w:rsidRPr="00E91906">
        <w:rPr>
          <w:rFonts w:ascii="Arial" w:eastAsia="Calibri" w:hAnsi="Arial" w:cs="Arial"/>
          <w:sz w:val="24"/>
          <w:szCs w:val="24"/>
          <w:lang w:eastAsia="en-US"/>
        </w:rPr>
        <w:t xml:space="preserve"> </w:t>
      </w:r>
      <w:r>
        <w:rPr>
          <w:rFonts w:ascii="Arial" w:eastAsia="Calibri" w:hAnsi="Arial" w:cs="Arial"/>
          <w:sz w:val="24"/>
          <w:szCs w:val="24"/>
          <w:lang w:eastAsia="en-US"/>
        </w:rPr>
        <w:t>62</w:t>
      </w:r>
      <w:r w:rsidRPr="00E91906">
        <w:rPr>
          <w:rFonts w:ascii="Arial" w:eastAsia="Calibri" w:hAnsi="Arial" w:cs="Arial"/>
          <w:sz w:val="24"/>
          <w:szCs w:val="24"/>
          <w:lang w:eastAsia="en-US"/>
        </w:rPr>
        <w:t xml:space="preserve"> çiftçimizin projeleri onaylanmıştır.</w:t>
      </w:r>
      <w:proofErr w:type="gramEnd"/>
    </w:p>
    <w:p w14:paraId="1C8132C0" w14:textId="77777777" w:rsidR="00B4703B" w:rsidRDefault="00B4703B" w:rsidP="00DA1E10">
      <w:pPr>
        <w:widowControl/>
        <w:autoSpaceDE/>
        <w:autoSpaceDN/>
        <w:adjustRightInd/>
        <w:spacing w:after="160" w:line="259" w:lineRule="auto"/>
        <w:ind w:right="480"/>
        <w:jc w:val="both"/>
        <w:rPr>
          <w:rFonts w:ascii="Arial" w:hAnsi="Arial" w:cs="Arial"/>
          <w:sz w:val="24"/>
          <w:szCs w:val="24"/>
        </w:rPr>
      </w:pPr>
      <w:r w:rsidRPr="00E91906">
        <w:rPr>
          <w:rFonts w:ascii="Arial" w:hAnsi="Arial" w:cs="Arial"/>
          <w:sz w:val="24"/>
          <w:szCs w:val="24"/>
        </w:rPr>
        <w:t xml:space="preserve">Geçtiğimiz yıllar içerisinde hibe destek ödemesi tamamlanmış yatırımların program esasları gereği yılda en az iki defa yerinde gözetim, denetim ve kontroller yapılarak tutanağa bağlanmıştır. </w:t>
      </w:r>
    </w:p>
    <w:p w14:paraId="458DF048" w14:textId="432B019C" w:rsidR="00163186" w:rsidRDefault="007979A0" w:rsidP="00DA1E10">
      <w:pPr>
        <w:pStyle w:val="Balk3"/>
        <w:spacing w:before="60"/>
        <w:ind w:right="480"/>
        <w:rPr>
          <w:sz w:val="24"/>
          <w:szCs w:val="24"/>
        </w:rPr>
      </w:pPr>
      <w:bookmarkStart w:id="54" w:name="_Toc201156432"/>
      <w:r>
        <w:rPr>
          <w:sz w:val="24"/>
          <w:szCs w:val="24"/>
        </w:rPr>
        <w:t>7</w:t>
      </w:r>
      <w:r w:rsidR="00CB596F">
        <w:rPr>
          <w:sz w:val="24"/>
          <w:szCs w:val="24"/>
        </w:rPr>
        <w:t>.</w:t>
      </w:r>
      <w:r w:rsidR="00163186" w:rsidRPr="00CB596F">
        <w:rPr>
          <w:sz w:val="24"/>
          <w:szCs w:val="24"/>
        </w:rPr>
        <w:t>Koordinasyon ve Tarımsal Veriler Şube Müdürlüğü</w:t>
      </w:r>
    </w:p>
    <w:p w14:paraId="63E9A825" w14:textId="77777777" w:rsidR="00654EBF" w:rsidRPr="00654EBF" w:rsidRDefault="00654EBF" w:rsidP="00DA1E10">
      <w:pPr>
        <w:ind w:right="480"/>
      </w:pPr>
    </w:p>
    <w:p w14:paraId="7147CE73" w14:textId="16EC3C51" w:rsidR="00163186" w:rsidRPr="00654EBF" w:rsidRDefault="00654EBF" w:rsidP="000746E4">
      <w:pPr>
        <w:ind w:right="480" w:firstLine="708"/>
        <w:rPr>
          <w:sz w:val="24"/>
          <w:szCs w:val="24"/>
        </w:rPr>
      </w:pPr>
      <w:r w:rsidRPr="00654EBF">
        <w:rPr>
          <w:rFonts w:ascii="Arial" w:eastAsia="+mj-ea" w:hAnsi="Arial" w:cs="Arial"/>
          <w:b/>
          <w:bCs/>
          <w:color w:val="000000"/>
          <w:kern w:val="24"/>
          <w:sz w:val="24"/>
          <w:szCs w:val="24"/>
        </w:rPr>
        <w:t>7.1</w:t>
      </w:r>
      <w:r w:rsidR="00B05075">
        <w:rPr>
          <w:rFonts w:ascii="Arial" w:eastAsia="+mj-ea" w:hAnsi="Arial" w:cs="Arial"/>
          <w:b/>
          <w:bCs/>
          <w:color w:val="000000"/>
          <w:kern w:val="24"/>
          <w:sz w:val="24"/>
          <w:szCs w:val="24"/>
        </w:rPr>
        <w:t>.</w:t>
      </w:r>
      <w:r w:rsidRPr="00654EBF">
        <w:rPr>
          <w:rFonts w:ascii="Arial" w:eastAsia="+mj-ea" w:hAnsi="Arial" w:cs="Arial"/>
          <w:b/>
          <w:bCs/>
          <w:color w:val="000000"/>
          <w:kern w:val="24"/>
          <w:sz w:val="24"/>
          <w:szCs w:val="24"/>
        </w:rPr>
        <w:t xml:space="preserve"> Eğitim ve Yayım </w:t>
      </w:r>
      <w:r w:rsidR="00B05075">
        <w:rPr>
          <w:rFonts w:ascii="Arial" w:eastAsia="+mj-ea" w:hAnsi="Arial" w:cs="Arial"/>
          <w:b/>
          <w:bCs/>
          <w:color w:val="000000"/>
          <w:kern w:val="24"/>
          <w:sz w:val="24"/>
          <w:szCs w:val="24"/>
        </w:rPr>
        <w:t>Faaliyetleri</w:t>
      </w:r>
      <w:r w:rsidRPr="00654EBF">
        <w:rPr>
          <w:rFonts w:ascii="Arial" w:eastAsia="+mj-ea" w:hAnsi="Arial" w:cs="Arial"/>
          <w:b/>
          <w:bCs/>
          <w:color w:val="000000"/>
          <w:kern w:val="24"/>
          <w:sz w:val="24"/>
          <w:szCs w:val="24"/>
        </w:rPr>
        <w:t>;</w:t>
      </w:r>
    </w:p>
    <w:p w14:paraId="6AC7F8E0" w14:textId="749B7094" w:rsidR="00163186" w:rsidRPr="002236AD" w:rsidRDefault="00163186" w:rsidP="00DA1E10">
      <w:pPr>
        <w:pStyle w:val="NormalWeb"/>
        <w:spacing w:before="200" w:beforeAutospacing="0" w:after="0" w:afterAutospacing="0" w:line="288" w:lineRule="auto"/>
        <w:ind w:right="480"/>
        <w:jc w:val="both"/>
        <w:rPr>
          <w:rFonts w:ascii="Arial" w:eastAsiaTheme="minorEastAsia" w:hAnsi="Arial" w:cs="Arial"/>
          <w:kern w:val="24"/>
        </w:rPr>
      </w:pPr>
      <w:proofErr w:type="gramStart"/>
      <w:r w:rsidRPr="00A155A2">
        <w:rPr>
          <w:rFonts w:ascii="Arial" w:eastAsia="+mj-ea" w:hAnsi="Arial" w:cs="Arial"/>
          <w:b/>
          <w:bCs/>
          <w:color w:val="000000"/>
          <w:kern w:val="24"/>
        </w:rPr>
        <w:t xml:space="preserve">Kadın Çiftçi Eğitim ve Yayım </w:t>
      </w:r>
      <w:r w:rsidR="00654EBF" w:rsidRPr="00A155A2">
        <w:rPr>
          <w:rFonts w:ascii="Arial" w:eastAsia="+mj-ea" w:hAnsi="Arial" w:cs="Arial"/>
          <w:b/>
          <w:bCs/>
          <w:color w:val="000000"/>
          <w:kern w:val="24"/>
        </w:rPr>
        <w:t>Çalışmaları;</w:t>
      </w:r>
      <w:r w:rsidR="00654EBF" w:rsidRPr="00654EBF">
        <w:rPr>
          <w:rFonts w:ascii="Arial" w:eastAsia="+mj-ea" w:hAnsi="Arial" w:cs="Arial"/>
          <w:color w:val="000000"/>
          <w:kern w:val="24"/>
        </w:rPr>
        <w:t xml:space="preserve"> İl</w:t>
      </w:r>
      <w:r w:rsidRPr="00A109BE">
        <w:rPr>
          <w:rFonts w:ascii="Arial" w:hAnsi="Arial" w:cs="Arial"/>
          <w:bCs/>
        </w:rPr>
        <w:t xml:space="preserve"> Müdürlüğümüz olarak Şubemiz </w:t>
      </w:r>
      <w:r w:rsidR="00FD195D" w:rsidRPr="00A109BE">
        <w:rPr>
          <w:rFonts w:ascii="Arial" w:hAnsi="Arial" w:cs="Arial"/>
          <w:bCs/>
        </w:rPr>
        <w:t>programındaki,</w:t>
      </w:r>
      <w:r w:rsidRPr="00A109BE">
        <w:rPr>
          <w:rFonts w:ascii="Arial" w:hAnsi="Arial" w:cs="Arial"/>
          <w:bCs/>
        </w:rPr>
        <w:t xml:space="preserve"> güvenilir gıda üretimi ve tüketimi, yeterli ve dengeli beslenmenin önemi, gıdaların güvenli muhafazası, zirai ilaçların insanlara, hayvanlara ve çevreye zararları, gübrelerin az veya fazla kullanılmasının etkileri, ekmek israfı, toprak analizi, bitki hastalık ve zararları konularında </w:t>
      </w:r>
      <w:r w:rsidRPr="00964C89">
        <w:rPr>
          <w:rFonts w:ascii="Arial" w:eastAsiaTheme="minorEastAsia" w:hAnsi="Arial" w:cs="Arial"/>
          <w:bCs/>
          <w:kern w:val="24"/>
        </w:rPr>
        <w:t xml:space="preserve">2025 yılında merkez </w:t>
      </w:r>
      <w:r w:rsidR="00654EBF" w:rsidRPr="00964C89">
        <w:rPr>
          <w:rFonts w:ascii="Arial" w:eastAsiaTheme="minorEastAsia" w:hAnsi="Arial" w:cs="Arial"/>
          <w:bCs/>
          <w:kern w:val="24"/>
        </w:rPr>
        <w:t xml:space="preserve">ve </w:t>
      </w:r>
      <w:r w:rsidR="00A155A2" w:rsidRPr="00964C89">
        <w:rPr>
          <w:rFonts w:ascii="Arial" w:eastAsiaTheme="minorEastAsia" w:hAnsi="Arial" w:cs="Arial"/>
          <w:bCs/>
          <w:kern w:val="24"/>
        </w:rPr>
        <w:t>köylerde olmak</w:t>
      </w:r>
      <w:r w:rsidRPr="00964C89">
        <w:rPr>
          <w:rFonts w:ascii="Arial" w:eastAsiaTheme="minorEastAsia" w:hAnsi="Arial" w:cs="Arial"/>
          <w:bCs/>
          <w:kern w:val="24"/>
        </w:rPr>
        <w:t xml:space="preserve"> üzere 100 kadın çiftçimize eğitim verilmiştir</w:t>
      </w:r>
      <w:r w:rsidRPr="00964C89">
        <w:rPr>
          <w:rFonts w:ascii="Arial" w:eastAsiaTheme="minorEastAsia" w:hAnsi="Arial" w:cs="Arial"/>
          <w:kern w:val="24"/>
        </w:rPr>
        <w:t>.</w:t>
      </w:r>
      <w:proofErr w:type="gramEnd"/>
    </w:p>
    <w:p w14:paraId="14A3A72F" w14:textId="190ED6E1" w:rsidR="00163186" w:rsidRDefault="00163186" w:rsidP="00DA1E10">
      <w:pPr>
        <w:pStyle w:val="NormalWeb"/>
        <w:spacing w:before="200" w:beforeAutospacing="0" w:after="0" w:afterAutospacing="0" w:line="288" w:lineRule="auto"/>
        <w:ind w:right="480"/>
        <w:jc w:val="both"/>
        <w:rPr>
          <w:rFonts w:ascii="Arial" w:eastAsiaTheme="minorEastAsia" w:hAnsi="Arial" w:cs="Arial"/>
          <w:color w:val="000000" w:themeColor="text1"/>
          <w:kern w:val="24"/>
        </w:rPr>
      </w:pPr>
      <w:r>
        <w:rPr>
          <w:rFonts w:ascii="Arial" w:eastAsiaTheme="minorEastAsia" w:hAnsi="Arial" w:cs="Arial"/>
          <w:b/>
          <w:kern w:val="24"/>
        </w:rPr>
        <w:t>K</w:t>
      </w:r>
      <w:r w:rsidRPr="007646FC">
        <w:rPr>
          <w:rFonts w:ascii="Arial" w:eastAsiaTheme="minorEastAsia" w:hAnsi="Arial" w:cs="Arial"/>
          <w:b/>
          <w:kern w:val="24"/>
        </w:rPr>
        <w:t xml:space="preserve">adın </w:t>
      </w:r>
      <w:r>
        <w:rPr>
          <w:rFonts w:ascii="Arial" w:eastAsiaTheme="minorEastAsia" w:hAnsi="Arial" w:cs="Arial"/>
          <w:b/>
          <w:kern w:val="24"/>
        </w:rPr>
        <w:t>G</w:t>
      </w:r>
      <w:r w:rsidRPr="007646FC">
        <w:rPr>
          <w:rFonts w:ascii="Arial" w:eastAsiaTheme="minorEastAsia" w:hAnsi="Arial" w:cs="Arial"/>
          <w:b/>
          <w:kern w:val="24"/>
        </w:rPr>
        <w:t xml:space="preserve">irişimciliğinin </w:t>
      </w:r>
      <w:r>
        <w:rPr>
          <w:rFonts w:ascii="Arial" w:eastAsiaTheme="minorEastAsia" w:hAnsi="Arial" w:cs="Arial"/>
          <w:b/>
          <w:kern w:val="24"/>
        </w:rPr>
        <w:t>G</w:t>
      </w:r>
      <w:r w:rsidRPr="007646FC">
        <w:rPr>
          <w:rFonts w:ascii="Arial" w:eastAsiaTheme="minorEastAsia" w:hAnsi="Arial" w:cs="Arial"/>
          <w:b/>
          <w:kern w:val="24"/>
        </w:rPr>
        <w:t xml:space="preserve">üçlendirilmesi </w:t>
      </w:r>
      <w:r>
        <w:rPr>
          <w:rFonts w:ascii="Arial" w:eastAsiaTheme="minorEastAsia" w:hAnsi="Arial" w:cs="Arial"/>
          <w:b/>
          <w:kern w:val="24"/>
        </w:rPr>
        <w:t>İ</w:t>
      </w:r>
      <w:r w:rsidRPr="007646FC">
        <w:rPr>
          <w:rFonts w:ascii="Arial" w:eastAsiaTheme="minorEastAsia" w:hAnsi="Arial" w:cs="Arial"/>
          <w:b/>
          <w:kern w:val="24"/>
        </w:rPr>
        <w:t xml:space="preserve">l </w:t>
      </w:r>
      <w:r>
        <w:rPr>
          <w:rFonts w:ascii="Arial" w:eastAsiaTheme="minorEastAsia" w:hAnsi="Arial" w:cs="Arial"/>
          <w:b/>
          <w:kern w:val="24"/>
        </w:rPr>
        <w:t>E</w:t>
      </w:r>
      <w:r w:rsidRPr="007646FC">
        <w:rPr>
          <w:rFonts w:ascii="Arial" w:eastAsiaTheme="minorEastAsia" w:hAnsi="Arial" w:cs="Arial"/>
          <w:b/>
          <w:kern w:val="24"/>
        </w:rPr>
        <w:t xml:space="preserve">ylem </w:t>
      </w:r>
      <w:r w:rsidR="00A155A2">
        <w:rPr>
          <w:rFonts w:ascii="Arial" w:eastAsiaTheme="minorEastAsia" w:hAnsi="Arial" w:cs="Arial"/>
          <w:b/>
          <w:kern w:val="24"/>
        </w:rPr>
        <w:t>P</w:t>
      </w:r>
      <w:r w:rsidR="00A155A2" w:rsidRPr="007646FC">
        <w:rPr>
          <w:rFonts w:ascii="Arial" w:eastAsiaTheme="minorEastAsia" w:hAnsi="Arial" w:cs="Arial"/>
          <w:b/>
          <w:kern w:val="24"/>
        </w:rPr>
        <w:t>lanı</w:t>
      </w:r>
      <w:r w:rsidR="00A155A2" w:rsidRPr="007646FC">
        <w:rPr>
          <w:rFonts w:eastAsiaTheme="minorEastAsia"/>
          <w:b/>
          <w:kern w:val="24"/>
        </w:rPr>
        <w:t xml:space="preserve">: </w:t>
      </w:r>
      <w:r w:rsidR="00A155A2" w:rsidRPr="00A155A2">
        <w:rPr>
          <w:rFonts w:ascii="Arial" w:eastAsiaTheme="minorEastAsia" w:hAnsi="Arial" w:cs="Arial"/>
          <w:bCs/>
          <w:kern w:val="24"/>
        </w:rPr>
        <w:t>Aile</w:t>
      </w:r>
      <w:r w:rsidRPr="007646FC">
        <w:rPr>
          <w:rFonts w:ascii="Arial" w:eastAsiaTheme="minorEastAsia" w:hAnsi="Arial" w:cs="Arial"/>
          <w:color w:val="000000" w:themeColor="text1"/>
          <w:kern w:val="24"/>
        </w:rPr>
        <w:t xml:space="preserve"> ve Sosyal Politikalar İl Müdürlüğü </w:t>
      </w:r>
      <w:r w:rsidR="00BB2B4B" w:rsidRPr="007646FC">
        <w:rPr>
          <w:rFonts w:ascii="Arial" w:eastAsiaTheme="minorEastAsia" w:hAnsi="Arial" w:cs="Arial"/>
          <w:color w:val="000000" w:themeColor="text1"/>
          <w:kern w:val="24"/>
        </w:rPr>
        <w:t>iş birliği</w:t>
      </w:r>
      <w:r w:rsidR="007E606F" w:rsidRPr="007646FC">
        <w:rPr>
          <w:rFonts w:ascii="Arial" w:eastAsiaTheme="minorEastAsia" w:hAnsi="Arial" w:cs="Arial"/>
          <w:color w:val="000000" w:themeColor="text1"/>
          <w:kern w:val="24"/>
        </w:rPr>
        <w:t xml:space="preserve"> </w:t>
      </w:r>
      <w:r w:rsidR="005C3CD8" w:rsidRPr="007646FC">
        <w:rPr>
          <w:rFonts w:ascii="Arial" w:eastAsiaTheme="minorEastAsia" w:hAnsi="Arial" w:cs="Arial"/>
          <w:color w:val="000000" w:themeColor="text1"/>
          <w:kern w:val="24"/>
        </w:rPr>
        <w:t>kapsamında 2026</w:t>
      </w:r>
      <w:r w:rsidR="005C3CD8">
        <w:rPr>
          <w:rFonts w:ascii="Arial" w:eastAsiaTheme="minorEastAsia" w:hAnsi="Arial" w:cs="Arial"/>
          <w:color w:val="000000" w:themeColor="text1"/>
          <w:kern w:val="24"/>
        </w:rPr>
        <w:t>-</w:t>
      </w:r>
      <w:r>
        <w:rPr>
          <w:rFonts w:ascii="Arial" w:eastAsiaTheme="minorEastAsia" w:hAnsi="Arial" w:cs="Arial"/>
          <w:color w:val="000000" w:themeColor="text1"/>
          <w:kern w:val="24"/>
        </w:rPr>
        <w:t xml:space="preserve"> </w:t>
      </w:r>
      <w:r w:rsidR="005C3CD8" w:rsidRPr="007646FC">
        <w:rPr>
          <w:rFonts w:ascii="Arial" w:eastAsiaTheme="minorEastAsia" w:hAnsi="Arial" w:cs="Arial"/>
          <w:color w:val="000000" w:themeColor="text1"/>
          <w:kern w:val="24"/>
        </w:rPr>
        <w:t>2027-</w:t>
      </w:r>
      <w:r>
        <w:rPr>
          <w:rFonts w:ascii="Arial" w:eastAsiaTheme="minorEastAsia" w:hAnsi="Arial" w:cs="Arial"/>
          <w:color w:val="000000" w:themeColor="text1"/>
          <w:kern w:val="24"/>
        </w:rPr>
        <w:t xml:space="preserve"> </w:t>
      </w:r>
      <w:r w:rsidRPr="007646FC">
        <w:rPr>
          <w:rFonts w:ascii="Arial" w:eastAsiaTheme="minorEastAsia" w:hAnsi="Arial" w:cs="Arial"/>
          <w:color w:val="000000" w:themeColor="text1"/>
          <w:kern w:val="24"/>
        </w:rPr>
        <w:t xml:space="preserve">2028 yıllarına ait kurumumuza ait </w:t>
      </w:r>
      <w:r>
        <w:rPr>
          <w:rFonts w:ascii="Arial" w:eastAsiaTheme="minorEastAsia" w:hAnsi="Arial" w:cs="Arial"/>
          <w:color w:val="000000" w:themeColor="text1"/>
          <w:kern w:val="24"/>
        </w:rPr>
        <w:t>İ</w:t>
      </w:r>
      <w:r w:rsidRPr="007646FC">
        <w:rPr>
          <w:rFonts w:ascii="Arial" w:eastAsiaTheme="minorEastAsia" w:hAnsi="Arial" w:cs="Arial"/>
          <w:color w:val="000000" w:themeColor="text1"/>
          <w:kern w:val="24"/>
        </w:rPr>
        <w:t xml:space="preserve">l </w:t>
      </w:r>
      <w:r>
        <w:rPr>
          <w:rFonts w:ascii="Arial" w:eastAsiaTheme="minorEastAsia" w:hAnsi="Arial" w:cs="Arial"/>
          <w:color w:val="000000" w:themeColor="text1"/>
          <w:kern w:val="24"/>
        </w:rPr>
        <w:t>T</w:t>
      </w:r>
      <w:r w:rsidRPr="007646FC">
        <w:rPr>
          <w:rFonts w:ascii="Arial" w:eastAsiaTheme="minorEastAsia" w:hAnsi="Arial" w:cs="Arial"/>
          <w:color w:val="000000" w:themeColor="text1"/>
          <w:kern w:val="24"/>
        </w:rPr>
        <w:t xml:space="preserve">arım </w:t>
      </w:r>
      <w:r>
        <w:rPr>
          <w:rFonts w:ascii="Arial" w:eastAsiaTheme="minorEastAsia" w:hAnsi="Arial" w:cs="Arial"/>
          <w:color w:val="000000" w:themeColor="text1"/>
          <w:kern w:val="24"/>
        </w:rPr>
        <w:t>U</w:t>
      </w:r>
      <w:r w:rsidRPr="007646FC">
        <w:rPr>
          <w:rFonts w:ascii="Arial" w:eastAsiaTheme="minorEastAsia" w:hAnsi="Arial" w:cs="Arial"/>
          <w:color w:val="000000" w:themeColor="text1"/>
          <w:kern w:val="24"/>
        </w:rPr>
        <w:t xml:space="preserve">lusal </w:t>
      </w:r>
      <w:r>
        <w:rPr>
          <w:rFonts w:ascii="Arial" w:eastAsiaTheme="minorEastAsia" w:hAnsi="Arial" w:cs="Arial"/>
          <w:color w:val="000000" w:themeColor="text1"/>
          <w:kern w:val="24"/>
        </w:rPr>
        <w:t>E</w:t>
      </w:r>
      <w:r w:rsidRPr="007646FC">
        <w:rPr>
          <w:rFonts w:ascii="Arial" w:eastAsiaTheme="minorEastAsia" w:hAnsi="Arial" w:cs="Arial"/>
          <w:color w:val="000000" w:themeColor="text1"/>
          <w:kern w:val="24"/>
        </w:rPr>
        <w:t xml:space="preserve">ylem </w:t>
      </w:r>
      <w:r>
        <w:rPr>
          <w:rFonts w:ascii="Arial" w:eastAsiaTheme="minorEastAsia" w:hAnsi="Arial" w:cs="Arial"/>
          <w:color w:val="000000" w:themeColor="text1"/>
          <w:kern w:val="24"/>
        </w:rPr>
        <w:t>P</w:t>
      </w:r>
      <w:r w:rsidRPr="007646FC">
        <w:rPr>
          <w:rFonts w:ascii="Arial" w:eastAsiaTheme="minorEastAsia" w:hAnsi="Arial" w:cs="Arial"/>
          <w:color w:val="000000" w:themeColor="text1"/>
          <w:kern w:val="24"/>
        </w:rPr>
        <w:t>lanı hazırlanmıştır</w:t>
      </w:r>
      <w:r>
        <w:rPr>
          <w:rFonts w:ascii="Arial" w:eastAsiaTheme="minorEastAsia" w:hAnsi="Arial" w:cs="Arial"/>
          <w:color w:val="000000" w:themeColor="text1"/>
          <w:kern w:val="24"/>
        </w:rPr>
        <w:t>.</w:t>
      </w:r>
    </w:p>
    <w:p w14:paraId="281A55F5" w14:textId="77777777" w:rsidR="0047296E" w:rsidRDefault="0047296E" w:rsidP="00DA1E10">
      <w:pPr>
        <w:pStyle w:val="NormalWeb"/>
        <w:spacing w:before="200" w:beforeAutospacing="0" w:after="0" w:afterAutospacing="0" w:line="288" w:lineRule="auto"/>
        <w:ind w:right="480"/>
        <w:jc w:val="both"/>
        <w:rPr>
          <w:rFonts w:ascii="Arial" w:eastAsiaTheme="minorEastAsia" w:hAnsi="Arial" w:cs="Arial"/>
          <w:color w:val="000000" w:themeColor="text1"/>
          <w:kern w:val="24"/>
        </w:rPr>
      </w:pPr>
    </w:p>
    <w:p w14:paraId="2FEAFDEB" w14:textId="4103B951" w:rsidR="0047296E" w:rsidRDefault="0047296E" w:rsidP="00DA1E10">
      <w:pPr>
        <w:pStyle w:val="NormalWeb"/>
        <w:spacing w:before="200" w:beforeAutospacing="0" w:after="0" w:afterAutospacing="0" w:line="288" w:lineRule="auto"/>
        <w:ind w:right="480"/>
        <w:jc w:val="both"/>
        <w:rPr>
          <w:rFonts w:ascii="Arial" w:eastAsiaTheme="minorEastAsia" w:hAnsi="Arial" w:cs="Arial"/>
          <w:color w:val="000000" w:themeColor="text1"/>
          <w:kern w:val="24"/>
        </w:rPr>
      </w:pPr>
    </w:p>
    <w:p w14:paraId="46E920A8" w14:textId="7896AAC3" w:rsidR="00BB2B4B" w:rsidRDefault="00BB2B4B" w:rsidP="00DA1E10">
      <w:pPr>
        <w:pStyle w:val="NormalWeb"/>
        <w:spacing w:before="200" w:beforeAutospacing="0" w:after="0" w:afterAutospacing="0" w:line="288" w:lineRule="auto"/>
        <w:ind w:right="480"/>
        <w:jc w:val="both"/>
        <w:rPr>
          <w:rFonts w:ascii="Arial" w:eastAsiaTheme="minorEastAsia" w:hAnsi="Arial" w:cs="Arial"/>
          <w:color w:val="000000" w:themeColor="text1"/>
          <w:kern w:val="24"/>
        </w:rPr>
      </w:pPr>
    </w:p>
    <w:p w14:paraId="472203F5" w14:textId="77777777" w:rsidR="00BB2B4B" w:rsidRDefault="00BB2B4B" w:rsidP="00DA1E10">
      <w:pPr>
        <w:pStyle w:val="NormalWeb"/>
        <w:spacing w:before="200" w:beforeAutospacing="0" w:after="0" w:afterAutospacing="0" w:line="288" w:lineRule="auto"/>
        <w:ind w:right="480"/>
        <w:jc w:val="both"/>
        <w:rPr>
          <w:rFonts w:ascii="Arial" w:eastAsiaTheme="minorEastAsia" w:hAnsi="Arial" w:cs="Arial"/>
          <w:color w:val="000000" w:themeColor="text1"/>
          <w:kern w:val="24"/>
        </w:rPr>
      </w:pPr>
    </w:p>
    <w:p w14:paraId="655168A6" w14:textId="636308EC" w:rsidR="00163186" w:rsidRDefault="005C3CD8" w:rsidP="00DA1E10">
      <w:pPr>
        <w:ind w:right="480" w:firstLine="360"/>
        <w:jc w:val="both"/>
        <w:rPr>
          <w:rFonts w:ascii="Arial" w:hAnsi="Arial" w:cs="Arial"/>
          <w:b/>
          <w:bCs/>
          <w:sz w:val="24"/>
          <w:szCs w:val="24"/>
        </w:rPr>
      </w:pPr>
      <w:r w:rsidRPr="005C3CD8">
        <w:rPr>
          <w:rFonts w:ascii="Arial" w:hAnsi="Arial" w:cs="Arial"/>
          <w:b/>
          <w:bCs/>
          <w:sz w:val="24"/>
          <w:szCs w:val="24"/>
        </w:rPr>
        <w:t>7.2</w:t>
      </w:r>
      <w:r w:rsidRPr="005C3CD8">
        <w:rPr>
          <w:rFonts w:ascii="Arial" w:hAnsi="Arial" w:cs="Arial"/>
          <w:sz w:val="24"/>
          <w:szCs w:val="24"/>
        </w:rPr>
        <w:t xml:space="preserve"> </w:t>
      </w:r>
      <w:r w:rsidRPr="005C3CD8">
        <w:rPr>
          <w:rFonts w:ascii="Arial" w:hAnsi="Arial" w:cs="Arial"/>
          <w:b/>
          <w:sz w:val="24"/>
          <w:szCs w:val="24"/>
        </w:rPr>
        <w:t xml:space="preserve">İstatistik Çalışmaları </w:t>
      </w:r>
      <w:r w:rsidRPr="005C3CD8">
        <w:rPr>
          <w:rFonts w:ascii="Arial" w:hAnsi="Arial" w:cs="Arial"/>
          <w:b/>
          <w:bCs/>
          <w:sz w:val="24"/>
          <w:szCs w:val="24"/>
        </w:rPr>
        <w:t>(İBS);</w:t>
      </w:r>
    </w:p>
    <w:p w14:paraId="5D4FF3FD" w14:textId="77777777" w:rsidR="005C3CD8" w:rsidRPr="005C3CD8" w:rsidRDefault="005C3CD8" w:rsidP="00DA1E10">
      <w:pPr>
        <w:ind w:right="480" w:firstLine="360"/>
        <w:jc w:val="both"/>
        <w:rPr>
          <w:rFonts w:ascii="Arial" w:hAnsi="Arial" w:cs="Arial"/>
          <w:sz w:val="24"/>
          <w:szCs w:val="24"/>
        </w:rPr>
      </w:pPr>
    </w:p>
    <w:p w14:paraId="7F289971" w14:textId="641CDF78" w:rsidR="00163186" w:rsidRDefault="00163186" w:rsidP="00DA1E10">
      <w:pPr>
        <w:pStyle w:val="NormalWeb"/>
        <w:spacing w:before="0" w:beforeAutospacing="0" w:after="0" w:afterAutospacing="0"/>
        <w:ind w:right="480"/>
        <w:jc w:val="both"/>
        <w:textAlignment w:val="center"/>
        <w:rPr>
          <w:rFonts w:ascii="Arial" w:eastAsia="+mn-ea" w:hAnsi="Arial" w:cs="Arial"/>
          <w:bCs/>
          <w:color w:val="000000"/>
          <w:kern w:val="24"/>
        </w:rPr>
      </w:pPr>
      <w:r w:rsidRPr="00A360EB">
        <w:rPr>
          <w:rFonts w:ascii="Arial" w:hAnsi="Arial" w:cs="Arial"/>
          <w:b/>
        </w:rPr>
        <w:t xml:space="preserve">İstatistik Çalışmaları </w:t>
      </w:r>
      <w:r w:rsidRPr="00A360EB">
        <w:rPr>
          <w:rFonts w:ascii="Arial" w:hAnsi="Arial" w:cs="Arial"/>
          <w:b/>
          <w:bCs/>
        </w:rPr>
        <w:t>İstatistik Bilgi Sistemi (İBS);</w:t>
      </w:r>
      <w:r>
        <w:rPr>
          <w:rFonts w:ascii="Arial" w:hAnsi="Arial" w:cs="Arial"/>
          <w:b/>
          <w:bCs/>
        </w:rPr>
        <w:t xml:space="preserve"> </w:t>
      </w:r>
      <w:r w:rsidRPr="00CC7CE6">
        <w:rPr>
          <w:rFonts w:ascii="Arial" w:hAnsi="Arial" w:cs="Arial"/>
          <w:bCs/>
        </w:rPr>
        <w:t>İçerisinde il</w:t>
      </w:r>
      <w:r>
        <w:rPr>
          <w:rFonts w:ascii="Arial" w:hAnsi="Arial" w:cs="Arial"/>
          <w:bCs/>
        </w:rPr>
        <w:t xml:space="preserve">imizde üretimi yapılan </w:t>
      </w:r>
      <w:r w:rsidR="007C6146">
        <w:rPr>
          <w:rFonts w:ascii="Arial" w:hAnsi="Arial" w:cs="Arial"/>
          <w:bCs/>
        </w:rPr>
        <w:t>ürünlerin</w:t>
      </w:r>
      <w:r w:rsidR="007C6146" w:rsidRPr="00CC7CE6">
        <w:rPr>
          <w:rFonts w:ascii="Arial" w:hAnsi="Arial" w:cs="Arial"/>
          <w:bCs/>
        </w:rPr>
        <w:t xml:space="preserve"> alan</w:t>
      </w:r>
      <w:r w:rsidRPr="00CC7CE6">
        <w:rPr>
          <w:rFonts w:ascii="Arial" w:hAnsi="Arial" w:cs="Arial"/>
          <w:bCs/>
        </w:rPr>
        <w:t xml:space="preserve">, verim ve üretim miktarları </w:t>
      </w:r>
      <w:r w:rsidR="00343DD4" w:rsidRPr="00CC7CE6">
        <w:rPr>
          <w:rFonts w:ascii="Arial" w:hAnsi="Arial" w:cs="Arial"/>
          <w:bCs/>
        </w:rPr>
        <w:t>tahmini, büyükbaş, küçükbaş, kanatlı</w:t>
      </w:r>
      <w:r w:rsidRPr="00CC7CE6">
        <w:rPr>
          <w:rFonts w:ascii="Arial" w:hAnsi="Arial" w:cs="Arial"/>
          <w:bCs/>
        </w:rPr>
        <w:t xml:space="preserve"> ve arıcılık </w:t>
      </w:r>
      <w:r>
        <w:rPr>
          <w:rFonts w:ascii="Arial" w:hAnsi="Arial" w:cs="Arial"/>
          <w:bCs/>
        </w:rPr>
        <w:t>verileri,</w:t>
      </w:r>
      <w:r w:rsidRPr="00CC7CE6">
        <w:rPr>
          <w:rFonts w:ascii="Arial" w:eastAsiaTheme="minorEastAsia" w:hAnsi="Arial" w:cs="Arial"/>
          <w:color w:val="000000"/>
          <w:kern w:val="24"/>
          <w:sz w:val="28"/>
          <w:szCs w:val="28"/>
        </w:rPr>
        <w:t xml:space="preserve"> </w:t>
      </w:r>
      <w:r w:rsidRPr="00CC7CE6">
        <w:rPr>
          <w:rFonts w:ascii="Arial" w:hAnsi="Arial" w:cs="Arial"/>
          <w:bCs/>
        </w:rPr>
        <w:t>tarım alet ve makinaların sayıları derlenerek ile ilgili</w:t>
      </w:r>
      <w:r>
        <w:rPr>
          <w:rFonts w:ascii="Arial" w:hAnsi="Arial" w:cs="Arial"/>
          <w:bCs/>
        </w:rPr>
        <w:t xml:space="preserve"> sistem girişleri yapılmıştır. İ</w:t>
      </w:r>
      <w:r w:rsidRPr="00D90FAB">
        <w:rPr>
          <w:rFonts w:ascii="Arial" w:hAnsi="Arial" w:cs="Arial"/>
          <w:bCs/>
        </w:rPr>
        <w:t xml:space="preserve">statistik Bilgi Sistemi </w:t>
      </w:r>
      <w:r>
        <w:rPr>
          <w:rFonts w:ascii="Arial" w:hAnsi="Arial" w:cs="Arial"/>
          <w:bCs/>
        </w:rPr>
        <w:t xml:space="preserve">üretici </w:t>
      </w:r>
      <w:r w:rsidRPr="00D90FAB">
        <w:rPr>
          <w:rFonts w:ascii="Arial" w:hAnsi="Arial" w:cs="Arial"/>
          <w:bCs/>
        </w:rPr>
        <w:t>tarımsal fiy</w:t>
      </w:r>
      <w:r>
        <w:rPr>
          <w:rFonts w:ascii="Arial" w:hAnsi="Arial" w:cs="Arial"/>
          <w:bCs/>
        </w:rPr>
        <w:t>at istatistiklerinin derlenmesi çalışmaları tamamlanmıştır. 2024 yılı verileri TÜİK web sayfasında yayımlanmıştır</w:t>
      </w:r>
      <w:r w:rsidRPr="00934FAF">
        <w:rPr>
          <w:rFonts w:ascii="Arial" w:hAnsi="Arial" w:cs="Arial"/>
          <w:bCs/>
        </w:rPr>
        <w:t>.</w:t>
      </w:r>
      <w:r>
        <w:rPr>
          <w:rFonts w:ascii="Arial" w:hAnsi="Arial" w:cs="Arial"/>
          <w:bCs/>
        </w:rPr>
        <w:t>2025 yılı TÜİK verileri Şubat 2026 itibariyle yayınlanması beklenmektedir.</w:t>
      </w:r>
      <w:r w:rsidRPr="00934FAF">
        <w:rPr>
          <w:rFonts w:ascii="Arial" w:eastAsia="+mn-ea" w:hAnsi="Arial" w:cs="Arial"/>
          <w:bCs/>
          <w:color w:val="000000"/>
          <w:kern w:val="24"/>
        </w:rPr>
        <w:t xml:space="preserve"> </w:t>
      </w:r>
    </w:p>
    <w:p w14:paraId="53938EE4" w14:textId="77777777" w:rsidR="00163186" w:rsidRPr="00934FAF" w:rsidRDefault="00163186" w:rsidP="00DA1E10">
      <w:pPr>
        <w:pStyle w:val="NormalWeb"/>
        <w:spacing w:before="0" w:beforeAutospacing="0" w:after="0" w:afterAutospacing="0"/>
        <w:ind w:right="480"/>
        <w:jc w:val="both"/>
        <w:textAlignment w:val="center"/>
      </w:pPr>
    </w:p>
    <w:p w14:paraId="578BD9B8" w14:textId="3B772063" w:rsidR="002D0E30" w:rsidRDefault="002D0E30" w:rsidP="000746E4">
      <w:pPr>
        <w:spacing w:after="160" w:line="259" w:lineRule="auto"/>
        <w:ind w:right="480" w:firstLine="708"/>
        <w:jc w:val="both"/>
        <w:rPr>
          <w:rFonts w:ascii="Arial" w:hAnsi="Arial" w:cs="Arial"/>
          <w:b/>
          <w:sz w:val="24"/>
          <w:szCs w:val="24"/>
        </w:rPr>
      </w:pPr>
      <w:r>
        <w:rPr>
          <w:rFonts w:ascii="Arial" w:hAnsi="Arial" w:cs="Arial"/>
          <w:b/>
          <w:sz w:val="24"/>
          <w:szCs w:val="24"/>
        </w:rPr>
        <w:t>7.3.</w:t>
      </w:r>
      <w:r w:rsidRPr="002D0E30">
        <w:rPr>
          <w:rFonts w:ascii="Arial" w:hAnsi="Arial" w:cs="Arial"/>
          <w:b/>
          <w:sz w:val="24"/>
          <w:szCs w:val="24"/>
        </w:rPr>
        <w:t xml:space="preserve"> </w:t>
      </w:r>
      <w:r w:rsidRPr="006A377F">
        <w:rPr>
          <w:rFonts w:ascii="Arial" w:hAnsi="Arial" w:cs="Arial"/>
          <w:b/>
          <w:sz w:val="24"/>
          <w:szCs w:val="24"/>
        </w:rPr>
        <w:t>Tarım ürünleri maliyet sistemi çalışmaları</w:t>
      </w:r>
      <w:r w:rsidRPr="00E91906">
        <w:rPr>
          <w:rFonts w:ascii="Arial" w:hAnsi="Arial" w:cs="Arial"/>
          <w:sz w:val="24"/>
          <w:szCs w:val="24"/>
        </w:rPr>
        <w:t xml:space="preserve"> (</w:t>
      </w:r>
      <w:r w:rsidRPr="006A377F">
        <w:rPr>
          <w:rFonts w:ascii="Arial" w:hAnsi="Arial" w:cs="Arial"/>
          <w:b/>
          <w:sz w:val="24"/>
          <w:szCs w:val="24"/>
        </w:rPr>
        <w:t>TAMSİS</w:t>
      </w:r>
      <w:r>
        <w:rPr>
          <w:rFonts w:ascii="Arial" w:hAnsi="Arial" w:cs="Arial"/>
          <w:b/>
          <w:sz w:val="24"/>
          <w:szCs w:val="24"/>
        </w:rPr>
        <w:t>)</w:t>
      </w:r>
    </w:p>
    <w:p w14:paraId="5EDDB0FF" w14:textId="53BB4CD8" w:rsidR="00163186" w:rsidRDefault="00163186" w:rsidP="00DA1E10">
      <w:pPr>
        <w:spacing w:after="160" w:line="259" w:lineRule="auto"/>
        <w:ind w:right="480"/>
        <w:jc w:val="both"/>
        <w:rPr>
          <w:rFonts w:ascii="Arial" w:hAnsi="Arial" w:cs="Arial"/>
          <w:sz w:val="24"/>
          <w:szCs w:val="24"/>
        </w:rPr>
      </w:pPr>
      <w:r w:rsidRPr="006A377F">
        <w:rPr>
          <w:rFonts w:ascii="Arial" w:hAnsi="Arial" w:cs="Arial"/>
          <w:b/>
          <w:sz w:val="24"/>
          <w:szCs w:val="24"/>
        </w:rPr>
        <w:t>Tarım ürünleri maliyet sistemi çalışmaları</w:t>
      </w:r>
      <w:r w:rsidRPr="00E91906">
        <w:rPr>
          <w:rFonts w:ascii="Arial" w:hAnsi="Arial" w:cs="Arial"/>
          <w:sz w:val="24"/>
          <w:szCs w:val="24"/>
        </w:rPr>
        <w:t xml:space="preserve"> (</w:t>
      </w:r>
      <w:r w:rsidRPr="006A377F">
        <w:rPr>
          <w:rFonts w:ascii="Arial" w:hAnsi="Arial" w:cs="Arial"/>
          <w:b/>
          <w:sz w:val="24"/>
          <w:szCs w:val="24"/>
        </w:rPr>
        <w:t>TAMSİS)</w:t>
      </w:r>
      <w:r>
        <w:rPr>
          <w:rFonts w:ascii="Arial" w:hAnsi="Arial" w:cs="Arial"/>
          <w:sz w:val="24"/>
          <w:szCs w:val="24"/>
        </w:rPr>
        <w:t xml:space="preserve"> kapsamında </w:t>
      </w:r>
      <w:r w:rsidRPr="00C5763C">
        <w:rPr>
          <w:rFonts w:ascii="Arial" w:hAnsi="Arial" w:cs="Arial"/>
          <w:sz w:val="24"/>
          <w:szCs w:val="24"/>
        </w:rPr>
        <w:t>39 üründe</w:t>
      </w:r>
      <w:r w:rsidRPr="00620EA3">
        <w:rPr>
          <w:rFonts w:ascii="Arial" w:hAnsi="Arial" w:cs="Arial"/>
          <w:b/>
          <w:sz w:val="24"/>
          <w:szCs w:val="24"/>
        </w:rPr>
        <w:t xml:space="preserve"> </w:t>
      </w:r>
      <w:r w:rsidRPr="006A377F">
        <w:rPr>
          <w:rFonts w:ascii="Arial" w:hAnsi="Arial" w:cs="Arial"/>
          <w:sz w:val="24"/>
          <w:szCs w:val="24"/>
        </w:rPr>
        <w:t xml:space="preserve">maliyet </w:t>
      </w:r>
      <w:r>
        <w:rPr>
          <w:rFonts w:ascii="Arial" w:hAnsi="Arial" w:cs="Arial"/>
          <w:sz w:val="24"/>
          <w:szCs w:val="24"/>
        </w:rPr>
        <w:t>hesaplamaları yapılmıştır.</w:t>
      </w:r>
    </w:p>
    <w:p w14:paraId="537FCC24" w14:textId="607F1DAE" w:rsidR="002F1D5C" w:rsidRPr="002F1D5C" w:rsidRDefault="002F1D5C" w:rsidP="000746E4">
      <w:pPr>
        <w:spacing w:after="160" w:line="259" w:lineRule="auto"/>
        <w:ind w:right="480" w:firstLine="708"/>
        <w:jc w:val="both"/>
        <w:rPr>
          <w:rFonts w:ascii="Arial" w:hAnsi="Arial" w:cs="Arial"/>
          <w:b/>
          <w:bCs/>
          <w:sz w:val="24"/>
          <w:szCs w:val="24"/>
        </w:rPr>
      </w:pPr>
      <w:r w:rsidRPr="002F1D5C">
        <w:rPr>
          <w:rFonts w:ascii="Arial" w:hAnsi="Arial" w:cs="Arial"/>
          <w:b/>
          <w:bCs/>
          <w:sz w:val="24"/>
          <w:szCs w:val="24"/>
        </w:rPr>
        <w:t>7.4.</w:t>
      </w:r>
      <w:r w:rsidRPr="002F1D5C">
        <w:rPr>
          <w:rFonts w:ascii="Arial" w:eastAsia="+mn-ea" w:hAnsi="Arial" w:cs="Arial"/>
          <w:b/>
          <w:bCs/>
          <w:color w:val="000000"/>
          <w:kern w:val="24"/>
          <w:sz w:val="24"/>
          <w:szCs w:val="24"/>
        </w:rPr>
        <w:t xml:space="preserve"> Tarım Ürünleri Fiyat İzleme Sistemi Çalışmaları (TÜFİS)</w:t>
      </w:r>
    </w:p>
    <w:p w14:paraId="3F1CECF5" w14:textId="6F90D8C7" w:rsidR="002F1D5C" w:rsidRDefault="002F1D5C" w:rsidP="00DA1E10">
      <w:pPr>
        <w:pStyle w:val="NormalWeb"/>
        <w:spacing w:before="0" w:beforeAutospacing="0" w:after="0" w:afterAutospacing="0"/>
        <w:ind w:right="480"/>
        <w:jc w:val="both"/>
        <w:textAlignment w:val="center"/>
        <w:rPr>
          <w:rFonts w:ascii="Arial" w:eastAsia="+mn-ea" w:hAnsi="Arial" w:cs="Arial"/>
          <w:bCs/>
          <w:color w:val="000000"/>
          <w:kern w:val="24"/>
        </w:rPr>
      </w:pPr>
      <w:r w:rsidRPr="00934FAF">
        <w:rPr>
          <w:rFonts w:ascii="Arial" w:eastAsia="+mn-ea" w:hAnsi="Arial" w:cs="Arial"/>
          <w:bCs/>
          <w:color w:val="000000"/>
          <w:kern w:val="24"/>
        </w:rPr>
        <w:t>Tarım Ürünleri Fiyat İzleme Sistemi</w:t>
      </w:r>
      <w:r>
        <w:rPr>
          <w:rFonts w:ascii="Arial" w:eastAsia="+mn-ea" w:hAnsi="Arial" w:cs="Arial"/>
          <w:bCs/>
          <w:color w:val="000000"/>
          <w:kern w:val="24"/>
        </w:rPr>
        <w:t xml:space="preserve"> (TÜFİS)</w:t>
      </w:r>
      <w:r w:rsidRPr="00934FAF">
        <w:rPr>
          <w:rFonts w:ascii="Arial" w:eastAsia="+mn-ea" w:hAnsi="Arial" w:cs="Arial"/>
          <w:bCs/>
          <w:color w:val="000000"/>
          <w:kern w:val="24"/>
        </w:rPr>
        <w:t xml:space="preserve"> </w:t>
      </w:r>
      <w:r>
        <w:rPr>
          <w:rFonts w:ascii="Arial" w:eastAsia="+mn-ea" w:hAnsi="Arial" w:cs="Arial"/>
          <w:bCs/>
          <w:color w:val="000000"/>
          <w:kern w:val="24"/>
        </w:rPr>
        <w:t xml:space="preserve">üzerinden </w:t>
      </w:r>
      <w:r w:rsidRPr="00934FAF">
        <w:rPr>
          <w:rFonts w:ascii="Arial" w:eastAsia="+mn-ea" w:hAnsi="Arial" w:cs="Arial"/>
          <w:color w:val="000000"/>
          <w:kern w:val="24"/>
        </w:rPr>
        <w:t>ulusal marketlerd</w:t>
      </w:r>
      <w:r>
        <w:rPr>
          <w:rFonts w:ascii="Arial" w:eastAsia="+mn-ea" w:hAnsi="Arial" w:cs="Arial"/>
          <w:color w:val="000000"/>
          <w:kern w:val="24"/>
        </w:rPr>
        <w:t xml:space="preserve">en alınan sebze, meyve, bakliyat, hayvansal ürünleri satış fiyatları, üretim sezonunda </w:t>
      </w:r>
      <w:r w:rsidRPr="00934FAF">
        <w:rPr>
          <w:rFonts w:ascii="Arial" w:eastAsia="+mn-ea" w:hAnsi="Arial" w:cs="Arial"/>
          <w:color w:val="000000"/>
          <w:kern w:val="24"/>
        </w:rPr>
        <w:t>çiftçilerden tarla, sebze ve meyve üretici fiyatları derlenerek</w:t>
      </w:r>
      <w:r>
        <w:rPr>
          <w:rFonts w:ascii="Arial" w:eastAsia="+mn-ea" w:hAnsi="Arial" w:cs="Arial"/>
          <w:color w:val="000000"/>
          <w:kern w:val="24"/>
          <w:sz w:val="28"/>
          <w:szCs w:val="28"/>
        </w:rPr>
        <w:t xml:space="preserve"> </w:t>
      </w:r>
      <w:r>
        <w:rPr>
          <w:rFonts w:ascii="Arial" w:eastAsia="+mn-ea" w:hAnsi="Arial" w:cs="Arial"/>
          <w:bCs/>
          <w:color w:val="000000"/>
          <w:kern w:val="24"/>
        </w:rPr>
        <w:t>veri girişleri yapılmıştır</w:t>
      </w:r>
      <w:r w:rsidR="001500C1">
        <w:rPr>
          <w:rFonts w:ascii="Arial" w:eastAsia="+mn-ea" w:hAnsi="Arial" w:cs="Arial"/>
          <w:bCs/>
          <w:color w:val="000000"/>
          <w:kern w:val="24"/>
        </w:rPr>
        <w:t>.</w:t>
      </w:r>
    </w:p>
    <w:p w14:paraId="7278E728" w14:textId="77777777" w:rsidR="00447F21" w:rsidRDefault="00447F21" w:rsidP="00DA1E10">
      <w:pPr>
        <w:pStyle w:val="NormalWeb"/>
        <w:spacing w:before="0" w:beforeAutospacing="0" w:after="0" w:afterAutospacing="0"/>
        <w:ind w:right="480"/>
        <w:jc w:val="both"/>
        <w:textAlignment w:val="center"/>
        <w:rPr>
          <w:rFonts w:ascii="Arial" w:eastAsia="+mn-ea" w:hAnsi="Arial" w:cs="Arial"/>
          <w:b/>
          <w:bCs/>
          <w:kern w:val="24"/>
        </w:rPr>
      </w:pPr>
    </w:p>
    <w:p w14:paraId="48D2A649" w14:textId="54D7B649" w:rsidR="001500C1" w:rsidRDefault="001500C1" w:rsidP="000746E4">
      <w:pPr>
        <w:pStyle w:val="NormalWeb"/>
        <w:spacing w:before="0" w:beforeAutospacing="0" w:after="0" w:afterAutospacing="0"/>
        <w:ind w:right="480" w:firstLine="708"/>
        <w:jc w:val="both"/>
        <w:textAlignment w:val="center"/>
        <w:rPr>
          <w:rFonts w:ascii="Arial" w:eastAsia="+mn-ea" w:hAnsi="Arial" w:cs="Arial"/>
          <w:b/>
          <w:bCs/>
          <w:kern w:val="24"/>
        </w:rPr>
      </w:pPr>
      <w:r>
        <w:rPr>
          <w:rFonts w:ascii="Arial" w:eastAsia="+mn-ea" w:hAnsi="Arial" w:cs="Arial"/>
          <w:b/>
          <w:bCs/>
          <w:kern w:val="24"/>
        </w:rPr>
        <w:t>7.5.</w:t>
      </w:r>
      <w:r w:rsidRPr="00183620">
        <w:rPr>
          <w:rFonts w:ascii="Arial" w:eastAsia="+mn-ea" w:hAnsi="Arial" w:cs="Arial"/>
          <w:b/>
          <w:bCs/>
          <w:kern w:val="24"/>
        </w:rPr>
        <w:t>Tarımsal Kuraklık</w:t>
      </w:r>
      <w:r>
        <w:rPr>
          <w:rFonts w:ascii="Arial" w:eastAsia="+mn-ea" w:hAnsi="Arial" w:cs="Arial"/>
          <w:b/>
          <w:bCs/>
          <w:kern w:val="24"/>
        </w:rPr>
        <w:t>, Tarım Sigortalarına İlişkin Veriler ve Yürütülen Faaliyetler</w:t>
      </w:r>
    </w:p>
    <w:p w14:paraId="6AC9DAED" w14:textId="77777777" w:rsidR="001500C1" w:rsidRDefault="001500C1" w:rsidP="00DA1E10">
      <w:pPr>
        <w:pStyle w:val="NormalWeb"/>
        <w:spacing w:before="0" w:beforeAutospacing="0" w:after="0" w:afterAutospacing="0"/>
        <w:ind w:right="480"/>
        <w:jc w:val="both"/>
        <w:textAlignment w:val="center"/>
        <w:rPr>
          <w:rFonts w:ascii="Arial" w:eastAsia="+mn-ea" w:hAnsi="Arial" w:cs="Arial"/>
          <w:bCs/>
          <w:color w:val="000000"/>
          <w:kern w:val="24"/>
        </w:rPr>
      </w:pPr>
    </w:p>
    <w:p w14:paraId="1669BDCB" w14:textId="5CE099C0" w:rsidR="001500C1" w:rsidRDefault="001500C1" w:rsidP="00DA1E10">
      <w:pPr>
        <w:pStyle w:val="NormalWeb"/>
        <w:spacing w:before="0" w:beforeAutospacing="0" w:after="0" w:afterAutospacing="0"/>
        <w:ind w:right="480"/>
        <w:jc w:val="both"/>
        <w:textAlignment w:val="center"/>
        <w:rPr>
          <w:rFonts w:ascii="Arial" w:hAnsi="Arial" w:cs="Arial"/>
        </w:rPr>
      </w:pPr>
      <w:r w:rsidRPr="00183620">
        <w:rPr>
          <w:rFonts w:ascii="Arial" w:eastAsia="+mn-ea" w:hAnsi="Arial" w:cs="Arial"/>
          <w:b/>
          <w:bCs/>
          <w:kern w:val="24"/>
        </w:rPr>
        <w:t>Tarımsal Kuraklık K</w:t>
      </w:r>
      <w:r w:rsidRPr="00183620">
        <w:rPr>
          <w:rFonts w:ascii="Arial" w:hAnsi="Arial" w:cs="Arial"/>
          <w:b/>
        </w:rPr>
        <w:t>apsamında</w:t>
      </w:r>
      <w:r w:rsidRPr="00183620">
        <w:rPr>
          <w:rFonts w:ascii="Arial" w:hAnsi="Arial" w:cs="Arial"/>
        </w:rPr>
        <w:t xml:space="preserve"> </w:t>
      </w:r>
      <w:r>
        <w:rPr>
          <w:rFonts w:ascii="Arial" w:hAnsi="Arial" w:cs="Arial"/>
        </w:rPr>
        <w:t xml:space="preserve">2025 yılında </w:t>
      </w:r>
      <w:r w:rsidRPr="00183620">
        <w:rPr>
          <w:rFonts w:ascii="Arial" w:hAnsi="Arial" w:cs="Arial"/>
        </w:rPr>
        <w:t>Tarımsal Kuraklık İl Kriz Merkezi Komisyonu</w:t>
      </w:r>
      <w:r>
        <w:rPr>
          <w:rFonts w:ascii="Arial" w:hAnsi="Arial" w:cs="Arial"/>
        </w:rPr>
        <w:t xml:space="preserve"> 2 defa toplantı yapılmış, tarımsal kuraklıkla ilgili</w:t>
      </w:r>
      <w:r w:rsidRPr="00183620">
        <w:rPr>
          <w:rFonts w:ascii="Arial" w:hAnsi="Arial" w:cs="Arial"/>
        </w:rPr>
        <w:t xml:space="preserve"> </w:t>
      </w:r>
      <w:r>
        <w:rPr>
          <w:rFonts w:ascii="Arial" w:hAnsi="Arial" w:cs="Arial"/>
        </w:rPr>
        <w:t xml:space="preserve">önemli kararlar alınmış, uygulama için gerekli çalışmalara başlanmıştır. </w:t>
      </w:r>
    </w:p>
    <w:p w14:paraId="2E7A3761" w14:textId="5015D3BD" w:rsidR="001500C1" w:rsidRDefault="001500C1" w:rsidP="00DA1E10">
      <w:pPr>
        <w:spacing w:after="120"/>
        <w:ind w:right="480"/>
        <w:jc w:val="both"/>
        <w:rPr>
          <w:rFonts w:ascii="Arial" w:hAnsi="Arial" w:cs="Arial"/>
          <w:kern w:val="2"/>
          <w:sz w:val="24"/>
          <w:szCs w:val="24"/>
          <w14:ligatures w14:val="standardContextual"/>
        </w:rPr>
      </w:pPr>
      <w:r w:rsidRPr="004A5923">
        <w:rPr>
          <w:rFonts w:ascii="Arial" w:hAnsi="Arial" w:cs="Arial"/>
          <w:b/>
          <w:kern w:val="2"/>
          <w:sz w:val="24"/>
          <w:szCs w:val="24"/>
          <w14:ligatures w14:val="standardContextual"/>
        </w:rPr>
        <w:t xml:space="preserve">2025 yılı Tarım Sigortaları kapsamında </w:t>
      </w:r>
      <w:r w:rsidRPr="004A5923">
        <w:rPr>
          <w:rFonts w:ascii="Arial" w:hAnsi="Arial" w:cs="Arial"/>
          <w:kern w:val="2"/>
          <w:sz w:val="24"/>
          <w:szCs w:val="24"/>
          <w14:ligatures w14:val="standardContextual"/>
        </w:rPr>
        <w:t xml:space="preserve">ilk 6 ayında yapılan poliçe sayısı 7.455 adet, tazminat ödemesi ise 76.059.177 </w:t>
      </w:r>
      <w:r w:rsidR="00757C25" w:rsidRPr="004A5923">
        <w:rPr>
          <w:rFonts w:ascii="Arial" w:hAnsi="Arial" w:cs="Arial"/>
          <w:kern w:val="2"/>
          <w:sz w:val="24"/>
          <w:szCs w:val="24"/>
          <w14:ligatures w14:val="standardContextual"/>
        </w:rPr>
        <w:t>TL ‘</w:t>
      </w:r>
      <w:proofErr w:type="spellStart"/>
      <w:r w:rsidRPr="004A5923">
        <w:rPr>
          <w:rFonts w:ascii="Arial" w:hAnsi="Arial" w:cs="Arial"/>
          <w:kern w:val="2"/>
          <w:sz w:val="24"/>
          <w:szCs w:val="24"/>
          <w14:ligatures w14:val="standardContextual"/>
        </w:rPr>
        <w:t>dir</w:t>
      </w:r>
      <w:proofErr w:type="spellEnd"/>
      <w:r w:rsidRPr="004A5923">
        <w:rPr>
          <w:rFonts w:ascii="Arial" w:hAnsi="Arial" w:cs="Arial"/>
          <w:kern w:val="2"/>
          <w:sz w:val="24"/>
          <w:szCs w:val="24"/>
          <w14:ligatures w14:val="standardContextual"/>
        </w:rPr>
        <w:t>.</w:t>
      </w:r>
    </w:p>
    <w:p w14:paraId="45D3302C" w14:textId="77777777" w:rsidR="001500C1" w:rsidRPr="004A5923" w:rsidRDefault="001500C1" w:rsidP="00DA1E10">
      <w:pPr>
        <w:spacing w:after="120"/>
        <w:ind w:right="480"/>
        <w:jc w:val="both"/>
        <w:rPr>
          <w:rFonts w:ascii="Arial" w:hAnsi="Arial" w:cs="Arial"/>
          <w:kern w:val="2"/>
          <w:sz w:val="24"/>
          <w:szCs w:val="24"/>
          <w14:ligatures w14:val="standardContextual"/>
        </w:rPr>
      </w:pPr>
      <w:r w:rsidRPr="004A5923">
        <w:rPr>
          <w:rFonts w:ascii="Arial" w:hAnsi="Arial" w:cs="Arial"/>
          <w:b/>
          <w:bCs/>
          <w:sz w:val="24"/>
          <w:szCs w:val="24"/>
        </w:rPr>
        <w:t xml:space="preserve">Doğal Afetler (2090) çalışmaları kapsamında </w:t>
      </w:r>
      <w:r w:rsidRPr="004A5923">
        <w:rPr>
          <w:rFonts w:ascii="Arial" w:hAnsi="Arial" w:cs="Arial"/>
          <w:kern w:val="2"/>
          <w:sz w:val="24"/>
          <w:szCs w:val="24"/>
          <w14:ligatures w14:val="standardContextual"/>
        </w:rPr>
        <w:t>11-13.04.2025 tarihleri arasında ülkemizde meydana gelen don afeti ilimizde de etkisini gösterdi. Yapılan çalışmalar sonucu;2025 yılında 188.085,038 dekar alanda 17.680 ÇKS ye kayıtlı işletmede (Parsel) Toplam 920.110,158,80TL hasar ödemesi yapılmıştır.</w:t>
      </w:r>
    </w:p>
    <w:p w14:paraId="64EDD2A1" w14:textId="77777777" w:rsidR="001500C1" w:rsidRDefault="001500C1" w:rsidP="000746E4">
      <w:pPr>
        <w:spacing w:after="160" w:line="259" w:lineRule="auto"/>
        <w:ind w:right="480" w:firstLine="708"/>
        <w:jc w:val="both"/>
        <w:rPr>
          <w:rFonts w:ascii="Arial" w:hAnsi="Arial" w:cs="Arial"/>
          <w:sz w:val="24"/>
          <w:szCs w:val="24"/>
        </w:rPr>
      </w:pPr>
      <w:r>
        <w:rPr>
          <w:rFonts w:ascii="Arial" w:hAnsi="Arial" w:cs="Arial"/>
          <w:b/>
          <w:sz w:val="24"/>
          <w:szCs w:val="24"/>
        </w:rPr>
        <w:t>7.6.</w:t>
      </w:r>
      <w:r w:rsidRPr="001500C1">
        <w:rPr>
          <w:rFonts w:ascii="Arial" w:hAnsi="Arial" w:cs="Arial"/>
          <w:b/>
          <w:sz w:val="24"/>
          <w:szCs w:val="24"/>
        </w:rPr>
        <w:t xml:space="preserve"> </w:t>
      </w:r>
      <w:r w:rsidRPr="00C5763C">
        <w:rPr>
          <w:rFonts w:ascii="Arial" w:hAnsi="Arial" w:cs="Arial"/>
          <w:b/>
          <w:sz w:val="24"/>
          <w:szCs w:val="24"/>
        </w:rPr>
        <w:t>Çiftlik Muhasebe Veri Ağı (ÇMVA) uygulamaları</w:t>
      </w:r>
      <w:r>
        <w:rPr>
          <w:rFonts w:ascii="Arial" w:hAnsi="Arial" w:cs="Arial"/>
          <w:sz w:val="24"/>
          <w:szCs w:val="24"/>
        </w:rPr>
        <w:t xml:space="preserve"> </w:t>
      </w:r>
    </w:p>
    <w:p w14:paraId="1DED0CBA" w14:textId="53E37804" w:rsidR="001500C1" w:rsidRDefault="001500C1" w:rsidP="00DA1E10">
      <w:pPr>
        <w:spacing w:after="160" w:line="259" w:lineRule="auto"/>
        <w:ind w:right="480"/>
        <w:jc w:val="both"/>
        <w:rPr>
          <w:rFonts w:ascii="Arial" w:hAnsi="Arial" w:cs="Arial"/>
          <w:sz w:val="24"/>
          <w:szCs w:val="24"/>
        </w:rPr>
      </w:pPr>
      <w:r w:rsidRPr="00C5763C">
        <w:rPr>
          <w:rFonts w:ascii="Arial" w:hAnsi="Arial" w:cs="Arial"/>
          <w:b/>
          <w:sz w:val="24"/>
          <w:szCs w:val="24"/>
        </w:rPr>
        <w:t>Çiftlik Muhasebe Veri Ağı (ÇMVA) uygulamaları</w:t>
      </w:r>
      <w:r>
        <w:rPr>
          <w:rFonts w:ascii="Arial" w:hAnsi="Arial" w:cs="Arial"/>
          <w:sz w:val="24"/>
          <w:szCs w:val="24"/>
        </w:rPr>
        <w:t xml:space="preserve"> kapsamında 2025 yılında 65 Çiftçi ile sözleşme yapılmıştır.</w:t>
      </w:r>
    </w:p>
    <w:p w14:paraId="71A2DA94" w14:textId="31CFC5B9" w:rsidR="001500C1" w:rsidRDefault="001500C1" w:rsidP="000746E4">
      <w:pPr>
        <w:pStyle w:val="NormalWeb"/>
        <w:spacing w:before="0" w:beforeAutospacing="0" w:after="0" w:afterAutospacing="0"/>
        <w:ind w:right="480" w:firstLine="708"/>
        <w:jc w:val="both"/>
        <w:textAlignment w:val="center"/>
        <w:rPr>
          <w:rFonts w:ascii="Arial" w:hAnsi="Arial" w:cs="Arial"/>
          <w:b/>
        </w:rPr>
      </w:pPr>
      <w:r>
        <w:rPr>
          <w:rFonts w:ascii="Arial" w:hAnsi="Arial" w:cs="Arial"/>
          <w:b/>
        </w:rPr>
        <w:t>7.7.</w:t>
      </w:r>
      <w:r w:rsidRPr="009869DE">
        <w:rPr>
          <w:rFonts w:ascii="Arial" w:hAnsi="Arial" w:cs="Arial"/>
          <w:b/>
        </w:rPr>
        <w:t>Tarımsal Yayım ve Danışmanlık</w:t>
      </w:r>
    </w:p>
    <w:p w14:paraId="0AE1265F" w14:textId="77777777" w:rsidR="001500C1" w:rsidRDefault="001500C1" w:rsidP="00DA1E10">
      <w:pPr>
        <w:pStyle w:val="NormalWeb"/>
        <w:spacing w:before="0" w:beforeAutospacing="0" w:after="0" w:afterAutospacing="0"/>
        <w:ind w:right="480"/>
        <w:jc w:val="both"/>
        <w:textAlignment w:val="center"/>
        <w:rPr>
          <w:rFonts w:ascii="Arial" w:eastAsia="+mn-ea" w:hAnsi="Arial" w:cs="Arial"/>
          <w:bCs/>
          <w:color w:val="000000"/>
          <w:kern w:val="24"/>
        </w:rPr>
      </w:pPr>
    </w:p>
    <w:p w14:paraId="0F53D0DB" w14:textId="4A8368CF" w:rsidR="001500C1" w:rsidRDefault="001500C1" w:rsidP="00DA1E10">
      <w:pPr>
        <w:ind w:right="480"/>
        <w:jc w:val="both"/>
        <w:rPr>
          <w:rFonts w:ascii="Arial" w:hAnsi="Arial" w:cs="Arial"/>
          <w:sz w:val="24"/>
          <w:szCs w:val="24"/>
        </w:rPr>
      </w:pPr>
      <w:r w:rsidRPr="009869DE">
        <w:rPr>
          <w:rFonts w:ascii="Arial" w:hAnsi="Arial" w:cs="Arial"/>
          <w:b/>
          <w:sz w:val="24"/>
          <w:szCs w:val="24"/>
        </w:rPr>
        <w:t>Tarımsal Yayım ve Danışmanlık çalışmaları kapsamında</w:t>
      </w:r>
      <w:r w:rsidRPr="009869DE">
        <w:rPr>
          <w:rFonts w:ascii="Arial" w:hAnsi="Arial" w:cs="Arial"/>
          <w:sz w:val="24"/>
          <w:szCs w:val="24"/>
        </w:rPr>
        <w:t xml:space="preserve">; </w:t>
      </w:r>
      <w:proofErr w:type="spellStart"/>
      <w:r w:rsidRPr="009869DE">
        <w:rPr>
          <w:rFonts w:ascii="Arial" w:hAnsi="Arial" w:cs="Arial"/>
          <w:sz w:val="24"/>
          <w:szCs w:val="24"/>
          <w:lang w:val="en-US"/>
        </w:rPr>
        <w:t>Yetki</w:t>
      </w:r>
      <w:proofErr w:type="spellEnd"/>
      <w:r w:rsidR="00AB3739">
        <w:rPr>
          <w:rFonts w:ascii="Arial" w:hAnsi="Arial" w:cs="Arial"/>
          <w:sz w:val="24"/>
          <w:szCs w:val="24"/>
          <w:lang w:val="en-US"/>
        </w:rPr>
        <w:t xml:space="preserve"> </w:t>
      </w:r>
      <w:proofErr w:type="spellStart"/>
      <w:r w:rsidRPr="009869DE">
        <w:rPr>
          <w:rFonts w:ascii="Arial" w:hAnsi="Arial" w:cs="Arial"/>
          <w:sz w:val="24"/>
          <w:szCs w:val="24"/>
          <w:lang w:val="en-US"/>
        </w:rPr>
        <w:t>Belgesine</w:t>
      </w:r>
      <w:proofErr w:type="spellEnd"/>
      <w:r w:rsidRPr="009869DE">
        <w:rPr>
          <w:rFonts w:ascii="Arial" w:hAnsi="Arial" w:cs="Arial"/>
          <w:sz w:val="24"/>
          <w:szCs w:val="24"/>
          <w:lang w:val="en-US"/>
        </w:rPr>
        <w:t xml:space="preserve"> </w:t>
      </w:r>
      <w:proofErr w:type="spellStart"/>
      <w:r w:rsidRPr="009869DE">
        <w:rPr>
          <w:rFonts w:ascii="Arial" w:hAnsi="Arial" w:cs="Arial"/>
          <w:sz w:val="24"/>
          <w:szCs w:val="24"/>
          <w:lang w:val="en-US"/>
        </w:rPr>
        <w:t>sahip</w:t>
      </w:r>
      <w:proofErr w:type="spellEnd"/>
      <w:r w:rsidRPr="009869DE">
        <w:rPr>
          <w:rFonts w:ascii="Arial" w:hAnsi="Arial" w:cs="Arial"/>
          <w:sz w:val="24"/>
          <w:szCs w:val="24"/>
          <w:lang w:val="en-US"/>
        </w:rPr>
        <w:t xml:space="preserve"> </w:t>
      </w:r>
      <w:proofErr w:type="spellStart"/>
      <w:r w:rsidRPr="009869DE">
        <w:rPr>
          <w:rFonts w:ascii="Arial" w:hAnsi="Arial" w:cs="Arial"/>
          <w:sz w:val="24"/>
          <w:szCs w:val="24"/>
          <w:lang w:val="en-US"/>
        </w:rPr>
        <w:t>Elazığ</w:t>
      </w:r>
      <w:proofErr w:type="spellEnd"/>
      <w:r w:rsidRPr="009869DE">
        <w:rPr>
          <w:rFonts w:ascii="Arial" w:hAnsi="Arial" w:cs="Arial"/>
          <w:sz w:val="24"/>
          <w:szCs w:val="24"/>
          <w:lang w:val="en-US"/>
        </w:rPr>
        <w:t xml:space="preserve"> </w:t>
      </w:r>
      <w:proofErr w:type="spellStart"/>
      <w:r w:rsidRPr="009869DE">
        <w:rPr>
          <w:rFonts w:ascii="Arial" w:hAnsi="Arial" w:cs="Arial"/>
          <w:sz w:val="24"/>
          <w:szCs w:val="24"/>
          <w:lang w:val="en-US"/>
        </w:rPr>
        <w:t>Damızlık</w:t>
      </w:r>
      <w:proofErr w:type="spellEnd"/>
      <w:r w:rsidRPr="009869DE">
        <w:rPr>
          <w:rFonts w:ascii="Arial" w:hAnsi="Arial" w:cs="Arial"/>
          <w:sz w:val="24"/>
          <w:szCs w:val="24"/>
          <w:lang w:val="en-US"/>
        </w:rPr>
        <w:t xml:space="preserve"> </w:t>
      </w:r>
      <w:proofErr w:type="spellStart"/>
      <w:r w:rsidRPr="009869DE">
        <w:rPr>
          <w:rFonts w:ascii="Arial" w:hAnsi="Arial" w:cs="Arial"/>
          <w:sz w:val="24"/>
          <w:szCs w:val="24"/>
          <w:lang w:val="en-US"/>
        </w:rPr>
        <w:t>Koyun</w:t>
      </w:r>
      <w:proofErr w:type="spellEnd"/>
      <w:r w:rsidRPr="009869DE">
        <w:rPr>
          <w:rFonts w:ascii="Arial" w:hAnsi="Arial" w:cs="Arial"/>
          <w:sz w:val="24"/>
          <w:szCs w:val="24"/>
          <w:lang w:val="en-US"/>
        </w:rPr>
        <w:t xml:space="preserve"> </w:t>
      </w:r>
      <w:proofErr w:type="spellStart"/>
      <w:r w:rsidRPr="009869DE">
        <w:rPr>
          <w:rFonts w:ascii="Arial" w:hAnsi="Arial" w:cs="Arial"/>
          <w:sz w:val="24"/>
          <w:szCs w:val="24"/>
          <w:lang w:val="en-US"/>
        </w:rPr>
        <w:t>Keçi</w:t>
      </w:r>
      <w:proofErr w:type="spellEnd"/>
      <w:r w:rsidRPr="009869DE">
        <w:rPr>
          <w:rFonts w:ascii="Arial" w:hAnsi="Arial" w:cs="Arial"/>
          <w:sz w:val="24"/>
          <w:szCs w:val="24"/>
          <w:lang w:val="en-US"/>
        </w:rPr>
        <w:t xml:space="preserve"> </w:t>
      </w:r>
      <w:proofErr w:type="spellStart"/>
      <w:r w:rsidRPr="009869DE">
        <w:rPr>
          <w:rFonts w:ascii="Arial" w:hAnsi="Arial" w:cs="Arial"/>
          <w:sz w:val="24"/>
          <w:szCs w:val="24"/>
          <w:lang w:val="en-US"/>
        </w:rPr>
        <w:t>Yetiştiricileri</w:t>
      </w:r>
      <w:proofErr w:type="spellEnd"/>
      <w:r w:rsidRPr="009869DE">
        <w:rPr>
          <w:rFonts w:ascii="Arial" w:hAnsi="Arial" w:cs="Arial"/>
          <w:sz w:val="24"/>
          <w:szCs w:val="24"/>
          <w:lang w:val="en-US"/>
        </w:rPr>
        <w:t xml:space="preserve"> </w:t>
      </w:r>
      <w:proofErr w:type="spellStart"/>
      <w:r w:rsidRPr="009869DE">
        <w:rPr>
          <w:rFonts w:ascii="Arial" w:hAnsi="Arial" w:cs="Arial"/>
          <w:sz w:val="24"/>
          <w:szCs w:val="24"/>
          <w:lang w:val="en-US"/>
        </w:rPr>
        <w:t>Birliğinde</w:t>
      </w:r>
      <w:proofErr w:type="spellEnd"/>
      <w:r w:rsidRPr="009869DE">
        <w:rPr>
          <w:rFonts w:ascii="Arial" w:hAnsi="Arial" w:cs="Arial"/>
          <w:sz w:val="24"/>
          <w:szCs w:val="24"/>
          <w:lang w:val="en-US"/>
        </w:rPr>
        <w:t xml:space="preserve"> </w:t>
      </w:r>
      <w:proofErr w:type="spellStart"/>
      <w:r w:rsidRPr="009869DE">
        <w:rPr>
          <w:rFonts w:ascii="Arial" w:hAnsi="Arial" w:cs="Arial"/>
          <w:sz w:val="24"/>
          <w:szCs w:val="24"/>
          <w:lang w:val="en-US"/>
        </w:rPr>
        <w:t>istihdam</w:t>
      </w:r>
      <w:proofErr w:type="spellEnd"/>
      <w:r w:rsidRPr="009869DE">
        <w:rPr>
          <w:rFonts w:ascii="Arial" w:hAnsi="Arial" w:cs="Arial"/>
          <w:sz w:val="24"/>
          <w:szCs w:val="24"/>
          <w:lang w:val="en-US"/>
        </w:rPr>
        <w:t xml:space="preserve"> </w:t>
      </w:r>
      <w:proofErr w:type="spellStart"/>
      <w:r w:rsidRPr="009869DE">
        <w:rPr>
          <w:rFonts w:ascii="Arial" w:hAnsi="Arial" w:cs="Arial"/>
          <w:sz w:val="24"/>
          <w:szCs w:val="24"/>
          <w:lang w:val="en-US"/>
        </w:rPr>
        <w:t>edilen</w:t>
      </w:r>
      <w:proofErr w:type="spellEnd"/>
      <w:r w:rsidRPr="009869DE">
        <w:rPr>
          <w:rFonts w:ascii="Arial" w:hAnsi="Arial" w:cs="Arial"/>
          <w:sz w:val="24"/>
          <w:szCs w:val="24"/>
          <w:lang w:val="en-US"/>
        </w:rPr>
        <w:t xml:space="preserve"> </w:t>
      </w:r>
      <w:r w:rsidRPr="009869DE">
        <w:rPr>
          <w:rFonts w:ascii="Arial" w:hAnsi="Arial" w:cs="Arial"/>
          <w:sz w:val="24"/>
          <w:szCs w:val="24"/>
        </w:rPr>
        <w:t xml:space="preserve">5 </w:t>
      </w:r>
      <w:proofErr w:type="spellStart"/>
      <w:r w:rsidRPr="009869DE">
        <w:rPr>
          <w:rFonts w:ascii="Arial" w:hAnsi="Arial" w:cs="Arial"/>
          <w:sz w:val="24"/>
          <w:szCs w:val="24"/>
          <w:lang w:val="en-US"/>
        </w:rPr>
        <w:t>tarım</w:t>
      </w:r>
      <w:proofErr w:type="spellEnd"/>
      <w:r w:rsidRPr="009869DE">
        <w:rPr>
          <w:rFonts w:ascii="Arial" w:hAnsi="Arial" w:cs="Arial"/>
          <w:sz w:val="24"/>
          <w:szCs w:val="24"/>
          <w:lang w:val="en-US"/>
        </w:rPr>
        <w:t xml:space="preserve"> </w:t>
      </w:r>
      <w:r w:rsidRPr="009869DE">
        <w:rPr>
          <w:rFonts w:ascii="Arial" w:hAnsi="Arial" w:cs="Arial"/>
          <w:sz w:val="24"/>
          <w:szCs w:val="24"/>
        </w:rPr>
        <w:t>danışman</w:t>
      </w:r>
      <w:proofErr w:type="spellStart"/>
      <w:r w:rsidRPr="009869DE">
        <w:rPr>
          <w:rFonts w:ascii="Arial" w:hAnsi="Arial" w:cs="Arial"/>
          <w:sz w:val="24"/>
          <w:szCs w:val="24"/>
          <w:lang w:val="en-US"/>
        </w:rPr>
        <w:t>ı</w:t>
      </w:r>
      <w:proofErr w:type="spellEnd"/>
      <w:r w:rsidRPr="009869DE">
        <w:rPr>
          <w:rFonts w:ascii="Arial" w:hAnsi="Arial" w:cs="Arial"/>
          <w:sz w:val="24"/>
          <w:szCs w:val="24"/>
        </w:rPr>
        <w:t xml:space="preserve"> tarafından </w:t>
      </w:r>
      <w:r w:rsidRPr="009869DE">
        <w:rPr>
          <w:rFonts w:ascii="Arial" w:hAnsi="Arial" w:cs="Arial"/>
          <w:sz w:val="24"/>
          <w:szCs w:val="24"/>
          <w:lang w:val="en-US"/>
        </w:rPr>
        <w:t>3</w:t>
      </w:r>
      <w:r w:rsidRPr="009869DE">
        <w:rPr>
          <w:rFonts w:ascii="Arial" w:hAnsi="Arial" w:cs="Arial"/>
          <w:sz w:val="24"/>
          <w:szCs w:val="24"/>
        </w:rPr>
        <w:t xml:space="preserve">00 </w:t>
      </w:r>
      <w:r w:rsidRPr="009869DE">
        <w:rPr>
          <w:rFonts w:ascii="Arial" w:eastAsia="SimSun" w:hAnsi="Arial" w:cs="Arial"/>
          <w:bCs/>
          <w:color w:val="000000"/>
          <w:kern w:val="24"/>
          <w:sz w:val="24"/>
          <w:szCs w:val="24"/>
        </w:rPr>
        <w:t>çiftçiye danışmanlık hizmeti verilmiştir.</w:t>
      </w:r>
      <w:r w:rsidRPr="009869DE">
        <w:rPr>
          <w:rFonts w:ascii="Arial" w:hAnsi="Arial" w:cs="Arial"/>
          <w:sz w:val="24"/>
          <w:szCs w:val="24"/>
        </w:rPr>
        <w:t xml:space="preserve"> Tarımsal Yayım ve Danışmanlık Hizmetlerine Destekleme Ödemesi Yapılması Hakkında Tebliğ</w:t>
      </w:r>
      <w:r w:rsidRPr="009869DE">
        <w:rPr>
          <w:rFonts w:ascii="Arial" w:hAnsi="Arial" w:cs="Arial"/>
          <w:sz w:val="24"/>
          <w:szCs w:val="24"/>
          <w:lang w:val="en-US"/>
        </w:rPr>
        <w:t>(2024/39)</w:t>
      </w:r>
      <w:r w:rsidRPr="009869DE">
        <w:rPr>
          <w:rFonts w:ascii="Arial" w:hAnsi="Arial" w:cs="Arial"/>
          <w:sz w:val="24"/>
          <w:szCs w:val="24"/>
        </w:rPr>
        <w:t xml:space="preserve"> kapsamında 202</w:t>
      </w:r>
      <w:r w:rsidRPr="009869DE">
        <w:rPr>
          <w:rFonts w:ascii="Arial" w:hAnsi="Arial" w:cs="Arial"/>
          <w:sz w:val="24"/>
          <w:szCs w:val="24"/>
          <w:lang w:val="en-US"/>
        </w:rPr>
        <w:t>5</w:t>
      </w:r>
      <w:r w:rsidRPr="009869DE">
        <w:rPr>
          <w:rFonts w:ascii="Arial" w:hAnsi="Arial" w:cs="Arial"/>
          <w:sz w:val="24"/>
          <w:szCs w:val="24"/>
        </w:rPr>
        <w:t xml:space="preserve"> yılında her bir danışmana bir yıl içinde ödenen destekleme tutarı </w:t>
      </w:r>
      <w:r w:rsidRPr="009869DE">
        <w:rPr>
          <w:rFonts w:ascii="Arial" w:hAnsi="Arial" w:cs="Arial"/>
          <w:sz w:val="24"/>
          <w:szCs w:val="24"/>
          <w:lang w:val="en-US"/>
        </w:rPr>
        <w:t>294</w:t>
      </w:r>
      <w:r w:rsidRPr="009869DE">
        <w:rPr>
          <w:rFonts w:ascii="Arial" w:hAnsi="Arial" w:cs="Arial"/>
          <w:sz w:val="24"/>
          <w:szCs w:val="24"/>
        </w:rPr>
        <w:t xml:space="preserve">.000 TL’dir. 5 tarım danışmanı için ödenen toplam destekleme tutarı </w:t>
      </w:r>
      <w:r w:rsidRPr="009869DE">
        <w:rPr>
          <w:rFonts w:hAnsi="Arial" w:cs="Arial"/>
          <w:sz w:val="24"/>
          <w:szCs w:val="24"/>
          <w:lang w:val="en-US"/>
        </w:rPr>
        <w:t>1470</w:t>
      </w:r>
      <w:r w:rsidRPr="009869DE">
        <w:rPr>
          <w:rFonts w:ascii="Arial" w:hAnsi="Arial" w:cs="Arial"/>
          <w:sz w:val="24"/>
          <w:szCs w:val="24"/>
        </w:rPr>
        <w:t>.000 TL’dir.</w:t>
      </w:r>
    </w:p>
    <w:p w14:paraId="49063C7A" w14:textId="77777777" w:rsidR="0087428C" w:rsidRDefault="0087428C" w:rsidP="00DA1E10">
      <w:pPr>
        <w:ind w:right="480"/>
        <w:jc w:val="both"/>
        <w:rPr>
          <w:rFonts w:ascii="Arial" w:hAnsi="Arial" w:cs="Arial"/>
          <w:sz w:val="24"/>
          <w:szCs w:val="24"/>
        </w:rPr>
      </w:pPr>
    </w:p>
    <w:p w14:paraId="016B2429" w14:textId="3D41EECB" w:rsidR="000435A1" w:rsidRDefault="000435A1" w:rsidP="000746E4">
      <w:pPr>
        <w:spacing w:after="160" w:line="259" w:lineRule="auto"/>
        <w:ind w:right="480" w:firstLine="708"/>
        <w:jc w:val="both"/>
        <w:rPr>
          <w:rFonts w:ascii="Arial" w:hAnsi="Arial" w:cs="Arial"/>
          <w:sz w:val="24"/>
          <w:szCs w:val="24"/>
        </w:rPr>
      </w:pPr>
      <w:r>
        <w:rPr>
          <w:rFonts w:ascii="Arial" w:hAnsi="Arial" w:cs="Arial"/>
          <w:b/>
          <w:bCs/>
          <w:sz w:val="24"/>
          <w:szCs w:val="24"/>
        </w:rPr>
        <w:t>7.8.</w:t>
      </w:r>
      <w:r w:rsidR="007D64B4">
        <w:rPr>
          <w:rFonts w:ascii="Arial" w:hAnsi="Arial" w:cs="Arial"/>
          <w:b/>
          <w:bCs/>
          <w:sz w:val="24"/>
          <w:szCs w:val="24"/>
        </w:rPr>
        <w:t xml:space="preserve"> </w:t>
      </w:r>
      <w:r w:rsidR="00016873">
        <w:rPr>
          <w:rFonts w:ascii="Arial" w:hAnsi="Arial" w:cs="Arial"/>
          <w:b/>
          <w:bCs/>
          <w:sz w:val="24"/>
          <w:szCs w:val="24"/>
        </w:rPr>
        <w:t xml:space="preserve">Diğer </w:t>
      </w:r>
      <w:r w:rsidR="007D64B4">
        <w:rPr>
          <w:rFonts w:ascii="Arial" w:hAnsi="Arial" w:cs="Arial"/>
          <w:b/>
          <w:bCs/>
          <w:sz w:val="24"/>
          <w:szCs w:val="24"/>
        </w:rPr>
        <w:t>Faaliyetler</w:t>
      </w:r>
    </w:p>
    <w:p w14:paraId="76B7723E" w14:textId="3E258696" w:rsidR="00016873" w:rsidRPr="00B310AE" w:rsidRDefault="00163186" w:rsidP="00DA1E10">
      <w:pPr>
        <w:ind w:right="480"/>
        <w:jc w:val="both"/>
        <w:rPr>
          <w:rFonts w:ascii="Arial" w:hAnsi="Arial" w:cs="Arial"/>
          <w:bCs/>
          <w:sz w:val="24"/>
          <w:szCs w:val="24"/>
          <w:lang w:val="x-none"/>
        </w:rPr>
      </w:pPr>
      <w:r w:rsidRPr="00D35DAD">
        <w:rPr>
          <w:rFonts w:ascii="Arial" w:hAnsi="Arial" w:cs="Arial"/>
          <w:b/>
          <w:bCs/>
          <w:sz w:val="24"/>
          <w:szCs w:val="24"/>
        </w:rPr>
        <w:t>Tarımsal Üretimin Planlanması</w:t>
      </w:r>
      <w:r>
        <w:rPr>
          <w:rFonts w:ascii="Arial" w:hAnsi="Arial" w:cs="Arial"/>
          <w:b/>
          <w:bCs/>
          <w:sz w:val="24"/>
          <w:szCs w:val="24"/>
        </w:rPr>
        <w:t xml:space="preserve">; </w:t>
      </w:r>
      <w:r w:rsidRPr="00CC300D">
        <w:rPr>
          <w:rFonts w:ascii="Arial" w:hAnsi="Arial" w:cs="Arial"/>
          <w:bCs/>
          <w:sz w:val="24"/>
          <w:szCs w:val="24"/>
        </w:rPr>
        <w:t>kapsamında 5 Nisan 2023 tarihinde 5488 sayılı Tarım Kanunu'nda yapılan değişiklikle Tarımsal Üretim Planlanması konusunda Bakanlığımıza yetki verilmiştir.</w:t>
      </w:r>
      <w:r w:rsidRPr="00CC300D">
        <w:rPr>
          <w:rFonts w:ascii="Arial" w:eastAsia="Aptos" w:hAnsi="Arial" w:cs="Arial"/>
          <w:bCs/>
          <w:kern w:val="2"/>
          <w:sz w:val="32"/>
          <w:szCs w:val="32"/>
        </w:rPr>
        <w:t xml:space="preserve"> </w:t>
      </w:r>
      <w:r w:rsidRPr="00CC300D">
        <w:rPr>
          <w:rFonts w:ascii="Arial" w:hAnsi="Arial" w:cs="Arial"/>
          <w:bCs/>
          <w:sz w:val="24"/>
          <w:szCs w:val="24"/>
        </w:rPr>
        <w:t xml:space="preserve">Bu kapsamda İlimiz; merkez ve ilçelerinde 1 (bir) yılı aşkın </w:t>
      </w:r>
      <w:r w:rsidR="00AB3739" w:rsidRPr="00CC300D">
        <w:rPr>
          <w:rFonts w:ascii="Arial" w:hAnsi="Arial" w:cs="Arial"/>
          <w:bCs/>
          <w:sz w:val="24"/>
          <w:szCs w:val="24"/>
        </w:rPr>
        <w:t>süredir (</w:t>
      </w:r>
      <w:r w:rsidRPr="00CC300D">
        <w:rPr>
          <w:rFonts w:ascii="Arial" w:hAnsi="Arial" w:cs="Arial"/>
          <w:bCs/>
          <w:sz w:val="24"/>
          <w:szCs w:val="24"/>
        </w:rPr>
        <w:t>58 Hafta) gerçekleştirilen bu toplantılara katılan toplam çiftçi sayısı 6.698'dir</w:t>
      </w:r>
      <w:r w:rsidRPr="00CC300D">
        <w:rPr>
          <w:rFonts w:ascii="Arial" w:hAnsi="Arial" w:cs="Arial"/>
          <w:bCs/>
          <w:sz w:val="24"/>
          <w:szCs w:val="24"/>
          <w:lang w:val="x-none"/>
        </w:rPr>
        <w:t xml:space="preserve">. Ayrıca yazılı ve görsel basın aracılığıyla da tüm paydaşların bilgilendirilmeleri sağlanmıştır. </w:t>
      </w:r>
    </w:p>
    <w:p w14:paraId="2D803D69" w14:textId="3DAC39DE" w:rsidR="00163186" w:rsidRPr="003132DF" w:rsidRDefault="00163186" w:rsidP="00DA1E10">
      <w:pPr>
        <w:ind w:right="480"/>
        <w:jc w:val="both"/>
        <w:rPr>
          <w:rFonts w:ascii="Arial" w:hAnsi="Arial" w:cs="Arial"/>
          <w:bCs/>
          <w:sz w:val="24"/>
          <w:szCs w:val="24"/>
        </w:rPr>
      </w:pPr>
      <w:r w:rsidRPr="0085089A">
        <w:rPr>
          <w:rFonts w:ascii="Arial" w:hAnsi="Arial" w:cs="Arial"/>
          <w:b/>
          <w:bCs/>
          <w:sz w:val="24"/>
          <w:szCs w:val="24"/>
        </w:rPr>
        <w:lastRenderedPageBreak/>
        <w:t>202</w:t>
      </w:r>
      <w:r>
        <w:rPr>
          <w:rFonts w:ascii="Arial" w:hAnsi="Arial" w:cs="Arial"/>
          <w:b/>
          <w:bCs/>
          <w:sz w:val="24"/>
          <w:szCs w:val="24"/>
        </w:rPr>
        <w:t>5</w:t>
      </w:r>
      <w:r w:rsidRPr="0085089A">
        <w:rPr>
          <w:rFonts w:ascii="Arial" w:hAnsi="Arial" w:cs="Arial"/>
          <w:b/>
          <w:bCs/>
          <w:sz w:val="24"/>
          <w:szCs w:val="24"/>
        </w:rPr>
        <w:t xml:space="preserve"> yılı evde engelli bakım hizmetler</w:t>
      </w:r>
      <w:r>
        <w:rPr>
          <w:rFonts w:ascii="Arial" w:hAnsi="Arial" w:cs="Arial"/>
          <w:b/>
          <w:bCs/>
          <w:sz w:val="24"/>
          <w:szCs w:val="24"/>
        </w:rPr>
        <w:t>i</w:t>
      </w:r>
      <w:r w:rsidRPr="0085089A">
        <w:rPr>
          <w:rFonts w:ascii="Arial" w:hAnsi="Arial" w:cs="Arial"/>
          <w:b/>
          <w:bCs/>
          <w:sz w:val="24"/>
          <w:szCs w:val="24"/>
        </w:rPr>
        <w:t xml:space="preserve">, </w:t>
      </w:r>
      <w:r w:rsidRPr="000746E4">
        <w:rPr>
          <w:rFonts w:ascii="Arial" w:hAnsi="Arial" w:cs="Arial"/>
          <w:sz w:val="24"/>
          <w:szCs w:val="24"/>
        </w:rPr>
        <w:t>SYDV, SGK, İŞKUR, MEB ve muafiyet işlemlerinde</w:t>
      </w:r>
      <w:r>
        <w:rPr>
          <w:rFonts w:ascii="Arial" w:hAnsi="Arial" w:cs="Arial"/>
          <w:b/>
          <w:bCs/>
          <w:sz w:val="24"/>
          <w:szCs w:val="24"/>
        </w:rPr>
        <w:t xml:space="preserve"> </w:t>
      </w:r>
      <w:r w:rsidRPr="003132DF">
        <w:rPr>
          <w:rFonts w:ascii="Arial" w:hAnsi="Arial" w:cs="Arial"/>
          <w:bCs/>
          <w:sz w:val="24"/>
          <w:szCs w:val="24"/>
        </w:rPr>
        <w:t xml:space="preserve">toplam 1502 kişiye </w:t>
      </w:r>
      <w:r w:rsidR="00AB3739" w:rsidRPr="003132DF">
        <w:rPr>
          <w:rFonts w:ascii="Arial" w:hAnsi="Arial" w:cs="Arial"/>
          <w:bCs/>
          <w:sz w:val="24"/>
          <w:szCs w:val="24"/>
        </w:rPr>
        <w:t>işlem yapılmıştır</w:t>
      </w:r>
      <w:r w:rsidR="00AB3739">
        <w:rPr>
          <w:rFonts w:ascii="Arial" w:hAnsi="Arial" w:cs="Arial"/>
          <w:bCs/>
          <w:sz w:val="24"/>
          <w:szCs w:val="24"/>
        </w:rPr>
        <w:t>.</w:t>
      </w:r>
    </w:p>
    <w:p w14:paraId="2BC0B6D1" w14:textId="77777777" w:rsidR="00163186" w:rsidRPr="003132DF" w:rsidRDefault="00163186" w:rsidP="00DA1E10">
      <w:pPr>
        <w:ind w:right="480"/>
        <w:jc w:val="both"/>
        <w:rPr>
          <w:rFonts w:ascii="Arial" w:hAnsi="Arial" w:cs="Arial"/>
          <w:bCs/>
          <w:sz w:val="24"/>
          <w:szCs w:val="24"/>
        </w:rPr>
      </w:pPr>
    </w:p>
    <w:p w14:paraId="1B324951" w14:textId="4D583B44" w:rsidR="00163186" w:rsidRPr="008544AA" w:rsidRDefault="00163186" w:rsidP="00DA1E10">
      <w:pPr>
        <w:ind w:right="480"/>
        <w:jc w:val="both"/>
        <w:rPr>
          <w:rFonts w:ascii="Arial" w:hAnsi="Arial" w:cs="Arial"/>
          <w:b/>
          <w:bCs/>
          <w:sz w:val="24"/>
          <w:szCs w:val="24"/>
        </w:rPr>
      </w:pPr>
      <w:r w:rsidRPr="00564788">
        <w:rPr>
          <w:rFonts w:ascii="Arial" w:hAnsi="Arial" w:cs="Arial"/>
          <w:b/>
          <w:bCs/>
          <w:sz w:val="24"/>
          <w:szCs w:val="24"/>
        </w:rPr>
        <w:t xml:space="preserve">Kadın Çiftçiler Yeniliklerle Buluşuyor Projesi </w:t>
      </w:r>
      <w:r w:rsidRPr="00564788">
        <w:rPr>
          <w:rFonts w:ascii="Arial" w:hAnsi="Arial" w:cs="Arial"/>
          <w:sz w:val="24"/>
          <w:szCs w:val="24"/>
        </w:rPr>
        <w:t xml:space="preserve">2024 yılı için Kadın Çiftçiler Yeniliklerle Buluşuyor Programı kapsamında İl Müdürlüğümüz ile Erzincan Bahçe Kültürleri Araştırma Enstitüsü Müdürlüğü </w:t>
      </w:r>
      <w:r w:rsidR="002076BF" w:rsidRPr="00564788">
        <w:rPr>
          <w:rFonts w:ascii="Arial" w:hAnsi="Arial" w:cs="Arial"/>
          <w:sz w:val="24"/>
          <w:szCs w:val="24"/>
        </w:rPr>
        <w:t>iş birliği</w:t>
      </w:r>
      <w:r w:rsidRPr="00564788">
        <w:rPr>
          <w:rFonts w:ascii="Arial" w:hAnsi="Arial" w:cs="Arial"/>
          <w:sz w:val="24"/>
          <w:szCs w:val="24"/>
        </w:rPr>
        <w:t xml:space="preserve"> ile </w:t>
      </w:r>
      <w:r w:rsidR="002076BF" w:rsidRPr="00564788">
        <w:rPr>
          <w:rFonts w:ascii="Arial" w:hAnsi="Arial" w:cs="Arial"/>
          <w:sz w:val="24"/>
          <w:szCs w:val="24"/>
        </w:rPr>
        <w:t>yapılan «</w:t>
      </w:r>
      <w:r w:rsidR="002076BF" w:rsidRPr="00564788">
        <w:rPr>
          <w:rFonts w:ascii="Arial" w:hAnsi="Arial" w:cs="Arial"/>
          <w:b/>
          <w:bCs/>
          <w:sz w:val="24"/>
          <w:szCs w:val="24"/>
        </w:rPr>
        <w:t>Lezzetli</w:t>
      </w:r>
      <w:r w:rsidRPr="00564788">
        <w:rPr>
          <w:rFonts w:ascii="Arial" w:hAnsi="Arial" w:cs="Arial"/>
          <w:b/>
          <w:bCs/>
          <w:sz w:val="24"/>
          <w:szCs w:val="24"/>
        </w:rPr>
        <w:t xml:space="preserve"> Turşular, Mutlu </w:t>
      </w:r>
      <w:r w:rsidR="002076BF" w:rsidRPr="00564788">
        <w:rPr>
          <w:rFonts w:ascii="Arial" w:hAnsi="Arial" w:cs="Arial"/>
          <w:b/>
          <w:bCs/>
          <w:sz w:val="24"/>
          <w:szCs w:val="24"/>
        </w:rPr>
        <w:t>Sofralar»</w:t>
      </w:r>
      <w:r w:rsidRPr="00564788">
        <w:rPr>
          <w:rFonts w:ascii="Arial" w:hAnsi="Arial" w:cs="Arial"/>
          <w:sz w:val="24"/>
          <w:szCs w:val="24"/>
        </w:rPr>
        <w:t xml:space="preserve"> pr</w:t>
      </w:r>
      <w:r>
        <w:rPr>
          <w:rFonts w:ascii="Arial" w:hAnsi="Arial" w:cs="Arial"/>
          <w:sz w:val="24"/>
          <w:szCs w:val="24"/>
        </w:rPr>
        <w:t>ojemiz Bakanlıkça kabul edilmiştir.</w:t>
      </w:r>
      <w:r w:rsidRPr="00564788">
        <w:rPr>
          <w:rFonts w:ascii="Arial" w:hAnsi="Arial" w:cs="Arial"/>
          <w:sz w:val="24"/>
          <w:szCs w:val="24"/>
        </w:rPr>
        <w:t xml:space="preserve"> </w:t>
      </w:r>
      <w:r w:rsidRPr="00564788">
        <w:rPr>
          <w:rFonts w:ascii="Arial" w:hAnsi="Arial" w:cs="Arial"/>
          <w:bCs/>
          <w:sz w:val="24"/>
          <w:szCs w:val="24"/>
        </w:rPr>
        <w:t xml:space="preserve">2025 yılında projemiz İlimiz </w:t>
      </w:r>
      <w:proofErr w:type="spellStart"/>
      <w:r w:rsidRPr="00564788">
        <w:rPr>
          <w:rFonts w:ascii="Arial" w:hAnsi="Arial" w:cs="Arial"/>
          <w:bCs/>
          <w:sz w:val="24"/>
          <w:szCs w:val="24"/>
        </w:rPr>
        <w:t>Sakabaşı</w:t>
      </w:r>
      <w:proofErr w:type="spellEnd"/>
      <w:r w:rsidRPr="00564788">
        <w:rPr>
          <w:rFonts w:ascii="Arial" w:hAnsi="Arial" w:cs="Arial"/>
          <w:bCs/>
          <w:sz w:val="24"/>
          <w:szCs w:val="24"/>
        </w:rPr>
        <w:t xml:space="preserve"> Köyünde 34 kadın çiftçimizin</w:t>
      </w:r>
      <w:r w:rsidRPr="00564788">
        <w:rPr>
          <w:rFonts w:ascii="Arial" w:hAnsi="Arial" w:cs="Arial"/>
          <w:sz w:val="24"/>
          <w:szCs w:val="24"/>
        </w:rPr>
        <w:t xml:space="preserve"> katılımıyla Sebze Yetiştiriciliği ve Turşu Eğitimi Kursu ile 16.04.2025 tarihinde projemizin açılışı yapılarak başlamıştır. Bunların içinden şartları uygun olan 5 kadın çiftçimize turşu yapımında kullanılan domates, </w:t>
      </w:r>
      <w:proofErr w:type="spellStart"/>
      <w:r w:rsidRPr="00564788">
        <w:rPr>
          <w:rFonts w:ascii="Arial" w:hAnsi="Arial" w:cs="Arial"/>
          <w:sz w:val="24"/>
          <w:szCs w:val="24"/>
        </w:rPr>
        <w:t>kılbiber</w:t>
      </w:r>
      <w:proofErr w:type="spellEnd"/>
      <w:r w:rsidRPr="00564788">
        <w:rPr>
          <w:rFonts w:ascii="Arial" w:hAnsi="Arial" w:cs="Arial"/>
          <w:sz w:val="24"/>
          <w:szCs w:val="24"/>
        </w:rPr>
        <w:t xml:space="preserve">, </w:t>
      </w:r>
      <w:proofErr w:type="spellStart"/>
      <w:r w:rsidRPr="00564788">
        <w:rPr>
          <w:rFonts w:ascii="Arial" w:hAnsi="Arial" w:cs="Arial"/>
          <w:sz w:val="24"/>
          <w:szCs w:val="24"/>
        </w:rPr>
        <w:t>arnavut</w:t>
      </w:r>
      <w:proofErr w:type="spellEnd"/>
      <w:r w:rsidRPr="00564788">
        <w:rPr>
          <w:rFonts w:ascii="Arial" w:hAnsi="Arial" w:cs="Arial"/>
          <w:sz w:val="24"/>
          <w:szCs w:val="24"/>
        </w:rPr>
        <w:t xml:space="preserve"> biber, turşuluk kornişon, turşuluk küte</w:t>
      </w:r>
      <w:r>
        <w:rPr>
          <w:rFonts w:ascii="Arial" w:hAnsi="Arial" w:cs="Arial"/>
          <w:sz w:val="24"/>
          <w:szCs w:val="24"/>
        </w:rPr>
        <w:t>, lahana ekimi yapılmıştır.</w:t>
      </w:r>
      <w:r w:rsidRPr="00023C1F">
        <w:rPr>
          <w:sz w:val="24"/>
          <w:szCs w:val="24"/>
        </w:rPr>
        <w:t xml:space="preserve"> </w:t>
      </w:r>
      <w:r w:rsidRPr="00023C1F">
        <w:rPr>
          <w:rFonts w:ascii="Arial" w:hAnsi="Arial" w:cs="Arial"/>
          <w:sz w:val="24"/>
          <w:szCs w:val="24"/>
        </w:rPr>
        <w:t xml:space="preserve">Yetiştirilen ürünlerimiz proje kapsamında eğitim alan kadın çiftçilerimiz tarafından 16 09.2025 tarihinde tarladan toplanarak çeşitli turşular yapılmış ve bu çalışmalar ulusal basında yer almıştır. 09.10.2025 tarihinde ise </w:t>
      </w:r>
      <w:proofErr w:type="spellStart"/>
      <w:r>
        <w:rPr>
          <w:rFonts w:ascii="Arial" w:hAnsi="Arial" w:cs="Arial"/>
          <w:sz w:val="24"/>
          <w:szCs w:val="24"/>
        </w:rPr>
        <w:t>S</w:t>
      </w:r>
      <w:r w:rsidRPr="00023C1F">
        <w:rPr>
          <w:rFonts w:ascii="Arial" w:hAnsi="Arial" w:cs="Arial"/>
          <w:sz w:val="24"/>
          <w:szCs w:val="24"/>
        </w:rPr>
        <w:t>akabaşı</w:t>
      </w:r>
      <w:proofErr w:type="spellEnd"/>
      <w:r w:rsidRPr="00023C1F">
        <w:rPr>
          <w:rFonts w:ascii="Arial" w:hAnsi="Arial" w:cs="Arial"/>
          <w:sz w:val="24"/>
          <w:szCs w:val="24"/>
        </w:rPr>
        <w:t xml:space="preserve"> </w:t>
      </w:r>
      <w:r w:rsidR="002076BF" w:rsidRPr="00023C1F">
        <w:rPr>
          <w:rFonts w:ascii="Arial" w:hAnsi="Arial" w:cs="Arial"/>
          <w:sz w:val="24"/>
          <w:szCs w:val="24"/>
        </w:rPr>
        <w:t>köyünde Kursu</w:t>
      </w:r>
      <w:r w:rsidRPr="00023C1F">
        <w:rPr>
          <w:rFonts w:ascii="Arial" w:hAnsi="Arial" w:cs="Arial"/>
          <w:sz w:val="24"/>
          <w:szCs w:val="24"/>
        </w:rPr>
        <w:t xml:space="preserve"> başarıyla bitiren kadın çiftçilerimize katılım </w:t>
      </w:r>
      <w:r w:rsidR="002076BF" w:rsidRPr="00023C1F">
        <w:rPr>
          <w:rFonts w:ascii="Arial" w:hAnsi="Arial" w:cs="Arial"/>
          <w:sz w:val="24"/>
          <w:szCs w:val="24"/>
        </w:rPr>
        <w:t>belgeleri verilerek</w:t>
      </w:r>
      <w:r w:rsidRPr="00023C1F">
        <w:rPr>
          <w:rFonts w:ascii="Arial" w:hAnsi="Arial" w:cs="Arial"/>
          <w:sz w:val="24"/>
          <w:szCs w:val="24"/>
        </w:rPr>
        <w:t xml:space="preserve"> ürettikleri ürünlerini </w:t>
      </w:r>
      <w:r w:rsidR="002076BF" w:rsidRPr="00023C1F">
        <w:rPr>
          <w:rFonts w:ascii="Arial" w:hAnsi="Arial" w:cs="Arial"/>
          <w:sz w:val="24"/>
          <w:szCs w:val="24"/>
        </w:rPr>
        <w:t>de sergilenerek projemizin</w:t>
      </w:r>
      <w:r w:rsidRPr="00023C1F">
        <w:rPr>
          <w:rFonts w:ascii="Arial" w:hAnsi="Arial" w:cs="Arial"/>
          <w:sz w:val="24"/>
          <w:szCs w:val="24"/>
        </w:rPr>
        <w:t xml:space="preserve"> kapanış töreni yapılmıştır</w:t>
      </w:r>
      <w:r>
        <w:rPr>
          <w:rFonts w:ascii="Arial" w:hAnsi="Arial" w:cs="Arial"/>
          <w:sz w:val="24"/>
          <w:szCs w:val="24"/>
        </w:rPr>
        <w:t>.</w:t>
      </w:r>
    </w:p>
    <w:p w14:paraId="733376A6" w14:textId="77777777" w:rsidR="00163186" w:rsidRDefault="00163186" w:rsidP="00DA1E10">
      <w:pPr>
        <w:ind w:right="480"/>
        <w:jc w:val="both"/>
        <w:rPr>
          <w:rFonts w:ascii="Arial" w:hAnsi="Arial" w:cs="Arial"/>
          <w:sz w:val="24"/>
          <w:szCs w:val="24"/>
        </w:rPr>
      </w:pPr>
    </w:p>
    <w:p w14:paraId="185BB06C" w14:textId="03590D63" w:rsidR="00163186" w:rsidRPr="00564788" w:rsidRDefault="00163186" w:rsidP="00DA1E10">
      <w:pPr>
        <w:ind w:right="480"/>
        <w:jc w:val="both"/>
        <w:rPr>
          <w:rFonts w:ascii="Arial" w:hAnsi="Arial" w:cs="Arial"/>
          <w:bCs/>
          <w:sz w:val="24"/>
          <w:szCs w:val="24"/>
        </w:rPr>
      </w:pPr>
      <w:r w:rsidRPr="00564788">
        <w:rPr>
          <w:rFonts w:ascii="Arial" w:hAnsi="Arial" w:cs="Arial"/>
          <w:b/>
          <w:bCs/>
          <w:sz w:val="24"/>
          <w:szCs w:val="24"/>
        </w:rPr>
        <w:t>Kadın Kooperatifl</w:t>
      </w:r>
      <w:r>
        <w:rPr>
          <w:rFonts w:ascii="Arial" w:hAnsi="Arial" w:cs="Arial"/>
          <w:b/>
          <w:bCs/>
          <w:sz w:val="24"/>
          <w:szCs w:val="24"/>
        </w:rPr>
        <w:t xml:space="preserve">erinin Güçlendirilmesi </w:t>
      </w:r>
      <w:r>
        <w:rPr>
          <w:rFonts w:ascii="Arial" w:hAnsi="Arial" w:cs="Arial"/>
          <w:bCs/>
          <w:sz w:val="24"/>
          <w:szCs w:val="24"/>
        </w:rPr>
        <w:t>çalışmaları devam etmektedir</w:t>
      </w:r>
      <w:r w:rsidRPr="00564788">
        <w:rPr>
          <w:rFonts w:ascii="Arial" w:hAnsi="Arial" w:cs="Arial"/>
          <w:bCs/>
          <w:sz w:val="24"/>
          <w:szCs w:val="24"/>
        </w:rPr>
        <w:t>.</w:t>
      </w:r>
      <w:r w:rsidRPr="00564788">
        <w:rPr>
          <w:rFonts w:ascii="Arial" w:eastAsiaTheme="minorEastAsia" w:hAnsi="Arial" w:cs="Arial"/>
          <w:bCs/>
          <w:color w:val="000000" w:themeColor="text1"/>
          <w:kern w:val="24"/>
          <w:sz w:val="24"/>
          <w:szCs w:val="24"/>
        </w:rPr>
        <w:t xml:space="preserve"> </w:t>
      </w:r>
      <w:r w:rsidRPr="00564788">
        <w:rPr>
          <w:rFonts w:ascii="Arial" w:hAnsi="Arial" w:cs="Arial"/>
          <w:bCs/>
          <w:sz w:val="24"/>
          <w:szCs w:val="24"/>
        </w:rPr>
        <w:t xml:space="preserve">İlimizde faaliyet gösteren 3 kadın kooperatifi ile 2 kadın derneğimiz bulunmaktadır.       </w:t>
      </w:r>
    </w:p>
    <w:p w14:paraId="62CE375E" w14:textId="6B435E6F" w:rsidR="00163186" w:rsidRDefault="00163186" w:rsidP="00C33D60">
      <w:pPr>
        <w:ind w:right="480"/>
        <w:jc w:val="both"/>
        <w:rPr>
          <w:rFonts w:ascii="Arial" w:hAnsi="Arial" w:cs="Arial"/>
          <w:color w:val="000000"/>
          <w:kern w:val="24"/>
          <w:sz w:val="24"/>
          <w:szCs w:val="24"/>
        </w:rPr>
      </w:pPr>
      <w:r w:rsidRPr="00564788">
        <w:rPr>
          <w:rFonts w:ascii="Arial" w:hAnsi="Arial" w:cs="Arial"/>
          <w:b/>
          <w:bCs/>
          <w:sz w:val="24"/>
          <w:szCs w:val="24"/>
        </w:rPr>
        <w:t xml:space="preserve">     </w:t>
      </w:r>
      <w:r w:rsidRPr="00DC5AA4">
        <w:rPr>
          <w:rFonts w:ascii="Arial" w:eastAsia="Segoe UI" w:hAnsi="Arial" w:cs="Arial"/>
          <w:b/>
          <w:bCs/>
          <w:color w:val="000000"/>
          <w:sz w:val="24"/>
          <w:szCs w:val="24"/>
        </w:rPr>
        <w:t xml:space="preserve">Tarım Orman </w:t>
      </w:r>
      <w:r w:rsidR="003A18A2" w:rsidRPr="00DC5AA4">
        <w:rPr>
          <w:rFonts w:ascii="Arial" w:eastAsia="Segoe UI" w:hAnsi="Arial" w:cs="Arial"/>
          <w:b/>
          <w:bCs/>
          <w:color w:val="000000"/>
          <w:sz w:val="24"/>
          <w:szCs w:val="24"/>
        </w:rPr>
        <w:t>ve</w:t>
      </w:r>
      <w:r w:rsidRPr="00DC5AA4">
        <w:rPr>
          <w:rFonts w:ascii="Arial" w:eastAsia="Segoe UI" w:hAnsi="Arial" w:cs="Arial"/>
          <w:b/>
          <w:bCs/>
          <w:color w:val="000000"/>
          <w:sz w:val="24"/>
          <w:szCs w:val="24"/>
        </w:rPr>
        <w:t xml:space="preserve"> İnsan Fotoğraf </w:t>
      </w:r>
      <w:r w:rsidR="003A18A2" w:rsidRPr="00DC5AA4">
        <w:rPr>
          <w:rFonts w:ascii="Arial" w:eastAsia="Segoe UI" w:hAnsi="Arial" w:cs="Arial"/>
          <w:b/>
          <w:bCs/>
          <w:color w:val="000000"/>
          <w:sz w:val="24"/>
          <w:szCs w:val="24"/>
        </w:rPr>
        <w:t>Sergisi</w:t>
      </w:r>
      <w:r w:rsidR="003A18A2" w:rsidRPr="00DC5AA4">
        <w:rPr>
          <w:rFonts w:ascii="Arial" w:eastAsia="Calibri" w:hAnsi="Arial" w:cs="Arial"/>
          <w:color w:val="000000"/>
          <w:kern w:val="24"/>
          <w:sz w:val="24"/>
          <w:szCs w:val="24"/>
        </w:rPr>
        <w:t>;</w:t>
      </w:r>
      <w:r w:rsidRPr="00DC5AA4">
        <w:rPr>
          <w:rFonts w:ascii="Segoe UI" w:eastAsia="Calibri" w:hAnsi="Segoe UI" w:cs="Segoe UI"/>
          <w:color w:val="000000"/>
          <w:kern w:val="24"/>
          <w:sz w:val="24"/>
          <w:szCs w:val="24"/>
        </w:rPr>
        <w:t xml:space="preserve"> </w:t>
      </w:r>
      <w:r w:rsidRPr="00DC5AA4">
        <w:rPr>
          <w:rFonts w:ascii="Arial" w:eastAsia="Calibri" w:hAnsi="Arial" w:cs="Arial"/>
          <w:color w:val="000000"/>
          <w:kern w:val="24"/>
          <w:sz w:val="24"/>
          <w:szCs w:val="24"/>
        </w:rPr>
        <w:t>Bakanlığımız, Eğitim ve Yayın Dairesi Başkanlığının Deniz Bank destekleriyle düzenlediği Tarım Orman ve İnsan Fotoğraf Yarışması 202</w:t>
      </w:r>
      <w:r>
        <w:rPr>
          <w:rFonts w:ascii="Arial" w:eastAsia="Calibri" w:hAnsi="Arial" w:cs="Arial"/>
          <w:color w:val="000000"/>
          <w:kern w:val="24"/>
          <w:sz w:val="24"/>
          <w:szCs w:val="24"/>
        </w:rPr>
        <w:t>5</w:t>
      </w:r>
      <w:r w:rsidRPr="00DC5AA4">
        <w:rPr>
          <w:rFonts w:ascii="Arial" w:eastAsia="Calibri" w:hAnsi="Arial" w:cs="Arial"/>
          <w:color w:val="000000"/>
          <w:kern w:val="24"/>
          <w:sz w:val="24"/>
          <w:szCs w:val="24"/>
        </w:rPr>
        <w:t xml:space="preserve"> yılında 1</w:t>
      </w:r>
      <w:r>
        <w:rPr>
          <w:rFonts w:ascii="Arial" w:eastAsia="Calibri" w:hAnsi="Arial" w:cs="Arial"/>
          <w:color w:val="000000"/>
          <w:kern w:val="24"/>
          <w:sz w:val="24"/>
          <w:szCs w:val="24"/>
        </w:rPr>
        <w:t>4</w:t>
      </w:r>
      <w:r w:rsidRPr="00DC5AA4">
        <w:rPr>
          <w:rFonts w:ascii="Arial" w:eastAsia="Calibri" w:hAnsi="Arial" w:cs="Arial"/>
          <w:color w:val="000000"/>
          <w:kern w:val="24"/>
          <w:sz w:val="24"/>
          <w:szCs w:val="24"/>
        </w:rPr>
        <w:t>’üncüsü gerçekleştirilmiştir. ’’</w:t>
      </w:r>
      <w:r>
        <w:rPr>
          <w:rFonts w:ascii="Arial" w:eastAsia="Calibri" w:hAnsi="Arial" w:cs="Arial"/>
          <w:color w:val="000000"/>
          <w:kern w:val="24"/>
          <w:sz w:val="24"/>
          <w:szCs w:val="24"/>
        </w:rPr>
        <w:t>Üretim ve Üreticinin Yüzyılı</w:t>
      </w:r>
      <w:r w:rsidR="003A18A2">
        <w:rPr>
          <w:rFonts w:ascii="Arial" w:eastAsia="Calibri" w:hAnsi="Arial" w:cs="Arial"/>
          <w:color w:val="000000"/>
          <w:kern w:val="24"/>
          <w:sz w:val="24"/>
          <w:szCs w:val="24"/>
        </w:rPr>
        <w:t xml:space="preserve"> </w:t>
      </w:r>
      <w:r w:rsidRPr="00DC5AA4">
        <w:rPr>
          <w:rFonts w:ascii="Arial" w:eastAsia="Calibri" w:hAnsi="Arial" w:cs="Arial"/>
          <w:color w:val="000000"/>
          <w:kern w:val="24"/>
          <w:sz w:val="24"/>
          <w:szCs w:val="24"/>
        </w:rPr>
        <w:t>‘’ serginin konusu olmuştur.</w:t>
      </w:r>
      <w:r>
        <w:rPr>
          <w:rFonts w:ascii="Arial" w:hAnsi="Arial" w:cs="Arial"/>
          <w:bCs/>
          <w:color w:val="000000"/>
          <w:kern w:val="24"/>
          <w:sz w:val="24"/>
          <w:szCs w:val="24"/>
        </w:rPr>
        <w:t>118</w:t>
      </w:r>
      <w:r w:rsidRPr="00DC5AA4">
        <w:rPr>
          <w:rFonts w:ascii="Arial" w:hAnsi="Arial" w:cs="Arial"/>
          <w:bCs/>
          <w:color w:val="000000"/>
          <w:kern w:val="24"/>
          <w:sz w:val="24"/>
          <w:szCs w:val="24"/>
        </w:rPr>
        <w:t xml:space="preserve"> adet </w:t>
      </w:r>
      <w:r w:rsidR="003A18A2" w:rsidRPr="00DC5AA4">
        <w:rPr>
          <w:rFonts w:ascii="Arial" w:hAnsi="Arial" w:cs="Arial"/>
          <w:bCs/>
          <w:color w:val="000000"/>
          <w:kern w:val="24"/>
          <w:sz w:val="24"/>
          <w:szCs w:val="24"/>
        </w:rPr>
        <w:t>fotoğraf</w:t>
      </w:r>
      <w:r w:rsidR="003A18A2" w:rsidRPr="00DC5AA4">
        <w:rPr>
          <w:rFonts w:ascii="Arial" w:eastAsia="Calibri" w:hAnsi="Arial" w:cs="Arial"/>
          <w:color w:val="000000"/>
          <w:kern w:val="24"/>
          <w:sz w:val="24"/>
          <w:szCs w:val="24"/>
        </w:rPr>
        <w:t xml:space="preserve"> </w:t>
      </w:r>
      <w:r w:rsidR="003A18A2" w:rsidRPr="00DC5AA4">
        <w:rPr>
          <w:rFonts w:ascii="Arial" w:hAnsi="Arial" w:cs="Arial"/>
          <w:color w:val="000000"/>
          <w:kern w:val="24"/>
          <w:sz w:val="24"/>
          <w:szCs w:val="24"/>
        </w:rPr>
        <w:t>sergilenmiştir</w:t>
      </w:r>
      <w:r w:rsidRPr="00DC5AA4">
        <w:rPr>
          <w:rFonts w:ascii="Arial" w:hAnsi="Arial" w:cs="Arial"/>
          <w:color w:val="000000"/>
          <w:kern w:val="24"/>
          <w:sz w:val="24"/>
          <w:szCs w:val="24"/>
        </w:rPr>
        <w:t>.</w:t>
      </w:r>
    </w:p>
    <w:p w14:paraId="534F4BA9" w14:textId="0E6DB896" w:rsidR="00163186" w:rsidRDefault="00163186" w:rsidP="00DA1E10">
      <w:pPr>
        <w:spacing w:before="200" w:line="288" w:lineRule="auto"/>
        <w:ind w:right="480"/>
        <w:jc w:val="both"/>
        <w:rPr>
          <w:rFonts w:ascii="Arial" w:eastAsiaTheme="majorEastAsia" w:hAnsi="Arial" w:cs="Arial"/>
          <w:bCs/>
          <w:sz w:val="24"/>
          <w:szCs w:val="24"/>
        </w:rPr>
      </w:pPr>
      <w:r w:rsidRPr="00DC5AA4">
        <w:rPr>
          <w:rFonts w:ascii="Arial" w:eastAsiaTheme="majorEastAsia" w:hAnsi="Arial" w:cs="Arial"/>
          <w:b/>
          <w:bCs/>
          <w:sz w:val="24"/>
          <w:szCs w:val="24"/>
        </w:rPr>
        <w:t xml:space="preserve">Staj </w:t>
      </w:r>
      <w:r w:rsidR="00AC5A53" w:rsidRPr="00DC5AA4">
        <w:rPr>
          <w:rFonts w:ascii="Arial" w:eastAsiaTheme="majorEastAsia" w:hAnsi="Arial" w:cs="Arial"/>
          <w:b/>
          <w:bCs/>
          <w:sz w:val="24"/>
          <w:szCs w:val="24"/>
        </w:rPr>
        <w:t>İşlemleri;</w:t>
      </w:r>
      <w:r w:rsidRPr="00DC5AA4">
        <w:rPr>
          <w:rFonts w:ascii="Arial" w:eastAsiaTheme="majorEastAsia" w:hAnsi="Arial" w:cs="Arial"/>
          <w:b/>
          <w:bCs/>
          <w:sz w:val="24"/>
          <w:szCs w:val="24"/>
        </w:rPr>
        <w:t xml:space="preserve"> </w:t>
      </w:r>
      <w:r w:rsidRPr="00B310AE">
        <w:rPr>
          <w:rFonts w:ascii="Arial" w:eastAsiaTheme="majorEastAsia" w:hAnsi="Arial" w:cs="Arial"/>
          <w:sz w:val="24"/>
          <w:szCs w:val="24"/>
        </w:rPr>
        <w:t>21</w:t>
      </w:r>
      <w:r w:rsidRPr="00DC5AA4">
        <w:rPr>
          <w:rFonts w:ascii="Arial" w:eastAsiaTheme="majorEastAsia" w:hAnsi="Arial" w:cs="Arial"/>
          <w:b/>
          <w:bCs/>
          <w:sz w:val="24"/>
          <w:szCs w:val="24"/>
        </w:rPr>
        <w:t xml:space="preserve"> </w:t>
      </w:r>
      <w:r w:rsidRPr="00DC5AA4">
        <w:rPr>
          <w:rFonts w:ascii="Arial" w:eastAsiaTheme="majorEastAsia" w:hAnsi="Arial" w:cs="Arial"/>
          <w:bCs/>
          <w:sz w:val="24"/>
          <w:szCs w:val="24"/>
        </w:rPr>
        <w:t xml:space="preserve">lisans ve </w:t>
      </w:r>
      <w:proofErr w:type="spellStart"/>
      <w:r w:rsidRPr="00DC5AA4">
        <w:rPr>
          <w:rFonts w:ascii="Arial" w:eastAsiaTheme="majorEastAsia" w:hAnsi="Arial" w:cs="Arial"/>
          <w:bCs/>
          <w:sz w:val="24"/>
          <w:szCs w:val="24"/>
        </w:rPr>
        <w:t>önlisans</w:t>
      </w:r>
      <w:proofErr w:type="spellEnd"/>
      <w:r w:rsidRPr="00DC5AA4">
        <w:rPr>
          <w:rFonts w:ascii="Arial" w:eastAsiaTheme="majorEastAsia" w:hAnsi="Arial" w:cs="Arial"/>
          <w:bCs/>
          <w:sz w:val="24"/>
          <w:szCs w:val="24"/>
        </w:rPr>
        <w:t xml:space="preserve"> öğrencisinin staj işlemleri </w:t>
      </w:r>
      <w:r w:rsidRPr="00B310AE">
        <w:rPr>
          <w:rFonts w:ascii="Arial" w:eastAsiaTheme="majorEastAsia" w:hAnsi="Arial" w:cs="Arial"/>
          <w:bCs/>
          <w:sz w:val="24"/>
          <w:szCs w:val="24"/>
        </w:rPr>
        <w:t>tamamlanarak 178.387 TL</w:t>
      </w:r>
      <w:r w:rsidRPr="00DC5AA4">
        <w:rPr>
          <w:rFonts w:ascii="Arial" w:eastAsiaTheme="majorEastAsia" w:hAnsi="Arial" w:cs="Arial"/>
          <w:bCs/>
          <w:sz w:val="24"/>
          <w:szCs w:val="24"/>
        </w:rPr>
        <w:t xml:space="preserve"> ödeme gerçekleştirilmiştir. </w:t>
      </w:r>
    </w:p>
    <w:p w14:paraId="110BEDD2" w14:textId="7D10F401" w:rsidR="006938B8" w:rsidRDefault="006938B8" w:rsidP="00DA1E10">
      <w:pPr>
        <w:ind w:right="480"/>
        <w:jc w:val="both"/>
        <w:rPr>
          <w:rFonts w:ascii="Arial" w:eastAsiaTheme="majorEastAsia" w:hAnsi="Arial" w:cs="Arial"/>
          <w:bCs/>
          <w:sz w:val="24"/>
          <w:szCs w:val="24"/>
        </w:rPr>
      </w:pPr>
      <w:r>
        <w:rPr>
          <w:rFonts w:ascii="Arial" w:eastAsiaTheme="majorEastAsia" w:hAnsi="Arial" w:cs="Arial"/>
          <w:bCs/>
          <w:sz w:val="24"/>
          <w:szCs w:val="24"/>
        </w:rPr>
        <w:t xml:space="preserve">ÇKS sistemine kayıtlı olmayan </w:t>
      </w:r>
      <w:r w:rsidR="00AC5A53">
        <w:rPr>
          <w:rFonts w:ascii="Arial" w:eastAsiaTheme="majorEastAsia" w:hAnsi="Arial" w:cs="Arial"/>
          <w:bCs/>
          <w:sz w:val="24"/>
          <w:szCs w:val="24"/>
        </w:rPr>
        <w:t>Tarımsal işletmelerin</w:t>
      </w:r>
      <w:r>
        <w:rPr>
          <w:rFonts w:ascii="Arial" w:eastAsiaTheme="majorEastAsia" w:hAnsi="Arial" w:cs="Arial"/>
          <w:bCs/>
          <w:sz w:val="24"/>
          <w:szCs w:val="24"/>
        </w:rPr>
        <w:t xml:space="preserve"> kayıtlarını gerçekleştirmek amacıyla TÜKAS çalışmaları yapılmıştır.</w:t>
      </w:r>
    </w:p>
    <w:p w14:paraId="3F977952" w14:textId="76059454" w:rsidR="00D368F0" w:rsidRPr="006B4799" w:rsidRDefault="006B4799" w:rsidP="000746E4">
      <w:pPr>
        <w:pStyle w:val="Balk3"/>
        <w:spacing w:before="60"/>
        <w:ind w:right="480" w:firstLine="708"/>
        <w:rPr>
          <w:sz w:val="24"/>
          <w:szCs w:val="24"/>
        </w:rPr>
      </w:pPr>
      <w:bookmarkStart w:id="55" w:name="_Toc201156433"/>
      <w:bookmarkEnd w:id="54"/>
      <w:r w:rsidRPr="006B4799">
        <w:rPr>
          <w:sz w:val="24"/>
          <w:szCs w:val="24"/>
        </w:rPr>
        <w:t>8.</w:t>
      </w:r>
      <w:r>
        <w:rPr>
          <w:sz w:val="24"/>
          <w:szCs w:val="24"/>
        </w:rPr>
        <w:t xml:space="preserve"> </w:t>
      </w:r>
      <w:r w:rsidR="008128DF" w:rsidRPr="006B4799">
        <w:rPr>
          <w:sz w:val="24"/>
          <w:szCs w:val="24"/>
        </w:rPr>
        <w:t>Çayır, Mera ve Yem Bitkileri Şube Müdürlüğü</w:t>
      </w:r>
      <w:bookmarkEnd w:id="55"/>
    </w:p>
    <w:p w14:paraId="5CCBF0D6" w14:textId="108A1DA2" w:rsidR="00BE14F0" w:rsidRPr="00E91906" w:rsidRDefault="00BE14F0" w:rsidP="00DA1E10">
      <w:pPr>
        <w:pStyle w:val="Balk3"/>
        <w:spacing w:before="60"/>
        <w:ind w:left="1361" w:right="480"/>
        <w:rPr>
          <w:sz w:val="24"/>
          <w:szCs w:val="24"/>
        </w:rPr>
      </w:pPr>
    </w:p>
    <w:p w14:paraId="7AF76482" w14:textId="46E784E2" w:rsidR="006B4799" w:rsidRDefault="00DE66E2" w:rsidP="00DA1E10">
      <w:pPr>
        <w:ind w:right="480" w:firstLine="708"/>
        <w:rPr>
          <w:rFonts w:ascii="Arial" w:hAnsi="Arial" w:cs="Arial"/>
          <w:b/>
          <w:bCs/>
          <w:sz w:val="24"/>
          <w:szCs w:val="24"/>
        </w:rPr>
      </w:pPr>
      <w:r w:rsidRPr="004173E2">
        <w:rPr>
          <w:rFonts w:ascii="Arial" w:hAnsi="Arial" w:cs="Arial"/>
          <w:b/>
          <w:bCs/>
          <w:sz w:val="24"/>
          <w:szCs w:val="24"/>
        </w:rPr>
        <w:t>8.1. Çayır, Mera Yem Bitkilerine Yönelik</w:t>
      </w:r>
      <w:r w:rsidR="00C026C8" w:rsidRPr="004173E2">
        <w:rPr>
          <w:rFonts w:ascii="Arial" w:hAnsi="Arial" w:cs="Arial"/>
          <w:b/>
          <w:bCs/>
          <w:sz w:val="24"/>
          <w:szCs w:val="24"/>
        </w:rPr>
        <w:t xml:space="preserve"> İstatistikler</w:t>
      </w:r>
    </w:p>
    <w:p w14:paraId="3AE1B1C9" w14:textId="77777777" w:rsidR="00C52FF6" w:rsidRDefault="00C52FF6" w:rsidP="00DA1E10">
      <w:pPr>
        <w:ind w:right="480" w:firstLine="708"/>
        <w:rPr>
          <w:rFonts w:ascii="Arial" w:hAnsi="Arial" w:cs="Arial"/>
          <w:b/>
          <w:bCs/>
          <w:sz w:val="24"/>
          <w:szCs w:val="24"/>
        </w:rPr>
      </w:pPr>
    </w:p>
    <w:p w14:paraId="01425DD7" w14:textId="7F6E4422" w:rsidR="00EC358E" w:rsidRPr="00C52FF6" w:rsidRDefault="00C52FF6" w:rsidP="00DA1E10">
      <w:pPr>
        <w:ind w:right="480"/>
        <w:rPr>
          <w:rFonts w:ascii="Arial" w:hAnsi="Arial" w:cs="Arial"/>
          <w:b/>
          <w:bCs/>
          <w:sz w:val="24"/>
          <w:szCs w:val="24"/>
        </w:rPr>
      </w:pPr>
      <w:r>
        <w:rPr>
          <w:rFonts w:ascii="Arial" w:hAnsi="Arial" w:cs="Arial"/>
          <w:sz w:val="24"/>
          <w:szCs w:val="24"/>
        </w:rPr>
        <w:t>Tablo 26:</w:t>
      </w:r>
      <w:r w:rsidRPr="004173E2">
        <w:rPr>
          <w:rFonts w:ascii="Arial" w:hAnsi="Arial" w:cs="Arial"/>
          <w:sz w:val="24"/>
          <w:szCs w:val="24"/>
        </w:rPr>
        <w:t xml:space="preserve"> </w:t>
      </w:r>
      <w:r w:rsidRPr="004173E2">
        <w:rPr>
          <w:rFonts w:ascii="Arial" w:hAnsi="Arial" w:cs="Arial"/>
          <w:b/>
          <w:bCs/>
          <w:sz w:val="24"/>
          <w:szCs w:val="24"/>
        </w:rPr>
        <w:t>Çayır, Mera Yem Bitkilerine Yönelik İstatistikler</w:t>
      </w:r>
    </w:p>
    <w:tbl>
      <w:tblPr>
        <w:tblpPr w:leftFromText="141" w:rightFromText="141" w:vertAnchor="text" w:horzAnchor="margin" w:tblpY="159"/>
        <w:tblW w:w="10486" w:type="dxa"/>
        <w:tblLayout w:type="fixed"/>
        <w:tblCellMar>
          <w:left w:w="70" w:type="dxa"/>
          <w:right w:w="70" w:type="dxa"/>
        </w:tblCellMar>
        <w:tblLook w:val="04A0" w:firstRow="1" w:lastRow="0" w:firstColumn="1" w:lastColumn="0" w:noHBand="0" w:noVBand="1"/>
      </w:tblPr>
      <w:tblGrid>
        <w:gridCol w:w="563"/>
        <w:gridCol w:w="649"/>
        <w:gridCol w:w="769"/>
        <w:gridCol w:w="567"/>
        <w:gridCol w:w="1134"/>
        <w:gridCol w:w="992"/>
        <w:gridCol w:w="1418"/>
        <w:gridCol w:w="992"/>
        <w:gridCol w:w="1134"/>
        <w:gridCol w:w="1418"/>
        <w:gridCol w:w="850"/>
      </w:tblGrid>
      <w:tr w:rsidR="00575711" w:rsidRPr="00013078" w14:paraId="20AD2A67" w14:textId="77777777" w:rsidTr="00575711">
        <w:trPr>
          <w:trHeight w:val="494"/>
        </w:trPr>
        <w:tc>
          <w:tcPr>
            <w:tcW w:w="563" w:type="dxa"/>
            <w:vMerge w:val="restart"/>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477A039E"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YILI</w:t>
            </w:r>
          </w:p>
        </w:tc>
        <w:tc>
          <w:tcPr>
            <w:tcW w:w="1418" w:type="dxa"/>
            <w:gridSpan w:val="2"/>
            <w:tcBorders>
              <w:top w:val="single" w:sz="4" w:space="0" w:color="auto"/>
              <w:left w:val="nil"/>
              <w:bottom w:val="single" w:sz="4" w:space="0" w:color="auto"/>
              <w:right w:val="single" w:sz="4" w:space="0" w:color="000000"/>
            </w:tcBorders>
            <w:shd w:val="clear" w:color="auto" w:fill="8EAADB" w:themeFill="accent5" w:themeFillTint="99"/>
            <w:noWrap/>
            <w:vAlign w:val="center"/>
            <w:hideMark/>
          </w:tcPr>
          <w:p w14:paraId="2EE9A5BB"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MERA ISLAH</w:t>
            </w:r>
          </w:p>
        </w:tc>
        <w:tc>
          <w:tcPr>
            <w:tcW w:w="4111" w:type="dxa"/>
            <w:gridSpan w:val="4"/>
            <w:tcBorders>
              <w:top w:val="single" w:sz="4" w:space="0" w:color="auto"/>
              <w:left w:val="nil"/>
              <w:bottom w:val="single" w:sz="4" w:space="0" w:color="auto"/>
              <w:right w:val="single" w:sz="4" w:space="0" w:color="000000"/>
            </w:tcBorders>
            <w:shd w:val="clear" w:color="auto" w:fill="8EAADB" w:themeFill="accent5" w:themeFillTint="99"/>
            <w:noWrap/>
            <w:vAlign w:val="center"/>
            <w:hideMark/>
          </w:tcPr>
          <w:p w14:paraId="5487CEE6"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MERA KİRALAMA</w:t>
            </w:r>
          </w:p>
        </w:tc>
        <w:tc>
          <w:tcPr>
            <w:tcW w:w="2126" w:type="dxa"/>
            <w:gridSpan w:val="2"/>
            <w:tcBorders>
              <w:top w:val="single" w:sz="4" w:space="0" w:color="auto"/>
              <w:left w:val="nil"/>
              <w:bottom w:val="single" w:sz="4" w:space="0" w:color="auto"/>
              <w:right w:val="single" w:sz="4" w:space="0" w:color="000000"/>
            </w:tcBorders>
            <w:shd w:val="clear" w:color="auto" w:fill="8EAADB" w:themeFill="accent5" w:themeFillTint="99"/>
            <w:noWrap/>
            <w:vAlign w:val="center"/>
            <w:hideMark/>
          </w:tcPr>
          <w:p w14:paraId="791930D5"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MERA HESAP İŞLERİ</w:t>
            </w:r>
          </w:p>
        </w:tc>
        <w:tc>
          <w:tcPr>
            <w:tcW w:w="2268" w:type="dxa"/>
            <w:gridSpan w:val="2"/>
            <w:tcBorders>
              <w:top w:val="single" w:sz="4" w:space="0" w:color="auto"/>
              <w:left w:val="nil"/>
              <w:bottom w:val="single" w:sz="4" w:space="0" w:color="auto"/>
              <w:right w:val="single" w:sz="4" w:space="0" w:color="000000"/>
            </w:tcBorders>
            <w:shd w:val="clear" w:color="auto" w:fill="8EAADB" w:themeFill="accent5" w:themeFillTint="99"/>
            <w:noWrap/>
            <w:vAlign w:val="center"/>
            <w:hideMark/>
          </w:tcPr>
          <w:p w14:paraId="56734F11"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YEM BİTKİSİ</w:t>
            </w:r>
          </w:p>
        </w:tc>
      </w:tr>
      <w:tr w:rsidR="00575711" w:rsidRPr="00013078" w14:paraId="73A7AE7E" w14:textId="77777777" w:rsidTr="00575711">
        <w:trPr>
          <w:trHeight w:val="803"/>
        </w:trPr>
        <w:tc>
          <w:tcPr>
            <w:tcW w:w="563" w:type="dxa"/>
            <w:vMerge/>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2E40621F" w14:textId="77777777" w:rsidR="00575711" w:rsidRPr="00013078" w:rsidRDefault="00575711" w:rsidP="00575711">
            <w:pPr>
              <w:widowControl/>
              <w:autoSpaceDE/>
              <w:autoSpaceDN/>
              <w:adjustRightInd/>
              <w:rPr>
                <w:rFonts w:ascii="Calibri" w:hAnsi="Calibri" w:cs="Calibri"/>
                <w:b/>
                <w:bCs/>
                <w:color w:val="000000"/>
              </w:rPr>
            </w:pPr>
          </w:p>
        </w:tc>
        <w:tc>
          <w:tcPr>
            <w:tcW w:w="649" w:type="dxa"/>
            <w:tcBorders>
              <w:top w:val="nil"/>
              <w:left w:val="nil"/>
              <w:bottom w:val="single" w:sz="4" w:space="0" w:color="auto"/>
              <w:right w:val="single" w:sz="4" w:space="0" w:color="auto"/>
            </w:tcBorders>
            <w:shd w:val="clear" w:color="auto" w:fill="8EAADB" w:themeFill="accent5" w:themeFillTint="99"/>
            <w:noWrap/>
            <w:vAlign w:val="center"/>
            <w:hideMark/>
          </w:tcPr>
          <w:p w14:paraId="77011BA5"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Köy Sayısı</w:t>
            </w:r>
          </w:p>
        </w:tc>
        <w:tc>
          <w:tcPr>
            <w:tcW w:w="769" w:type="dxa"/>
            <w:tcBorders>
              <w:top w:val="nil"/>
              <w:left w:val="nil"/>
              <w:bottom w:val="single" w:sz="4" w:space="0" w:color="auto"/>
              <w:right w:val="single" w:sz="4" w:space="0" w:color="auto"/>
            </w:tcBorders>
            <w:shd w:val="clear" w:color="auto" w:fill="8EAADB" w:themeFill="accent5" w:themeFillTint="99"/>
            <w:vAlign w:val="center"/>
            <w:hideMark/>
          </w:tcPr>
          <w:p w14:paraId="008E87B9"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Mera Alanı (Da)</w:t>
            </w:r>
          </w:p>
        </w:tc>
        <w:tc>
          <w:tcPr>
            <w:tcW w:w="567" w:type="dxa"/>
            <w:tcBorders>
              <w:top w:val="nil"/>
              <w:left w:val="nil"/>
              <w:bottom w:val="single" w:sz="4" w:space="0" w:color="auto"/>
              <w:right w:val="single" w:sz="4" w:space="0" w:color="auto"/>
            </w:tcBorders>
            <w:shd w:val="clear" w:color="auto" w:fill="8EAADB" w:themeFill="accent5" w:themeFillTint="99"/>
            <w:vAlign w:val="center"/>
            <w:hideMark/>
          </w:tcPr>
          <w:p w14:paraId="76F98491"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Kiralama Köy/</w:t>
            </w:r>
            <w:proofErr w:type="gramStart"/>
            <w:r w:rsidRPr="00013078">
              <w:rPr>
                <w:rFonts w:ascii="Calibri" w:hAnsi="Calibri" w:cs="Calibri"/>
                <w:b/>
                <w:bCs/>
                <w:color w:val="000000"/>
              </w:rPr>
              <w:t>Parsel  Sayısı</w:t>
            </w:r>
            <w:proofErr w:type="gramEnd"/>
          </w:p>
        </w:tc>
        <w:tc>
          <w:tcPr>
            <w:tcW w:w="1134" w:type="dxa"/>
            <w:tcBorders>
              <w:top w:val="nil"/>
              <w:left w:val="nil"/>
              <w:bottom w:val="single" w:sz="4" w:space="0" w:color="auto"/>
              <w:right w:val="single" w:sz="4" w:space="0" w:color="auto"/>
            </w:tcBorders>
            <w:shd w:val="clear" w:color="auto" w:fill="8EAADB" w:themeFill="accent5" w:themeFillTint="99"/>
            <w:vAlign w:val="center"/>
            <w:hideMark/>
          </w:tcPr>
          <w:p w14:paraId="5D5FB000"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Kiralama Yapılan Mera Alanı (Da)</w:t>
            </w:r>
          </w:p>
        </w:tc>
        <w:tc>
          <w:tcPr>
            <w:tcW w:w="992" w:type="dxa"/>
            <w:tcBorders>
              <w:top w:val="nil"/>
              <w:left w:val="nil"/>
              <w:bottom w:val="single" w:sz="4" w:space="0" w:color="auto"/>
              <w:right w:val="single" w:sz="4" w:space="0" w:color="auto"/>
            </w:tcBorders>
            <w:shd w:val="clear" w:color="auto" w:fill="8EAADB" w:themeFill="accent5" w:themeFillTint="99"/>
            <w:vAlign w:val="center"/>
            <w:hideMark/>
          </w:tcPr>
          <w:p w14:paraId="3AEFE903"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Küçükbaş Hayvan Sayısı</w:t>
            </w:r>
          </w:p>
        </w:tc>
        <w:tc>
          <w:tcPr>
            <w:tcW w:w="1418" w:type="dxa"/>
            <w:tcBorders>
              <w:top w:val="nil"/>
              <w:left w:val="nil"/>
              <w:bottom w:val="single" w:sz="4" w:space="0" w:color="auto"/>
              <w:right w:val="single" w:sz="4" w:space="0" w:color="auto"/>
            </w:tcBorders>
            <w:shd w:val="clear" w:color="auto" w:fill="8EAADB" w:themeFill="accent5" w:themeFillTint="99"/>
            <w:vAlign w:val="center"/>
            <w:hideMark/>
          </w:tcPr>
          <w:p w14:paraId="20CAD8FB"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Toplam Ücret (TL)</w:t>
            </w:r>
          </w:p>
        </w:tc>
        <w:tc>
          <w:tcPr>
            <w:tcW w:w="992" w:type="dxa"/>
            <w:tcBorders>
              <w:top w:val="nil"/>
              <w:left w:val="nil"/>
              <w:bottom w:val="single" w:sz="4" w:space="0" w:color="auto"/>
              <w:right w:val="single" w:sz="4" w:space="0" w:color="auto"/>
            </w:tcBorders>
            <w:shd w:val="clear" w:color="auto" w:fill="8EAADB" w:themeFill="accent5" w:themeFillTint="99"/>
            <w:vAlign w:val="center"/>
            <w:hideMark/>
          </w:tcPr>
          <w:p w14:paraId="20F2D433"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Bakanlıkta</w:t>
            </w:r>
            <w:r>
              <w:rPr>
                <w:rFonts w:ascii="Calibri" w:hAnsi="Calibri" w:cs="Calibri"/>
                <w:b/>
                <w:bCs/>
                <w:color w:val="000000"/>
              </w:rPr>
              <w:t>n</w:t>
            </w:r>
            <w:r w:rsidRPr="00013078">
              <w:rPr>
                <w:rFonts w:ascii="Calibri" w:hAnsi="Calibri" w:cs="Calibri"/>
                <w:b/>
                <w:bCs/>
                <w:color w:val="000000"/>
              </w:rPr>
              <w:t xml:space="preserve"> Gelen (TL)</w:t>
            </w:r>
          </w:p>
        </w:tc>
        <w:tc>
          <w:tcPr>
            <w:tcW w:w="1134" w:type="dxa"/>
            <w:tcBorders>
              <w:top w:val="nil"/>
              <w:left w:val="nil"/>
              <w:bottom w:val="single" w:sz="4" w:space="0" w:color="auto"/>
              <w:right w:val="single" w:sz="4" w:space="0" w:color="auto"/>
            </w:tcBorders>
            <w:shd w:val="clear" w:color="auto" w:fill="8EAADB" w:themeFill="accent5" w:themeFillTint="99"/>
            <w:noWrap/>
            <w:vAlign w:val="center"/>
            <w:hideMark/>
          </w:tcPr>
          <w:p w14:paraId="1EC37927"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Harcanan (TL)</w:t>
            </w:r>
          </w:p>
        </w:tc>
        <w:tc>
          <w:tcPr>
            <w:tcW w:w="1418" w:type="dxa"/>
            <w:tcBorders>
              <w:top w:val="nil"/>
              <w:left w:val="nil"/>
              <w:bottom w:val="single" w:sz="4" w:space="0" w:color="auto"/>
              <w:right w:val="single" w:sz="4" w:space="0" w:color="auto"/>
            </w:tcBorders>
            <w:shd w:val="clear" w:color="auto" w:fill="8EAADB" w:themeFill="accent5" w:themeFillTint="99"/>
            <w:vAlign w:val="center"/>
            <w:hideMark/>
          </w:tcPr>
          <w:p w14:paraId="4C0B91BA"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Destekleme (TL)</w:t>
            </w:r>
          </w:p>
        </w:tc>
        <w:tc>
          <w:tcPr>
            <w:tcW w:w="850" w:type="dxa"/>
            <w:tcBorders>
              <w:top w:val="nil"/>
              <w:left w:val="nil"/>
              <w:bottom w:val="single" w:sz="4" w:space="0" w:color="auto"/>
              <w:right w:val="single" w:sz="4" w:space="0" w:color="auto"/>
            </w:tcBorders>
            <w:shd w:val="clear" w:color="auto" w:fill="8EAADB" w:themeFill="accent5" w:themeFillTint="99"/>
            <w:vAlign w:val="center"/>
            <w:hideMark/>
          </w:tcPr>
          <w:p w14:paraId="72E26E20" w14:textId="77777777" w:rsidR="00575711" w:rsidRPr="00013078" w:rsidRDefault="00575711" w:rsidP="00575711">
            <w:pPr>
              <w:widowControl/>
              <w:autoSpaceDE/>
              <w:autoSpaceDN/>
              <w:adjustRightInd/>
              <w:jc w:val="center"/>
              <w:rPr>
                <w:rFonts w:ascii="Calibri" w:hAnsi="Calibri" w:cs="Calibri"/>
                <w:b/>
                <w:bCs/>
                <w:color w:val="000000"/>
              </w:rPr>
            </w:pPr>
            <w:r w:rsidRPr="00013078">
              <w:rPr>
                <w:rFonts w:ascii="Calibri" w:hAnsi="Calibri" w:cs="Calibri"/>
                <w:b/>
                <w:bCs/>
                <w:color w:val="000000"/>
              </w:rPr>
              <w:t>Proje (Tohum-Ton)</w:t>
            </w:r>
          </w:p>
        </w:tc>
      </w:tr>
      <w:tr w:rsidR="00575711" w:rsidRPr="00013078" w14:paraId="65CD571A" w14:textId="77777777" w:rsidTr="00DF46E1">
        <w:trPr>
          <w:trHeight w:val="494"/>
        </w:trPr>
        <w:tc>
          <w:tcPr>
            <w:tcW w:w="56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DE1522" w14:textId="77777777" w:rsidR="00575711" w:rsidRPr="00CB0AE5" w:rsidRDefault="00575711" w:rsidP="00F267BC">
            <w:pPr>
              <w:widowControl/>
              <w:autoSpaceDE/>
              <w:autoSpaceDN/>
              <w:adjustRightInd/>
              <w:jc w:val="center"/>
              <w:rPr>
                <w:rFonts w:ascii="Arial" w:hAnsi="Arial" w:cs="Arial"/>
                <w:b/>
                <w:bCs/>
                <w:color w:val="000000"/>
                <w:sz w:val="18"/>
                <w:szCs w:val="18"/>
              </w:rPr>
            </w:pPr>
            <w:r w:rsidRPr="00CB0AE5">
              <w:rPr>
                <w:rFonts w:ascii="Arial" w:hAnsi="Arial" w:cs="Arial"/>
                <w:b/>
                <w:bCs/>
                <w:color w:val="000000"/>
                <w:sz w:val="18"/>
                <w:szCs w:val="18"/>
              </w:rPr>
              <w:t>2020</w:t>
            </w:r>
          </w:p>
        </w:tc>
        <w:tc>
          <w:tcPr>
            <w:tcW w:w="649" w:type="dxa"/>
            <w:tcBorders>
              <w:top w:val="nil"/>
              <w:left w:val="nil"/>
              <w:bottom w:val="single" w:sz="4" w:space="0" w:color="auto"/>
              <w:right w:val="single" w:sz="4" w:space="0" w:color="auto"/>
            </w:tcBorders>
            <w:shd w:val="clear" w:color="auto" w:fill="D9D9D9" w:themeFill="background1" w:themeFillShade="D9"/>
            <w:noWrap/>
            <w:vAlign w:val="center"/>
            <w:hideMark/>
          </w:tcPr>
          <w:p w14:paraId="1CDD687C"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5</w:t>
            </w:r>
          </w:p>
        </w:tc>
        <w:tc>
          <w:tcPr>
            <w:tcW w:w="769" w:type="dxa"/>
            <w:tcBorders>
              <w:top w:val="nil"/>
              <w:left w:val="nil"/>
              <w:bottom w:val="single" w:sz="4" w:space="0" w:color="auto"/>
              <w:right w:val="single" w:sz="4" w:space="0" w:color="auto"/>
            </w:tcBorders>
            <w:shd w:val="clear" w:color="auto" w:fill="D9D9D9" w:themeFill="background1" w:themeFillShade="D9"/>
            <w:noWrap/>
            <w:vAlign w:val="center"/>
            <w:hideMark/>
          </w:tcPr>
          <w:p w14:paraId="74FE1A30"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15.985</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533F9CAC"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23</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A6A486D"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15.266</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6A69648C"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8.784</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68433EBA"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61.488,000</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76CA46AD"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857.050</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9064446"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855.263</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1075FACA"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2.931.666</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1922C431"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291,675</w:t>
            </w:r>
          </w:p>
        </w:tc>
      </w:tr>
      <w:tr w:rsidR="00575711" w:rsidRPr="00013078" w14:paraId="0FCC3D35" w14:textId="77777777" w:rsidTr="00F267BC">
        <w:trPr>
          <w:trHeight w:val="494"/>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1936F58" w14:textId="77777777" w:rsidR="00575711" w:rsidRPr="00CB0AE5" w:rsidRDefault="00575711" w:rsidP="00F267BC">
            <w:pPr>
              <w:widowControl/>
              <w:autoSpaceDE/>
              <w:autoSpaceDN/>
              <w:adjustRightInd/>
              <w:jc w:val="center"/>
              <w:rPr>
                <w:rFonts w:ascii="Arial" w:hAnsi="Arial" w:cs="Arial"/>
                <w:b/>
                <w:bCs/>
                <w:color w:val="000000"/>
                <w:sz w:val="18"/>
                <w:szCs w:val="18"/>
              </w:rPr>
            </w:pPr>
            <w:r w:rsidRPr="00CB0AE5">
              <w:rPr>
                <w:rFonts w:ascii="Arial" w:hAnsi="Arial" w:cs="Arial"/>
                <w:b/>
                <w:bCs/>
                <w:color w:val="000000"/>
                <w:sz w:val="18"/>
                <w:szCs w:val="18"/>
              </w:rPr>
              <w:t>2021</w:t>
            </w:r>
          </w:p>
        </w:tc>
        <w:tc>
          <w:tcPr>
            <w:tcW w:w="649" w:type="dxa"/>
            <w:tcBorders>
              <w:top w:val="nil"/>
              <w:left w:val="nil"/>
              <w:bottom w:val="single" w:sz="4" w:space="0" w:color="auto"/>
              <w:right w:val="single" w:sz="4" w:space="0" w:color="auto"/>
            </w:tcBorders>
            <w:shd w:val="clear" w:color="000000" w:fill="FFFFFF"/>
            <w:noWrap/>
            <w:vAlign w:val="center"/>
            <w:hideMark/>
          </w:tcPr>
          <w:p w14:paraId="60232FD9"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3</w:t>
            </w:r>
          </w:p>
        </w:tc>
        <w:tc>
          <w:tcPr>
            <w:tcW w:w="769" w:type="dxa"/>
            <w:tcBorders>
              <w:top w:val="nil"/>
              <w:left w:val="nil"/>
              <w:bottom w:val="single" w:sz="4" w:space="0" w:color="auto"/>
              <w:right w:val="single" w:sz="4" w:space="0" w:color="auto"/>
            </w:tcBorders>
            <w:shd w:val="clear" w:color="000000" w:fill="FFFFFF"/>
            <w:noWrap/>
            <w:vAlign w:val="center"/>
            <w:hideMark/>
          </w:tcPr>
          <w:p w14:paraId="40EF9078"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75.087</w:t>
            </w:r>
          </w:p>
        </w:tc>
        <w:tc>
          <w:tcPr>
            <w:tcW w:w="567" w:type="dxa"/>
            <w:tcBorders>
              <w:top w:val="nil"/>
              <w:left w:val="nil"/>
              <w:bottom w:val="single" w:sz="4" w:space="0" w:color="auto"/>
              <w:right w:val="single" w:sz="4" w:space="0" w:color="auto"/>
            </w:tcBorders>
            <w:shd w:val="clear" w:color="000000" w:fill="FFFFFF"/>
            <w:noWrap/>
            <w:vAlign w:val="center"/>
            <w:hideMark/>
          </w:tcPr>
          <w:p w14:paraId="41861001"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37</w:t>
            </w:r>
          </w:p>
        </w:tc>
        <w:tc>
          <w:tcPr>
            <w:tcW w:w="1134" w:type="dxa"/>
            <w:tcBorders>
              <w:top w:val="nil"/>
              <w:left w:val="nil"/>
              <w:bottom w:val="single" w:sz="4" w:space="0" w:color="auto"/>
              <w:right w:val="single" w:sz="4" w:space="0" w:color="auto"/>
            </w:tcBorders>
            <w:shd w:val="clear" w:color="000000" w:fill="FFFFFF"/>
            <w:noWrap/>
            <w:vAlign w:val="center"/>
            <w:hideMark/>
          </w:tcPr>
          <w:p w14:paraId="4F20C9FC"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23.360</w:t>
            </w:r>
          </w:p>
        </w:tc>
        <w:tc>
          <w:tcPr>
            <w:tcW w:w="992" w:type="dxa"/>
            <w:tcBorders>
              <w:top w:val="nil"/>
              <w:left w:val="nil"/>
              <w:bottom w:val="single" w:sz="4" w:space="0" w:color="auto"/>
              <w:right w:val="single" w:sz="4" w:space="0" w:color="auto"/>
            </w:tcBorders>
            <w:shd w:val="clear" w:color="000000" w:fill="FFFFFF"/>
            <w:noWrap/>
            <w:vAlign w:val="center"/>
            <w:hideMark/>
          </w:tcPr>
          <w:p w14:paraId="37F1974C"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18.612</w:t>
            </w:r>
          </w:p>
        </w:tc>
        <w:tc>
          <w:tcPr>
            <w:tcW w:w="1418" w:type="dxa"/>
            <w:tcBorders>
              <w:top w:val="nil"/>
              <w:left w:val="nil"/>
              <w:bottom w:val="single" w:sz="4" w:space="0" w:color="auto"/>
              <w:right w:val="single" w:sz="4" w:space="0" w:color="auto"/>
            </w:tcBorders>
            <w:shd w:val="clear" w:color="000000" w:fill="FFFFFF"/>
            <w:noWrap/>
            <w:vAlign w:val="center"/>
            <w:hideMark/>
          </w:tcPr>
          <w:p w14:paraId="4A4614C7"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130.284,000</w:t>
            </w:r>
          </w:p>
        </w:tc>
        <w:tc>
          <w:tcPr>
            <w:tcW w:w="992" w:type="dxa"/>
            <w:tcBorders>
              <w:top w:val="nil"/>
              <w:left w:val="nil"/>
              <w:bottom w:val="single" w:sz="4" w:space="0" w:color="auto"/>
              <w:right w:val="single" w:sz="4" w:space="0" w:color="auto"/>
            </w:tcBorders>
            <w:shd w:val="clear" w:color="000000" w:fill="FFFFFF"/>
            <w:noWrap/>
            <w:vAlign w:val="center"/>
            <w:hideMark/>
          </w:tcPr>
          <w:p w14:paraId="7D97EBC8"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641.232</w:t>
            </w:r>
          </w:p>
        </w:tc>
        <w:tc>
          <w:tcPr>
            <w:tcW w:w="1134" w:type="dxa"/>
            <w:tcBorders>
              <w:top w:val="nil"/>
              <w:left w:val="nil"/>
              <w:bottom w:val="single" w:sz="4" w:space="0" w:color="auto"/>
              <w:right w:val="single" w:sz="4" w:space="0" w:color="auto"/>
            </w:tcBorders>
            <w:shd w:val="clear" w:color="000000" w:fill="FFFFFF"/>
            <w:noWrap/>
            <w:vAlign w:val="center"/>
            <w:hideMark/>
          </w:tcPr>
          <w:p w14:paraId="483D6186"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639.608</w:t>
            </w:r>
          </w:p>
        </w:tc>
        <w:tc>
          <w:tcPr>
            <w:tcW w:w="1418" w:type="dxa"/>
            <w:tcBorders>
              <w:top w:val="nil"/>
              <w:left w:val="nil"/>
              <w:bottom w:val="single" w:sz="4" w:space="0" w:color="auto"/>
              <w:right w:val="single" w:sz="4" w:space="0" w:color="auto"/>
            </w:tcBorders>
            <w:shd w:val="clear" w:color="000000" w:fill="FFFFFF"/>
            <w:noWrap/>
            <w:vAlign w:val="center"/>
            <w:hideMark/>
          </w:tcPr>
          <w:p w14:paraId="75D333E8"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3.013.387</w:t>
            </w:r>
          </w:p>
        </w:tc>
        <w:tc>
          <w:tcPr>
            <w:tcW w:w="850" w:type="dxa"/>
            <w:tcBorders>
              <w:top w:val="nil"/>
              <w:left w:val="nil"/>
              <w:bottom w:val="single" w:sz="4" w:space="0" w:color="auto"/>
              <w:right w:val="single" w:sz="4" w:space="0" w:color="auto"/>
            </w:tcBorders>
            <w:shd w:val="clear" w:color="000000" w:fill="FFFFFF"/>
            <w:noWrap/>
            <w:vAlign w:val="center"/>
            <w:hideMark/>
          </w:tcPr>
          <w:p w14:paraId="427B5081"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89,925</w:t>
            </w:r>
          </w:p>
        </w:tc>
      </w:tr>
      <w:tr w:rsidR="00575711" w:rsidRPr="00013078" w14:paraId="30D7E8A5" w14:textId="77777777" w:rsidTr="00DF46E1">
        <w:trPr>
          <w:trHeight w:val="494"/>
        </w:trPr>
        <w:tc>
          <w:tcPr>
            <w:tcW w:w="56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54D3A7" w14:textId="77777777" w:rsidR="00575711" w:rsidRPr="00CB0AE5" w:rsidRDefault="00575711" w:rsidP="00F267BC">
            <w:pPr>
              <w:widowControl/>
              <w:autoSpaceDE/>
              <w:autoSpaceDN/>
              <w:adjustRightInd/>
              <w:jc w:val="center"/>
              <w:rPr>
                <w:rFonts w:ascii="Arial" w:hAnsi="Arial" w:cs="Arial"/>
                <w:b/>
                <w:bCs/>
                <w:color w:val="000000"/>
                <w:sz w:val="18"/>
                <w:szCs w:val="18"/>
              </w:rPr>
            </w:pPr>
            <w:r w:rsidRPr="00CB0AE5">
              <w:rPr>
                <w:rFonts w:ascii="Arial" w:hAnsi="Arial" w:cs="Arial"/>
                <w:b/>
                <w:bCs/>
                <w:color w:val="000000"/>
                <w:sz w:val="18"/>
                <w:szCs w:val="18"/>
              </w:rPr>
              <w:t>2022</w:t>
            </w:r>
          </w:p>
        </w:tc>
        <w:tc>
          <w:tcPr>
            <w:tcW w:w="649" w:type="dxa"/>
            <w:tcBorders>
              <w:top w:val="nil"/>
              <w:left w:val="nil"/>
              <w:bottom w:val="single" w:sz="4" w:space="0" w:color="auto"/>
              <w:right w:val="single" w:sz="4" w:space="0" w:color="auto"/>
            </w:tcBorders>
            <w:shd w:val="clear" w:color="auto" w:fill="D9D9D9" w:themeFill="background1" w:themeFillShade="D9"/>
            <w:noWrap/>
            <w:vAlign w:val="center"/>
            <w:hideMark/>
          </w:tcPr>
          <w:p w14:paraId="36486664"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8</w:t>
            </w:r>
          </w:p>
        </w:tc>
        <w:tc>
          <w:tcPr>
            <w:tcW w:w="769" w:type="dxa"/>
            <w:tcBorders>
              <w:top w:val="nil"/>
              <w:left w:val="nil"/>
              <w:bottom w:val="single" w:sz="4" w:space="0" w:color="auto"/>
              <w:right w:val="single" w:sz="4" w:space="0" w:color="auto"/>
            </w:tcBorders>
            <w:shd w:val="clear" w:color="auto" w:fill="D9D9D9" w:themeFill="background1" w:themeFillShade="D9"/>
            <w:noWrap/>
            <w:vAlign w:val="center"/>
            <w:hideMark/>
          </w:tcPr>
          <w:p w14:paraId="128CD110"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16.134</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3F3D1845"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52</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25D8F785"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74.934</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0F9C64BD"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34.696</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DD15BB5"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277.568,000</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63B81FAB"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2.897.568</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29A3D923"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2.366.276</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0DCDCA6A"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2.526.922</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2ADB0EEA"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67,825</w:t>
            </w:r>
          </w:p>
        </w:tc>
      </w:tr>
      <w:tr w:rsidR="00575711" w:rsidRPr="00013078" w14:paraId="0158ECB3" w14:textId="77777777" w:rsidTr="00F267BC">
        <w:trPr>
          <w:trHeight w:val="59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604E046" w14:textId="77777777" w:rsidR="00575711" w:rsidRPr="00CB0AE5" w:rsidRDefault="00575711" w:rsidP="00F267BC">
            <w:pPr>
              <w:widowControl/>
              <w:autoSpaceDE/>
              <w:autoSpaceDN/>
              <w:adjustRightInd/>
              <w:jc w:val="center"/>
              <w:rPr>
                <w:rFonts w:ascii="Arial" w:hAnsi="Arial" w:cs="Arial"/>
                <w:b/>
                <w:bCs/>
                <w:color w:val="000000"/>
                <w:sz w:val="18"/>
                <w:szCs w:val="18"/>
              </w:rPr>
            </w:pPr>
            <w:r w:rsidRPr="00CB0AE5">
              <w:rPr>
                <w:rFonts w:ascii="Arial" w:hAnsi="Arial" w:cs="Arial"/>
                <w:b/>
                <w:bCs/>
                <w:color w:val="000000"/>
                <w:sz w:val="18"/>
                <w:szCs w:val="18"/>
              </w:rPr>
              <w:t>2023</w:t>
            </w:r>
          </w:p>
        </w:tc>
        <w:tc>
          <w:tcPr>
            <w:tcW w:w="649" w:type="dxa"/>
            <w:tcBorders>
              <w:top w:val="nil"/>
              <w:left w:val="nil"/>
              <w:bottom w:val="single" w:sz="4" w:space="0" w:color="auto"/>
              <w:right w:val="single" w:sz="4" w:space="0" w:color="auto"/>
            </w:tcBorders>
            <w:shd w:val="clear" w:color="000000" w:fill="FFFFFF"/>
            <w:noWrap/>
            <w:vAlign w:val="center"/>
            <w:hideMark/>
          </w:tcPr>
          <w:p w14:paraId="641CD191"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5</w:t>
            </w:r>
          </w:p>
        </w:tc>
        <w:tc>
          <w:tcPr>
            <w:tcW w:w="769" w:type="dxa"/>
            <w:tcBorders>
              <w:top w:val="nil"/>
              <w:left w:val="nil"/>
              <w:bottom w:val="single" w:sz="4" w:space="0" w:color="auto"/>
              <w:right w:val="single" w:sz="4" w:space="0" w:color="auto"/>
            </w:tcBorders>
            <w:shd w:val="clear" w:color="000000" w:fill="FFFFFF"/>
            <w:noWrap/>
            <w:vAlign w:val="center"/>
            <w:hideMark/>
          </w:tcPr>
          <w:p w14:paraId="40A09658"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26.104</w:t>
            </w:r>
          </w:p>
        </w:tc>
        <w:tc>
          <w:tcPr>
            <w:tcW w:w="567" w:type="dxa"/>
            <w:tcBorders>
              <w:top w:val="nil"/>
              <w:left w:val="nil"/>
              <w:bottom w:val="single" w:sz="4" w:space="0" w:color="auto"/>
              <w:right w:val="single" w:sz="4" w:space="0" w:color="auto"/>
            </w:tcBorders>
            <w:shd w:val="clear" w:color="000000" w:fill="FFFFFF"/>
            <w:noWrap/>
            <w:vAlign w:val="center"/>
            <w:hideMark/>
          </w:tcPr>
          <w:p w14:paraId="6BB492AC"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54</w:t>
            </w:r>
          </w:p>
        </w:tc>
        <w:tc>
          <w:tcPr>
            <w:tcW w:w="1134" w:type="dxa"/>
            <w:tcBorders>
              <w:top w:val="nil"/>
              <w:left w:val="nil"/>
              <w:bottom w:val="single" w:sz="4" w:space="0" w:color="auto"/>
              <w:right w:val="single" w:sz="4" w:space="0" w:color="auto"/>
            </w:tcBorders>
            <w:shd w:val="clear" w:color="000000" w:fill="FFFFFF"/>
            <w:noWrap/>
            <w:vAlign w:val="center"/>
            <w:hideMark/>
          </w:tcPr>
          <w:p w14:paraId="096BAF1F"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54.800</w:t>
            </w:r>
          </w:p>
        </w:tc>
        <w:tc>
          <w:tcPr>
            <w:tcW w:w="992" w:type="dxa"/>
            <w:tcBorders>
              <w:top w:val="nil"/>
              <w:left w:val="nil"/>
              <w:bottom w:val="single" w:sz="4" w:space="0" w:color="auto"/>
              <w:right w:val="single" w:sz="4" w:space="0" w:color="auto"/>
            </w:tcBorders>
            <w:shd w:val="clear" w:color="000000" w:fill="FFFFFF"/>
            <w:noWrap/>
            <w:vAlign w:val="center"/>
            <w:hideMark/>
          </w:tcPr>
          <w:p w14:paraId="0329FBA0"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10.738</w:t>
            </w:r>
          </w:p>
        </w:tc>
        <w:tc>
          <w:tcPr>
            <w:tcW w:w="1418" w:type="dxa"/>
            <w:tcBorders>
              <w:top w:val="nil"/>
              <w:left w:val="nil"/>
              <w:bottom w:val="single" w:sz="4" w:space="0" w:color="auto"/>
              <w:right w:val="single" w:sz="4" w:space="0" w:color="auto"/>
            </w:tcBorders>
            <w:shd w:val="clear" w:color="000000" w:fill="FFFFFF"/>
            <w:noWrap/>
            <w:vAlign w:val="center"/>
            <w:hideMark/>
          </w:tcPr>
          <w:p w14:paraId="7CA6E7E9"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184.426,900</w:t>
            </w:r>
          </w:p>
        </w:tc>
        <w:tc>
          <w:tcPr>
            <w:tcW w:w="992" w:type="dxa"/>
            <w:tcBorders>
              <w:top w:val="nil"/>
              <w:left w:val="nil"/>
              <w:bottom w:val="single" w:sz="4" w:space="0" w:color="auto"/>
              <w:right w:val="single" w:sz="4" w:space="0" w:color="auto"/>
            </w:tcBorders>
            <w:shd w:val="clear" w:color="000000" w:fill="FFFFFF"/>
            <w:noWrap/>
            <w:vAlign w:val="center"/>
            <w:hideMark/>
          </w:tcPr>
          <w:p w14:paraId="2A1BDE18"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1.123.500</w:t>
            </w:r>
          </w:p>
        </w:tc>
        <w:tc>
          <w:tcPr>
            <w:tcW w:w="1134" w:type="dxa"/>
            <w:tcBorders>
              <w:top w:val="nil"/>
              <w:left w:val="nil"/>
              <w:bottom w:val="single" w:sz="4" w:space="0" w:color="auto"/>
              <w:right w:val="single" w:sz="4" w:space="0" w:color="auto"/>
            </w:tcBorders>
            <w:shd w:val="clear" w:color="000000" w:fill="FFFFFF"/>
            <w:vAlign w:val="center"/>
            <w:hideMark/>
          </w:tcPr>
          <w:p w14:paraId="0A240049"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İhale Aşamasında</w:t>
            </w:r>
          </w:p>
        </w:tc>
        <w:tc>
          <w:tcPr>
            <w:tcW w:w="1418" w:type="dxa"/>
            <w:tcBorders>
              <w:top w:val="nil"/>
              <w:left w:val="nil"/>
              <w:bottom w:val="single" w:sz="4" w:space="0" w:color="auto"/>
              <w:right w:val="single" w:sz="4" w:space="0" w:color="auto"/>
            </w:tcBorders>
            <w:shd w:val="clear" w:color="000000" w:fill="FFFFFF"/>
            <w:vAlign w:val="center"/>
            <w:hideMark/>
          </w:tcPr>
          <w:p w14:paraId="222BA186"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1.724.990</w:t>
            </w:r>
          </w:p>
        </w:tc>
        <w:tc>
          <w:tcPr>
            <w:tcW w:w="850" w:type="dxa"/>
            <w:tcBorders>
              <w:top w:val="nil"/>
              <w:left w:val="nil"/>
              <w:bottom w:val="single" w:sz="4" w:space="0" w:color="auto"/>
              <w:right w:val="single" w:sz="4" w:space="0" w:color="auto"/>
            </w:tcBorders>
            <w:shd w:val="clear" w:color="000000" w:fill="FFFFFF"/>
            <w:vAlign w:val="center"/>
            <w:hideMark/>
          </w:tcPr>
          <w:p w14:paraId="7EE06393"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55,675</w:t>
            </w:r>
          </w:p>
        </w:tc>
      </w:tr>
      <w:tr w:rsidR="00575711" w:rsidRPr="00013078" w14:paraId="438F9C75" w14:textId="77777777" w:rsidTr="00DF46E1">
        <w:trPr>
          <w:trHeight w:val="297"/>
        </w:trPr>
        <w:tc>
          <w:tcPr>
            <w:tcW w:w="56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B7D50E4" w14:textId="77777777" w:rsidR="00575711" w:rsidRPr="00CB0AE5" w:rsidRDefault="00575711" w:rsidP="00F267BC">
            <w:pPr>
              <w:widowControl/>
              <w:autoSpaceDE/>
              <w:autoSpaceDN/>
              <w:adjustRightInd/>
              <w:jc w:val="center"/>
              <w:rPr>
                <w:rFonts w:ascii="Arial" w:hAnsi="Arial" w:cs="Arial"/>
                <w:b/>
                <w:bCs/>
                <w:color w:val="000000"/>
                <w:sz w:val="18"/>
                <w:szCs w:val="18"/>
              </w:rPr>
            </w:pPr>
            <w:r w:rsidRPr="00CB0AE5">
              <w:rPr>
                <w:rFonts w:ascii="Arial" w:hAnsi="Arial" w:cs="Arial"/>
                <w:b/>
                <w:bCs/>
                <w:color w:val="000000"/>
                <w:sz w:val="18"/>
                <w:szCs w:val="18"/>
              </w:rPr>
              <w:t>2024</w:t>
            </w:r>
          </w:p>
        </w:tc>
        <w:tc>
          <w:tcPr>
            <w:tcW w:w="649" w:type="dxa"/>
            <w:tcBorders>
              <w:top w:val="nil"/>
              <w:left w:val="nil"/>
              <w:bottom w:val="single" w:sz="4" w:space="0" w:color="auto"/>
              <w:right w:val="single" w:sz="4" w:space="0" w:color="auto"/>
            </w:tcBorders>
            <w:shd w:val="clear" w:color="auto" w:fill="D9D9D9" w:themeFill="background1" w:themeFillShade="D9"/>
            <w:noWrap/>
            <w:vAlign w:val="center"/>
          </w:tcPr>
          <w:p w14:paraId="219507B5"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10</w:t>
            </w:r>
          </w:p>
        </w:tc>
        <w:tc>
          <w:tcPr>
            <w:tcW w:w="769" w:type="dxa"/>
            <w:tcBorders>
              <w:top w:val="nil"/>
              <w:left w:val="nil"/>
              <w:bottom w:val="single" w:sz="4" w:space="0" w:color="auto"/>
              <w:right w:val="single" w:sz="4" w:space="0" w:color="auto"/>
            </w:tcBorders>
            <w:shd w:val="clear" w:color="auto" w:fill="D9D9D9" w:themeFill="background1" w:themeFillShade="D9"/>
            <w:noWrap/>
            <w:vAlign w:val="center"/>
          </w:tcPr>
          <w:p w14:paraId="6D5577A1"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44</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02DB4345"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38</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30B05136"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164.093</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77283F5C"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27.919</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14:paraId="5E13ACD9"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1.011.455,000</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33DAE78F"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1.898.621</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FF233E9"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1.898.588</w:t>
            </w:r>
          </w:p>
        </w:tc>
        <w:tc>
          <w:tcPr>
            <w:tcW w:w="1418" w:type="dxa"/>
            <w:tcBorders>
              <w:top w:val="nil"/>
              <w:left w:val="nil"/>
              <w:bottom w:val="single" w:sz="4" w:space="0" w:color="auto"/>
              <w:right w:val="single" w:sz="4" w:space="0" w:color="auto"/>
            </w:tcBorders>
            <w:shd w:val="clear" w:color="auto" w:fill="D9D9D9" w:themeFill="background1" w:themeFillShade="D9"/>
            <w:vAlign w:val="center"/>
          </w:tcPr>
          <w:p w14:paraId="39BE5F1E"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3.018.701</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5753C3E9" w14:textId="77777777" w:rsidR="00575711" w:rsidRPr="00CB0AE5" w:rsidRDefault="00575711" w:rsidP="00575711">
            <w:pPr>
              <w:widowControl/>
              <w:autoSpaceDE/>
              <w:autoSpaceDN/>
              <w:adjustRightInd/>
              <w:jc w:val="center"/>
              <w:rPr>
                <w:rFonts w:ascii="Arial" w:hAnsi="Arial" w:cs="Arial"/>
                <w:color w:val="000000"/>
                <w:sz w:val="18"/>
                <w:szCs w:val="18"/>
              </w:rPr>
            </w:pPr>
            <w:r w:rsidRPr="00CB0AE5">
              <w:rPr>
                <w:rFonts w:ascii="Arial" w:hAnsi="Arial" w:cs="Arial"/>
                <w:color w:val="000000"/>
                <w:sz w:val="18"/>
                <w:szCs w:val="18"/>
              </w:rPr>
              <w:t>240,000</w:t>
            </w:r>
          </w:p>
        </w:tc>
      </w:tr>
      <w:tr w:rsidR="00575711" w:rsidRPr="00CD1099" w14:paraId="2D92D5F9" w14:textId="77777777" w:rsidTr="00F267BC">
        <w:trPr>
          <w:trHeight w:val="297"/>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7721409" w14:textId="77777777" w:rsidR="00575711" w:rsidRPr="00347FE0" w:rsidRDefault="00575711" w:rsidP="00F267BC">
            <w:pPr>
              <w:widowControl/>
              <w:autoSpaceDE/>
              <w:autoSpaceDN/>
              <w:adjustRightInd/>
              <w:jc w:val="center"/>
              <w:rPr>
                <w:rFonts w:ascii="Arial" w:hAnsi="Arial" w:cs="Arial"/>
                <w:b/>
                <w:bCs/>
                <w:sz w:val="18"/>
                <w:szCs w:val="18"/>
              </w:rPr>
            </w:pPr>
            <w:r w:rsidRPr="00347FE0">
              <w:rPr>
                <w:rFonts w:ascii="Arial" w:hAnsi="Arial" w:cs="Arial"/>
                <w:b/>
                <w:bCs/>
                <w:sz w:val="18"/>
                <w:szCs w:val="18"/>
              </w:rPr>
              <w:t>2025</w:t>
            </w:r>
          </w:p>
        </w:tc>
        <w:tc>
          <w:tcPr>
            <w:tcW w:w="649" w:type="dxa"/>
            <w:tcBorders>
              <w:top w:val="nil"/>
              <w:left w:val="nil"/>
              <w:bottom w:val="single" w:sz="4" w:space="0" w:color="auto"/>
              <w:right w:val="single" w:sz="4" w:space="0" w:color="auto"/>
            </w:tcBorders>
            <w:shd w:val="clear" w:color="000000" w:fill="FFFFFF"/>
            <w:noWrap/>
            <w:vAlign w:val="center"/>
          </w:tcPr>
          <w:p w14:paraId="6E778DCF"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sz w:val="18"/>
                <w:szCs w:val="18"/>
              </w:rPr>
              <w:t>7</w:t>
            </w:r>
          </w:p>
        </w:tc>
        <w:tc>
          <w:tcPr>
            <w:tcW w:w="769" w:type="dxa"/>
            <w:tcBorders>
              <w:top w:val="nil"/>
              <w:left w:val="nil"/>
              <w:bottom w:val="single" w:sz="4" w:space="0" w:color="auto"/>
              <w:right w:val="single" w:sz="4" w:space="0" w:color="auto"/>
            </w:tcBorders>
            <w:shd w:val="clear" w:color="000000" w:fill="FFFFFF"/>
            <w:noWrap/>
            <w:vAlign w:val="center"/>
          </w:tcPr>
          <w:p w14:paraId="7B8837CE"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sz w:val="18"/>
                <w:szCs w:val="18"/>
              </w:rPr>
              <w:t>39.529</w:t>
            </w:r>
          </w:p>
        </w:tc>
        <w:tc>
          <w:tcPr>
            <w:tcW w:w="567" w:type="dxa"/>
            <w:tcBorders>
              <w:top w:val="nil"/>
              <w:left w:val="nil"/>
              <w:bottom w:val="single" w:sz="4" w:space="0" w:color="auto"/>
              <w:right w:val="single" w:sz="4" w:space="0" w:color="auto"/>
            </w:tcBorders>
            <w:shd w:val="clear" w:color="000000" w:fill="FFFFFF"/>
            <w:noWrap/>
            <w:vAlign w:val="center"/>
          </w:tcPr>
          <w:p w14:paraId="33D1D28C"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sz w:val="18"/>
                <w:szCs w:val="18"/>
              </w:rPr>
              <w:t>30</w:t>
            </w:r>
          </w:p>
        </w:tc>
        <w:tc>
          <w:tcPr>
            <w:tcW w:w="1134" w:type="dxa"/>
            <w:tcBorders>
              <w:top w:val="nil"/>
              <w:left w:val="nil"/>
              <w:bottom w:val="single" w:sz="4" w:space="0" w:color="auto"/>
              <w:right w:val="single" w:sz="4" w:space="0" w:color="auto"/>
            </w:tcBorders>
            <w:shd w:val="clear" w:color="000000" w:fill="FFFFFF"/>
            <w:noWrap/>
            <w:vAlign w:val="center"/>
          </w:tcPr>
          <w:p w14:paraId="13871051"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sz w:val="18"/>
                <w:szCs w:val="18"/>
              </w:rPr>
              <w:t>127.578</w:t>
            </w:r>
          </w:p>
        </w:tc>
        <w:tc>
          <w:tcPr>
            <w:tcW w:w="992" w:type="dxa"/>
            <w:tcBorders>
              <w:top w:val="nil"/>
              <w:left w:val="nil"/>
              <w:bottom w:val="single" w:sz="4" w:space="0" w:color="auto"/>
              <w:right w:val="single" w:sz="4" w:space="0" w:color="auto"/>
            </w:tcBorders>
            <w:shd w:val="clear" w:color="000000" w:fill="FFFFFF"/>
            <w:noWrap/>
            <w:vAlign w:val="center"/>
          </w:tcPr>
          <w:p w14:paraId="3F89A388"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sz w:val="18"/>
                <w:szCs w:val="18"/>
              </w:rPr>
              <w:t>17.839</w:t>
            </w:r>
          </w:p>
        </w:tc>
        <w:tc>
          <w:tcPr>
            <w:tcW w:w="1418" w:type="dxa"/>
            <w:tcBorders>
              <w:top w:val="nil"/>
              <w:left w:val="nil"/>
              <w:bottom w:val="single" w:sz="4" w:space="0" w:color="auto"/>
              <w:right w:val="single" w:sz="4" w:space="0" w:color="auto"/>
            </w:tcBorders>
            <w:shd w:val="clear" w:color="000000" w:fill="FFFFFF"/>
            <w:noWrap/>
            <w:vAlign w:val="center"/>
          </w:tcPr>
          <w:p w14:paraId="1E536369" w14:textId="77777777" w:rsidR="00575711" w:rsidRPr="00347FE0" w:rsidRDefault="00575711" w:rsidP="00575711">
            <w:pPr>
              <w:widowControl/>
              <w:autoSpaceDE/>
              <w:autoSpaceDN/>
              <w:adjustRightInd/>
              <w:jc w:val="center"/>
              <w:rPr>
                <w:rFonts w:ascii="Arial" w:hAnsi="Arial" w:cs="Arial"/>
                <w:b/>
                <w:bCs/>
                <w:sz w:val="18"/>
                <w:szCs w:val="18"/>
              </w:rPr>
            </w:pPr>
          </w:p>
          <w:p w14:paraId="0019862B"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bCs/>
                <w:sz w:val="18"/>
                <w:szCs w:val="18"/>
              </w:rPr>
              <w:t>891.979,40</w:t>
            </w:r>
          </w:p>
        </w:tc>
        <w:tc>
          <w:tcPr>
            <w:tcW w:w="992" w:type="dxa"/>
            <w:tcBorders>
              <w:top w:val="nil"/>
              <w:left w:val="nil"/>
              <w:bottom w:val="single" w:sz="4" w:space="0" w:color="auto"/>
              <w:right w:val="single" w:sz="4" w:space="0" w:color="auto"/>
            </w:tcBorders>
            <w:shd w:val="clear" w:color="000000" w:fill="FFFFFF"/>
            <w:noWrap/>
            <w:vAlign w:val="center"/>
          </w:tcPr>
          <w:p w14:paraId="6E3CDCFC" w14:textId="77777777" w:rsidR="00575711" w:rsidRPr="00347FE0" w:rsidRDefault="00575711" w:rsidP="00575711">
            <w:pPr>
              <w:widowControl/>
              <w:autoSpaceDE/>
              <w:autoSpaceDN/>
              <w:adjustRightInd/>
              <w:jc w:val="center"/>
              <w:rPr>
                <w:rFonts w:ascii="Arial" w:hAnsi="Arial" w:cs="Arial"/>
                <w:sz w:val="18"/>
                <w:szCs w:val="18"/>
              </w:rPr>
            </w:pPr>
          </w:p>
          <w:p w14:paraId="2FF6A6B0"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sz w:val="18"/>
                <w:szCs w:val="18"/>
              </w:rPr>
              <w:t>1.631.932</w:t>
            </w:r>
          </w:p>
        </w:tc>
        <w:tc>
          <w:tcPr>
            <w:tcW w:w="1134" w:type="dxa"/>
            <w:tcBorders>
              <w:top w:val="nil"/>
              <w:left w:val="nil"/>
              <w:bottom w:val="single" w:sz="4" w:space="0" w:color="auto"/>
              <w:right w:val="single" w:sz="4" w:space="0" w:color="auto"/>
            </w:tcBorders>
            <w:shd w:val="clear" w:color="000000" w:fill="FFFFFF"/>
            <w:vAlign w:val="center"/>
          </w:tcPr>
          <w:p w14:paraId="246567DC" w14:textId="77777777" w:rsidR="00575711" w:rsidRPr="00347FE0" w:rsidRDefault="00575711" w:rsidP="00575711">
            <w:pPr>
              <w:widowControl/>
              <w:autoSpaceDE/>
              <w:autoSpaceDN/>
              <w:adjustRightInd/>
              <w:jc w:val="center"/>
              <w:rPr>
                <w:rFonts w:ascii="Arial" w:hAnsi="Arial" w:cs="Arial"/>
                <w:sz w:val="18"/>
                <w:szCs w:val="18"/>
              </w:rPr>
            </w:pPr>
          </w:p>
          <w:p w14:paraId="614E260E"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sz w:val="18"/>
                <w:szCs w:val="18"/>
              </w:rPr>
              <w:t>1.558.166</w:t>
            </w:r>
          </w:p>
        </w:tc>
        <w:tc>
          <w:tcPr>
            <w:tcW w:w="1418" w:type="dxa"/>
            <w:tcBorders>
              <w:top w:val="nil"/>
              <w:left w:val="nil"/>
              <w:bottom w:val="single" w:sz="4" w:space="0" w:color="auto"/>
              <w:right w:val="single" w:sz="4" w:space="0" w:color="auto"/>
            </w:tcBorders>
            <w:shd w:val="clear" w:color="000000" w:fill="FFFFFF"/>
            <w:vAlign w:val="center"/>
          </w:tcPr>
          <w:p w14:paraId="0E16DDB3"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sz w:val="18"/>
                <w:szCs w:val="18"/>
              </w:rPr>
              <w:t>10.358.142,87</w:t>
            </w:r>
          </w:p>
        </w:tc>
        <w:tc>
          <w:tcPr>
            <w:tcW w:w="850" w:type="dxa"/>
            <w:tcBorders>
              <w:top w:val="nil"/>
              <w:left w:val="nil"/>
              <w:bottom w:val="single" w:sz="4" w:space="0" w:color="auto"/>
              <w:right w:val="single" w:sz="4" w:space="0" w:color="auto"/>
            </w:tcBorders>
            <w:shd w:val="clear" w:color="000000" w:fill="FFFFFF"/>
            <w:vAlign w:val="center"/>
          </w:tcPr>
          <w:p w14:paraId="1E43E41C" w14:textId="77777777" w:rsidR="00575711" w:rsidRPr="00347FE0" w:rsidRDefault="00575711" w:rsidP="00575711">
            <w:pPr>
              <w:widowControl/>
              <w:autoSpaceDE/>
              <w:autoSpaceDN/>
              <w:adjustRightInd/>
              <w:jc w:val="center"/>
              <w:rPr>
                <w:rFonts w:ascii="Arial" w:hAnsi="Arial" w:cs="Arial"/>
                <w:sz w:val="18"/>
                <w:szCs w:val="18"/>
              </w:rPr>
            </w:pPr>
            <w:r w:rsidRPr="00347FE0">
              <w:rPr>
                <w:rFonts w:ascii="Arial" w:hAnsi="Arial" w:cs="Arial"/>
                <w:sz w:val="18"/>
                <w:szCs w:val="18"/>
              </w:rPr>
              <w:t>4.800</w:t>
            </w:r>
          </w:p>
        </w:tc>
      </w:tr>
    </w:tbl>
    <w:p w14:paraId="05EA38E2" w14:textId="77777777" w:rsidR="00575711" w:rsidRDefault="00575711" w:rsidP="00DA1E10">
      <w:pPr>
        <w:ind w:right="480"/>
        <w:rPr>
          <w:rFonts w:ascii="Arial" w:hAnsi="Arial" w:cs="Arial"/>
          <w:sz w:val="24"/>
          <w:szCs w:val="24"/>
        </w:rPr>
      </w:pPr>
    </w:p>
    <w:p w14:paraId="6297680A" w14:textId="77777777" w:rsidR="004173E2" w:rsidRDefault="004173E2" w:rsidP="00DA1E10">
      <w:pPr>
        <w:ind w:right="480" w:firstLine="708"/>
        <w:jc w:val="both"/>
        <w:rPr>
          <w:rFonts w:ascii="Arial" w:hAnsi="Arial" w:cs="Arial"/>
          <w:b/>
          <w:sz w:val="24"/>
          <w:szCs w:val="24"/>
        </w:rPr>
      </w:pPr>
    </w:p>
    <w:p w14:paraId="651B24CB" w14:textId="5D6FF75E" w:rsidR="00062ED6" w:rsidRPr="00FE4802" w:rsidRDefault="00062ED6" w:rsidP="00DA1E10">
      <w:pPr>
        <w:ind w:right="480" w:firstLine="708"/>
        <w:jc w:val="both"/>
        <w:rPr>
          <w:rFonts w:ascii="Arial" w:hAnsi="Arial" w:cs="Arial"/>
          <w:b/>
          <w:sz w:val="24"/>
          <w:szCs w:val="24"/>
        </w:rPr>
      </w:pPr>
      <w:r w:rsidRPr="00FE4802">
        <w:rPr>
          <w:rFonts w:ascii="Arial" w:hAnsi="Arial" w:cs="Arial"/>
          <w:b/>
          <w:sz w:val="24"/>
          <w:szCs w:val="24"/>
        </w:rPr>
        <w:t>8.2. Çayır, Mera Yem Bitkileri</w:t>
      </w:r>
      <w:r w:rsidR="00BC5FC5" w:rsidRPr="00FE4802">
        <w:rPr>
          <w:rFonts w:ascii="Arial" w:hAnsi="Arial" w:cs="Arial"/>
          <w:b/>
          <w:sz w:val="24"/>
          <w:szCs w:val="24"/>
        </w:rPr>
        <w:t xml:space="preserve"> Projeleri</w:t>
      </w:r>
    </w:p>
    <w:p w14:paraId="6B07B4AE" w14:textId="77777777" w:rsidR="009E6E91" w:rsidRPr="00FE4802" w:rsidRDefault="009E6E91" w:rsidP="00DA1E10">
      <w:pPr>
        <w:ind w:right="480"/>
        <w:jc w:val="both"/>
        <w:rPr>
          <w:rFonts w:ascii="Arial" w:hAnsi="Arial" w:cs="Arial"/>
          <w:b/>
          <w:sz w:val="24"/>
          <w:szCs w:val="24"/>
        </w:rPr>
      </w:pPr>
    </w:p>
    <w:p w14:paraId="05E67B04" w14:textId="0D1BC533" w:rsidR="00BE14F0" w:rsidRPr="00287C41" w:rsidRDefault="00BE14F0" w:rsidP="00DA1E10">
      <w:pPr>
        <w:ind w:right="480"/>
        <w:jc w:val="both"/>
        <w:rPr>
          <w:rFonts w:ascii="Arial" w:hAnsi="Arial" w:cs="Arial"/>
          <w:sz w:val="24"/>
          <w:szCs w:val="24"/>
        </w:rPr>
      </w:pPr>
      <w:r w:rsidRPr="00FE4802">
        <w:rPr>
          <w:rFonts w:ascii="Arial" w:hAnsi="Arial" w:cs="Arial"/>
          <w:b/>
          <w:sz w:val="24"/>
          <w:szCs w:val="24"/>
        </w:rPr>
        <w:t xml:space="preserve">Yem bitkisi </w:t>
      </w:r>
      <w:r w:rsidR="009E6E91" w:rsidRPr="00FE4802">
        <w:rPr>
          <w:rFonts w:ascii="Arial" w:hAnsi="Arial" w:cs="Arial"/>
          <w:b/>
          <w:sz w:val="24"/>
          <w:szCs w:val="24"/>
        </w:rPr>
        <w:t>çalışmaları;</w:t>
      </w:r>
      <w:r w:rsidRPr="00FE4802">
        <w:rPr>
          <w:rFonts w:ascii="Arial" w:hAnsi="Arial" w:cs="Arial"/>
          <w:sz w:val="24"/>
          <w:szCs w:val="24"/>
        </w:rPr>
        <w:t xml:space="preserve"> </w:t>
      </w:r>
      <w:r w:rsidRPr="00287C41">
        <w:rPr>
          <w:rFonts w:ascii="Arial" w:hAnsi="Arial" w:cs="Arial"/>
          <w:sz w:val="24"/>
          <w:szCs w:val="24"/>
        </w:rPr>
        <w:t xml:space="preserve">Tarım ve Orman Bakanlığınca Bitkisel Üretim Genel Müdürlüğü 2025 yılı yatırım programında yer alan ‘Tarım Arazilerinin Kullanımının Etkinleştirilmesi Projesi </w:t>
      </w:r>
      <w:r w:rsidR="00BC7604" w:rsidRPr="00287C41">
        <w:rPr>
          <w:rFonts w:ascii="Arial" w:hAnsi="Arial" w:cs="Arial"/>
          <w:sz w:val="24"/>
          <w:szCs w:val="24"/>
        </w:rPr>
        <w:t>‘kapsamında</w:t>
      </w:r>
      <w:r w:rsidRPr="00287C41">
        <w:rPr>
          <w:rFonts w:ascii="Arial" w:hAnsi="Arial" w:cs="Arial"/>
          <w:sz w:val="24"/>
          <w:szCs w:val="24"/>
        </w:rPr>
        <w:t xml:space="preserve"> Sorgum Sudan Otu Melezi Üretiminin Yaygınlaştırılması Projesi gereğince %75 Bakanlıkça finanse edilen 4800 kg Sorgum sudan Otu Melezi tohumu dağıtılmıştır.</w:t>
      </w:r>
    </w:p>
    <w:p w14:paraId="7609EA78" w14:textId="77777777" w:rsidR="00BE14F0" w:rsidRPr="00287C41" w:rsidRDefault="00BE14F0" w:rsidP="00DA1E10">
      <w:pPr>
        <w:ind w:right="480"/>
        <w:jc w:val="both"/>
        <w:rPr>
          <w:rFonts w:ascii="Arial" w:hAnsi="Arial" w:cs="Arial"/>
          <w:sz w:val="24"/>
          <w:szCs w:val="24"/>
        </w:rPr>
      </w:pPr>
      <w:r w:rsidRPr="00287C41">
        <w:rPr>
          <w:rFonts w:ascii="Arial" w:hAnsi="Arial" w:cs="Arial"/>
          <w:sz w:val="24"/>
          <w:szCs w:val="24"/>
        </w:rPr>
        <w:t>Proje bütçesi toplam 552.000 TL olup 414.000 TL Bakanlıkça 138.000 TL ise Çiftçi Katkısı olarak karşılanmıştır.</w:t>
      </w:r>
    </w:p>
    <w:p w14:paraId="7574E943" w14:textId="77777777" w:rsidR="00BE14F0" w:rsidRPr="00287C41" w:rsidRDefault="00BE14F0" w:rsidP="00DA1E10">
      <w:pPr>
        <w:ind w:right="480"/>
        <w:jc w:val="both"/>
        <w:rPr>
          <w:rFonts w:ascii="Arial" w:hAnsi="Arial" w:cs="Arial"/>
          <w:sz w:val="24"/>
          <w:szCs w:val="24"/>
        </w:rPr>
      </w:pPr>
      <w:r w:rsidRPr="00287C41">
        <w:rPr>
          <w:rFonts w:ascii="Arial" w:hAnsi="Arial" w:cs="Arial"/>
          <w:sz w:val="24"/>
          <w:szCs w:val="24"/>
        </w:rPr>
        <w:t>Elazığ genelinde 66 çiftçimize, 4,8 ton yem bitkisi tohumu dağıtılarak 959 dekar alana ekim yapılmıştır.</w:t>
      </w:r>
    </w:p>
    <w:p w14:paraId="3DE8F7F3" w14:textId="76FC68F2" w:rsidR="00BE14F0" w:rsidRPr="00FE4802" w:rsidRDefault="00BE14F0" w:rsidP="00DA1E10">
      <w:pPr>
        <w:ind w:right="480"/>
        <w:jc w:val="both"/>
        <w:rPr>
          <w:rFonts w:ascii="Arial" w:hAnsi="Arial" w:cs="Arial"/>
          <w:bCs/>
          <w:sz w:val="24"/>
          <w:szCs w:val="24"/>
        </w:rPr>
      </w:pPr>
      <w:r w:rsidRPr="00FE4802">
        <w:rPr>
          <w:rFonts w:ascii="Arial" w:hAnsi="Arial" w:cs="Arial"/>
          <w:b/>
          <w:sz w:val="24"/>
          <w:szCs w:val="24"/>
        </w:rPr>
        <w:t xml:space="preserve">Gübreleme </w:t>
      </w:r>
      <w:r w:rsidR="00C31C5A" w:rsidRPr="00FE4802">
        <w:rPr>
          <w:rFonts w:ascii="Arial" w:hAnsi="Arial" w:cs="Arial"/>
          <w:b/>
          <w:sz w:val="24"/>
          <w:szCs w:val="24"/>
        </w:rPr>
        <w:t>çalışmaları;</w:t>
      </w:r>
      <w:r w:rsidRPr="00FE4802">
        <w:rPr>
          <w:rFonts w:ascii="Arial" w:hAnsi="Arial" w:cs="Arial"/>
          <w:sz w:val="24"/>
          <w:szCs w:val="24"/>
        </w:rPr>
        <w:t xml:space="preserve"> 4 köyde 14.250 </w:t>
      </w:r>
      <w:r w:rsidRPr="00287C41">
        <w:rPr>
          <w:rFonts w:ascii="Arial" w:hAnsi="Arial" w:cs="Arial"/>
          <w:sz w:val="24"/>
          <w:szCs w:val="24"/>
        </w:rPr>
        <w:t>kg 20.20.0 Kompoze Gübre</w:t>
      </w:r>
      <w:r w:rsidRPr="00FE4802">
        <w:rPr>
          <w:rFonts w:ascii="Arial" w:hAnsi="Arial" w:cs="Arial"/>
          <w:b/>
          <w:bCs/>
          <w:sz w:val="24"/>
          <w:szCs w:val="24"/>
        </w:rPr>
        <w:t xml:space="preserve"> </w:t>
      </w:r>
      <w:r w:rsidRPr="00FE4802">
        <w:rPr>
          <w:rFonts w:ascii="Arial" w:hAnsi="Arial" w:cs="Arial"/>
          <w:bCs/>
          <w:sz w:val="24"/>
          <w:szCs w:val="24"/>
        </w:rPr>
        <w:t>dağıtımı yapılmıştır.</w:t>
      </w:r>
    </w:p>
    <w:p w14:paraId="161837C3" w14:textId="77777777" w:rsidR="00C31C5A" w:rsidRPr="00FE4802" w:rsidRDefault="00C31C5A" w:rsidP="00DA1E10">
      <w:pPr>
        <w:ind w:right="480"/>
        <w:jc w:val="both"/>
        <w:rPr>
          <w:rFonts w:ascii="Arial" w:hAnsi="Arial" w:cs="Arial"/>
          <w:sz w:val="24"/>
          <w:szCs w:val="24"/>
        </w:rPr>
      </w:pPr>
    </w:p>
    <w:p w14:paraId="2D7D02CA" w14:textId="780299EA" w:rsidR="00BE14F0" w:rsidRPr="00FE4802" w:rsidRDefault="00BE14F0" w:rsidP="00DA1E10">
      <w:pPr>
        <w:ind w:right="480"/>
        <w:jc w:val="both"/>
        <w:rPr>
          <w:rFonts w:ascii="Arial" w:hAnsi="Arial" w:cs="Arial"/>
          <w:sz w:val="24"/>
          <w:szCs w:val="24"/>
        </w:rPr>
      </w:pPr>
      <w:r w:rsidRPr="00FE4802">
        <w:rPr>
          <w:rFonts w:ascii="Arial" w:hAnsi="Arial" w:cs="Arial"/>
          <w:b/>
          <w:sz w:val="24"/>
          <w:szCs w:val="24"/>
        </w:rPr>
        <w:t xml:space="preserve">Sıvat sundurma </w:t>
      </w:r>
      <w:r w:rsidR="00C31C5A" w:rsidRPr="00FE4802">
        <w:rPr>
          <w:rFonts w:ascii="Arial" w:hAnsi="Arial" w:cs="Arial"/>
          <w:b/>
          <w:sz w:val="24"/>
          <w:szCs w:val="24"/>
        </w:rPr>
        <w:t>çalışmaları;</w:t>
      </w:r>
      <w:r w:rsidRPr="00FE4802">
        <w:rPr>
          <w:rFonts w:ascii="Arial" w:hAnsi="Arial" w:cs="Arial"/>
          <w:b/>
          <w:sz w:val="24"/>
          <w:szCs w:val="24"/>
        </w:rPr>
        <w:t xml:space="preserve"> </w:t>
      </w:r>
      <w:r w:rsidRPr="00287C41">
        <w:rPr>
          <w:rFonts w:ascii="Arial" w:hAnsi="Arial" w:cs="Arial"/>
          <w:sz w:val="24"/>
          <w:szCs w:val="24"/>
        </w:rPr>
        <w:t xml:space="preserve">Karakoçan İlçemizde 1 köyde 30 </w:t>
      </w:r>
      <w:r w:rsidR="00BC7604" w:rsidRPr="00287C41">
        <w:rPr>
          <w:rFonts w:ascii="Arial" w:hAnsi="Arial" w:cs="Arial"/>
          <w:sz w:val="24"/>
          <w:szCs w:val="24"/>
        </w:rPr>
        <w:t>sıvat çalışması</w:t>
      </w:r>
      <w:r w:rsidRPr="00287C41">
        <w:rPr>
          <w:rFonts w:ascii="Arial" w:hAnsi="Arial" w:cs="Arial"/>
          <w:sz w:val="24"/>
          <w:szCs w:val="24"/>
        </w:rPr>
        <w:t xml:space="preserve"> yapılmıştır</w:t>
      </w:r>
      <w:r w:rsidRPr="00FE4802">
        <w:rPr>
          <w:rFonts w:ascii="Arial" w:hAnsi="Arial" w:cs="Arial"/>
          <w:sz w:val="24"/>
          <w:szCs w:val="24"/>
        </w:rPr>
        <w:t>.</w:t>
      </w:r>
    </w:p>
    <w:p w14:paraId="2FE0CD3C" w14:textId="77777777" w:rsidR="00BE14F0" w:rsidRPr="00FE4802" w:rsidRDefault="00BE14F0" w:rsidP="00DA1E10">
      <w:pPr>
        <w:ind w:right="480"/>
        <w:jc w:val="both"/>
        <w:rPr>
          <w:rFonts w:ascii="Arial" w:hAnsi="Arial" w:cs="Arial"/>
          <w:sz w:val="24"/>
          <w:szCs w:val="24"/>
        </w:rPr>
      </w:pPr>
    </w:p>
    <w:p w14:paraId="5E2E4612" w14:textId="04535F40" w:rsidR="00BE14F0" w:rsidRPr="00FE4802" w:rsidRDefault="00BE14F0" w:rsidP="00DA1E10">
      <w:pPr>
        <w:ind w:right="480"/>
        <w:jc w:val="both"/>
        <w:rPr>
          <w:rFonts w:ascii="Arial" w:hAnsi="Arial" w:cs="Arial"/>
          <w:sz w:val="24"/>
          <w:szCs w:val="24"/>
        </w:rPr>
      </w:pPr>
      <w:r w:rsidRPr="00FE4802">
        <w:rPr>
          <w:rFonts w:ascii="Arial" w:hAnsi="Arial" w:cs="Arial"/>
          <w:b/>
          <w:sz w:val="24"/>
          <w:szCs w:val="24"/>
        </w:rPr>
        <w:t xml:space="preserve">Mera ıslah ve amenajman </w:t>
      </w:r>
      <w:r w:rsidR="00C31C5A" w:rsidRPr="00FE4802">
        <w:rPr>
          <w:rFonts w:ascii="Arial" w:hAnsi="Arial" w:cs="Arial"/>
          <w:b/>
          <w:sz w:val="24"/>
          <w:szCs w:val="24"/>
        </w:rPr>
        <w:t>projeleri;</w:t>
      </w:r>
      <w:r w:rsidRPr="00FE4802">
        <w:rPr>
          <w:rFonts w:ascii="Arial" w:hAnsi="Arial" w:cs="Arial"/>
          <w:b/>
          <w:sz w:val="24"/>
          <w:szCs w:val="24"/>
        </w:rPr>
        <w:t xml:space="preserve"> </w:t>
      </w:r>
      <w:r w:rsidRPr="00FE4802">
        <w:rPr>
          <w:rFonts w:ascii="Arial" w:hAnsi="Arial" w:cs="Arial"/>
          <w:sz w:val="24"/>
          <w:szCs w:val="24"/>
        </w:rPr>
        <w:t>İlimizde uygulaması devam eden proje tutarı 1.319.282,22 TL olan 7 adet proje 39.529 da alanda devam etmektedir.</w:t>
      </w:r>
    </w:p>
    <w:p w14:paraId="3043011F" w14:textId="77777777" w:rsidR="00BE14F0" w:rsidRPr="00FE4802" w:rsidRDefault="00BE14F0" w:rsidP="00DA1E10">
      <w:pPr>
        <w:ind w:right="480"/>
        <w:jc w:val="both"/>
        <w:rPr>
          <w:rFonts w:ascii="Arial" w:hAnsi="Arial" w:cs="Arial"/>
          <w:sz w:val="24"/>
          <w:szCs w:val="24"/>
        </w:rPr>
      </w:pPr>
    </w:p>
    <w:p w14:paraId="158EE146" w14:textId="7DCCF638" w:rsidR="00BE14F0" w:rsidRDefault="00BE14F0" w:rsidP="00DA1E10">
      <w:pPr>
        <w:ind w:right="480"/>
        <w:jc w:val="both"/>
        <w:rPr>
          <w:rFonts w:ascii="Arial" w:hAnsi="Arial" w:cs="Arial"/>
          <w:bCs/>
          <w:sz w:val="24"/>
          <w:szCs w:val="24"/>
        </w:rPr>
      </w:pPr>
      <w:r w:rsidRPr="00FE4802">
        <w:rPr>
          <w:rFonts w:ascii="Arial" w:hAnsi="Arial" w:cs="Arial"/>
          <w:b/>
          <w:sz w:val="24"/>
          <w:szCs w:val="24"/>
        </w:rPr>
        <w:t>Göçer Hareketleri;</w:t>
      </w:r>
      <w:r w:rsidRPr="00FE4802">
        <w:rPr>
          <w:rFonts w:ascii="Arial" w:eastAsiaTheme="minorEastAsia" w:hAnsi="Arial" w:cs="Arial"/>
          <w:b/>
          <w:bCs/>
          <w:kern w:val="24"/>
          <w:sz w:val="24"/>
          <w:szCs w:val="24"/>
        </w:rPr>
        <w:t xml:space="preserve"> </w:t>
      </w:r>
      <w:r w:rsidRPr="00287C41">
        <w:rPr>
          <w:rFonts w:ascii="Arial" w:eastAsiaTheme="minorEastAsia" w:hAnsi="Arial" w:cs="Arial"/>
          <w:bCs/>
          <w:kern w:val="24"/>
          <w:sz w:val="24"/>
          <w:szCs w:val="24"/>
        </w:rPr>
        <w:t xml:space="preserve">İlimiz genelinde </w:t>
      </w:r>
      <w:r w:rsidRPr="00287C41">
        <w:rPr>
          <w:rFonts w:ascii="Arial" w:hAnsi="Arial" w:cs="Arial"/>
          <w:bCs/>
          <w:sz w:val="24"/>
          <w:szCs w:val="24"/>
        </w:rPr>
        <w:t xml:space="preserve">891.979,40 TL kira bedeli karşılığında 30 göçer çiftçimize otlatma </w:t>
      </w:r>
      <w:r w:rsidR="00E523E6" w:rsidRPr="00287C41">
        <w:rPr>
          <w:rFonts w:ascii="Arial" w:hAnsi="Arial" w:cs="Arial"/>
          <w:bCs/>
          <w:sz w:val="24"/>
          <w:szCs w:val="24"/>
        </w:rPr>
        <w:t>izni (</w:t>
      </w:r>
      <w:r w:rsidRPr="00287C41">
        <w:rPr>
          <w:rFonts w:ascii="Arial" w:hAnsi="Arial" w:cs="Arial"/>
          <w:bCs/>
          <w:sz w:val="24"/>
          <w:szCs w:val="24"/>
        </w:rPr>
        <w:t>17.839 adet küçükbaş) verilmiştir.</w:t>
      </w:r>
    </w:p>
    <w:p w14:paraId="2D2B89CD" w14:textId="77777777" w:rsidR="00BF7ABD" w:rsidRDefault="00BF7ABD" w:rsidP="00DA1E10">
      <w:pPr>
        <w:ind w:right="480"/>
        <w:jc w:val="both"/>
        <w:rPr>
          <w:rFonts w:ascii="Arial" w:hAnsi="Arial" w:cs="Arial"/>
          <w:bCs/>
          <w:sz w:val="24"/>
          <w:szCs w:val="24"/>
        </w:rPr>
      </w:pPr>
    </w:p>
    <w:p w14:paraId="55BFCBA4" w14:textId="0BCBFDA9" w:rsidR="0085066A" w:rsidRDefault="0085066A" w:rsidP="00DA1E10">
      <w:pPr>
        <w:ind w:right="480" w:firstLine="708"/>
        <w:jc w:val="both"/>
        <w:rPr>
          <w:rFonts w:ascii="Arial" w:hAnsi="Arial" w:cs="Arial"/>
          <w:b/>
          <w:sz w:val="24"/>
          <w:szCs w:val="24"/>
        </w:rPr>
      </w:pPr>
      <w:r w:rsidRPr="000F5797">
        <w:rPr>
          <w:rFonts w:ascii="Arial" w:hAnsi="Arial" w:cs="Arial"/>
          <w:b/>
          <w:sz w:val="24"/>
          <w:szCs w:val="24"/>
        </w:rPr>
        <w:t>8.</w:t>
      </w:r>
      <w:r>
        <w:rPr>
          <w:rFonts w:ascii="Arial" w:hAnsi="Arial" w:cs="Arial"/>
          <w:b/>
          <w:sz w:val="24"/>
          <w:szCs w:val="24"/>
        </w:rPr>
        <w:t>3</w:t>
      </w:r>
      <w:r w:rsidRPr="000F5797">
        <w:rPr>
          <w:rFonts w:ascii="Arial" w:hAnsi="Arial" w:cs="Arial"/>
          <w:b/>
          <w:sz w:val="24"/>
          <w:szCs w:val="24"/>
        </w:rPr>
        <w:t xml:space="preserve">. </w:t>
      </w:r>
      <w:r w:rsidRPr="008F5586">
        <w:rPr>
          <w:rFonts w:ascii="Arial" w:hAnsi="Arial" w:cs="Arial"/>
          <w:b/>
          <w:sz w:val="24"/>
          <w:szCs w:val="24"/>
        </w:rPr>
        <w:t xml:space="preserve">Tespit, </w:t>
      </w:r>
      <w:proofErr w:type="gramStart"/>
      <w:r w:rsidRPr="008F5586">
        <w:rPr>
          <w:rFonts w:ascii="Arial" w:hAnsi="Arial" w:cs="Arial"/>
          <w:b/>
          <w:sz w:val="24"/>
          <w:szCs w:val="24"/>
        </w:rPr>
        <w:t>Tahdit</w:t>
      </w:r>
      <w:proofErr w:type="gramEnd"/>
      <w:r w:rsidRPr="008F5586">
        <w:rPr>
          <w:rFonts w:ascii="Arial" w:hAnsi="Arial" w:cs="Arial"/>
          <w:b/>
          <w:sz w:val="24"/>
          <w:szCs w:val="24"/>
        </w:rPr>
        <w:t>, Tahsis Çalışmaları</w:t>
      </w:r>
    </w:p>
    <w:p w14:paraId="07E70A96" w14:textId="77777777" w:rsidR="007A5E73" w:rsidRDefault="007A5E73" w:rsidP="00DA1E10">
      <w:pPr>
        <w:ind w:right="480"/>
        <w:jc w:val="both"/>
        <w:rPr>
          <w:rFonts w:ascii="Arial" w:hAnsi="Arial" w:cs="Arial"/>
          <w:bCs/>
          <w:sz w:val="24"/>
          <w:szCs w:val="24"/>
        </w:rPr>
      </w:pPr>
    </w:p>
    <w:p w14:paraId="62543A48" w14:textId="07B4F791" w:rsidR="007A5E73" w:rsidRPr="00790DC3" w:rsidRDefault="007A5E73" w:rsidP="00DA1E10">
      <w:pPr>
        <w:ind w:right="480"/>
        <w:jc w:val="both"/>
        <w:rPr>
          <w:rFonts w:ascii="Arial" w:hAnsi="Arial" w:cs="Arial"/>
          <w:bCs/>
          <w:sz w:val="24"/>
          <w:szCs w:val="24"/>
        </w:rPr>
      </w:pPr>
      <w:r>
        <w:rPr>
          <w:rFonts w:ascii="Arial" w:hAnsi="Arial" w:cs="Arial"/>
          <w:bCs/>
          <w:sz w:val="24"/>
          <w:szCs w:val="24"/>
        </w:rPr>
        <w:t>Tablo 27:</w:t>
      </w:r>
      <w:r w:rsidR="008F5586">
        <w:rPr>
          <w:rFonts w:ascii="Arial" w:hAnsi="Arial" w:cs="Arial"/>
          <w:bCs/>
          <w:sz w:val="24"/>
          <w:szCs w:val="24"/>
        </w:rPr>
        <w:t xml:space="preserve"> </w:t>
      </w:r>
      <w:r w:rsidR="008F5586" w:rsidRPr="008F5586">
        <w:rPr>
          <w:rFonts w:ascii="Arial" w:hAnsi="Arial" w:cs="Arial"/>
          <w:b/>
          <w:sz w:val="24"/>
          <w:szCs w:val="24"/>
        </w:rPr>
        <w:t xml:space="preserve">Elazığ İli Mera Tespit, </w:t>
      </w:r>
      <w:proofErr w:type="gramStart"/>
      <w:r w:rsidR="008F5586" w:rsidRPr="008F5586">
        <w:rPr>
          <w:rFonts w:ascii="Arial" w:hAnsi="Arial" w:cs="Arial"/>
          <w:b/>
          <w:sz w:val="24"/>
          <w:szCs w:val="24"/>
        </w:rPr>
        <w:t>Tahdit</w:t>
      </w:r>
      <w:proofErr w:type="gramEnd"/>
      <w:r w:rsidR="008F5586" w:rsidRPr="008F5586">
        <w:rPr>
          <w:rFonts w:ascii="Arial" w:hAnsi="Arial" w:cs="Arial"/>
          <w:b/>
          <w:sz w:val="24"/>
          <w:szCs w:val="24"/>
        </w:rPr>
        <w:t>, Tahsis Çalışmaları</w:t>
      </w:r>
    </w:p>
    <w:p w14:paraId="526F6295" w14:textId="77777777" w:rsidR="00ED30D6" w:rsidRDefault="00ED30D6" w:rsidP="00DA1E10">
      <w:pPr>
        <w:ind w:right="480"/>
        <w:jc w:val="both"/>
        <w:rPr>
          <w:rFonts w:ascii="Arial" w:hAnsi="Arial" w:cs="Arial"/>
          <w:bCs/>
          <w:color w:val="FF0000"/>
          <w:sz w:val="24"/>
          <w:szCs w:val="24"/>
        </w:rPr>
      </w:pPr>
    </w:p>
    <w:tbl>
      <w:tblPr>
        <w:tblW w:w="9580" w:type="dxa"/>
        <w:tblCellMar>
          <w:left w:w="70" w:type="dxa"/>
          <w:right w:w="70" w:type="dxa"/>
        </w:tblCellMar>
        <w:tblLook w:val="04A0" w:firstRow="1" w:lastRow="0" w:firstColumn="1" w:lastColumn="0" w:noHBand="0" w:noVBand="1"/>
      </w:tblPr>
      <w:tblGrid>
        <w:gridCol w:w="1061"/>
        <w:gridCol w:w="1344"/>
        <w:gridCol w:w="1256"/>
        <w:gridCol w:w="1270"/>
        <w:gridCol w:w="1238"/>
        <w:gridCol w:w="965"/>
        <w:gridCol w:w="897"/>
        <w:gridCol w:w="1709"/>
      </w:tblGrid>
      <w:tr w:rsidR="00FC58D7" w:rsidRPr="00013078" w14:paraId="45C9C37B" w14:textId="77777777" w:rsidTr="00FC58D7">
        <w:trPr>
          <w:trHeight w:val="511"/>
        </w:trPr>
        <w:tc>
          <w:tcPr>
            <w:tcW w:w="1036" w:type="dxa"/>
            <w:vMerge w:val="restart"/>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63DAEE00" w14:textId="77777777" w:rsidR="00ED30D6" w:rsidRPr="00EB6C3D" w:rsidRDefault="00ED30D6" w:rsidP="00DA1E10">
            <w:pPr>
              <w:widowControl/>
              <w:autoSpaceDE/>
              <w:autoSpaceDN/>
              <w:adjustRightInd/>
              <w:ind w:right="480"/>
              <w:jc w:val="center"/>
              <w:rPr>
                <w:rFonts w:ascii="Arial" w:hAnsi="Arial" w:cs="Arial"/>
                <w:b/>
                <w:bCs/>
                <w:color w:val="000000"/>
                <w:sz w:val="24"/>
                <w:szCs w:val="24"/>
              </w:rPr>
            </w:pPr>
            <w:r w:rsidRPr="00EB6C3D">
              <w:rPr>
                <w:rFonts w:ascii="Arial" w:hAnsi="Arial" w:cs="Arial"/>
                <w:b/>
                <w:bCs/>
                <w:color w:val="000000"/>
                <w:sz w:val="24"/>
                <w:szCs w:val="24"/>
              </w:rPr>
              <w:t>YILI</w:t>
            </w:r>
          </w:p>
        </w:tc>
        <w:tc>
          <w:tcPr>
            <w:tcW w:w="1291"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60E97168" w14:textId="77777777" w:rsidR="00ED30D6" w:rsidRPr="00EB6C3D" w:rsidRDefault="00ED30D6" w:rsidP="00DA1E10">
            <w:pPr>
              <w:widowControl/>
              <w:autoSpaceDE/>
              <w:autoSpaceDN/>
              <w:adjustRightInd/>
              <w:jc w:val="center"/>
              <w:rPr>
                <w:rFonts w:ascii="Arial" w:hAnsi="Arial" w:cs="Arial"/>
                <w:b/>
                <w:bCs/>
                <w:color w:val="000000"/>
                <w:sz w:val="24"/>
                <w:szCs w:val="24"/>
              </w:rPr>
            </w:pPr>
            <w:r w:rsidRPr="00EB6C3D">
              <w:rPr>
                <w:rFonts w:ascii="Arial" w:hAnsi="Arial" w:cs="Arial"/>
                <w:b/>
                <w:bCs/>
                <w:color w:val="000000"/>
                <w:sz w:val="24"/>
                <w:szCs w:val="24"/>
              </w:rPr>
              <w:t>TESPİT</w:t>
            </w:r>
          </w:p>
        </w:tc>
        <w:tc>
          <w:tcPr>
            <w:tcW w:w="1255"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76B082D6" w14:textId="77777777" w:rsidR="00ED30D6" w:rsidRPr="00EB6C3D" w:rsidRDefault="00ED30D6" w:rsidP="00FC58D7">
            <w:pPr>
              <w:widowControl/>
              <w:autoSpaceDE/>
              <w:autoSpaceDN/>
              <w:adjustRightInd/>
              <w:ind w:right="48"/>
              <w:jc w:val="center"/>
              <w:rPr>
                <w:rFonts w:ascii="Arial" w:hAnsi="Arial" w:cs="Arial"/>
                <w:b/>
                <w:bCs/>
                <w:color w:val="000000"/>
                <w:sz w:val="24"/>
                <w:szCs w:val="24"/>
              </w:rPr>
            </w:pPr>
            <w:proofErr w:type="gramStart"/>
            <w:r w:rsidRPr="00EB6C3D">
              <w:rPr>
                <w:rFonts w:ascii="Arial" w:hAnsi="Arial" w:cs="Arial"/>
                <w:b/>
                <w:bCs/>
                <w:color w:val="000000"/>
                <w:sz w:val="24"/>
                <w:szCs w:val="24"/>
              </w:rPr>
              <w:t>TAHDİT</w:t>
            </w:r>
            <w:proofErr w:type="gramEnd"/>
          </w:p>
        </w:tc>
        <w:tc>
          <w:tcPr>
            <w:tcW w:w="1255"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6C9846B2" w14:textId="77777777" w:rsidR="00ED30D6" w:rsidRPr="00EB6C3D" w:rsidRDefault="00ED30D6" w:rsidP="00FC58D7">
            <w:pPr>
              <w:widowControl/>
              <w:autoSpaceDE/>
              <w:autoSpaceDN/>
              <w:adjustRightInd/>
              <w:ind w:right="62"/>
              <w:jc w:val="center"/>
              <w:rPr>
                <w:rFonts w:ascii="Arial" w:hAnsi="Arial" w:cs="Arial"/>
                <w:b/>
                <w:bCs/>
                <w:color w:val="000000"/>
                <w:sz w:val="24"/>
                <w:szCs w:val="24"/>
              </w:rPr>
            </w:pPr>
            <w:r w:rsidRPr="00EB6C3D">
              <w:rPr>
                <w:rFonts w:ascii="Arial" w:hAnsi="Arial" w:cs="Arial"/>
                <w:b/>
                <w:bCs/>
                <w:color w:val="000000"/>
                <w:sz w:val="24"/>
                <w:szCs w:val="24"/>
              </w:rPr>
              <w:t>TAHSİS</w:t>
            </w:r>
          </w:p>
        </w:tc>
        <w:tc>
          <w:tcPr>
            <w:tcW w:w="4743" w:type="dxa"/>
            <w:gridSpan w:val="4"/>
            <w:tcBorders>
              <w:top w:val="single" w:sz="4" w:space="0" w:color="auto"/>
              <w:left w:val="nil"/>
              <w:bottom w:val="single" w:sz="4" w:space="0" w:color="auto"/>
              <w:right w:val="single" w:sz="4" w:space="0" w:color="000000"/>
            </w:tcBorders>
            <w:shd w:val="clear" w:color="auto" w:fill="8EAADB" w:themeFill="accent5" w:themeFillTint="99"/>
            <w:vAlign w:val="center"/>
            <w:hideMark/>
          </w:tcPr>
          <w:p w14:paraId="28DD1DB7" w14:textId="77777777" w:rsidR="00ED30D6" w:rsidRPr="00EB6C3D" w:rsidRDefault="00ED30D6" w:rsidP="00DA1E10">
            <w:pPr>
              <w:widowControl/>
              <w:autoSpaceDE/>
              <w:autoSpaceDN/>
              <w:adjustRightInd/>
              <w:ind w:right="480"/>
              <w:jc w:val="center"/>
              <w:rPr>
                <w:rFonts w:ascii="Arial" w:hAnsi="Arial" w:cs="Arial"/>
                <w:b/>
                <w:bCs/>
                <w:color w:val="000000"/>
                <w:sz w:val="24"/>
                <w:szCs w:val="24"/>
              </w:rPr>
            </w:pPr>
            <w:r w:rsidRPr="00EB6C3D">
              <w:rPr>
                <w:rFonts w:ascii="Arial" w:hAnsi="Arial" w:cs="Arial"/>
                <w:b/>
                <w:bCs/>
                <w:color w:val="000000"/>
                <w:sz w:val="24"/>
                <w:szCs w:val="24"/>
              </w:rPr>
              <w:t>TAHSİS AMACI DEĞİŞİKLİĞİ</w:t>
            </w:r>
          </w:p>
        </w:tc>
      </w:tr>
      <w:tr w:rsidR="00FC58D7" w:rsidRPr="00013078" w14:paraId="1B1F0C9A" w14:textId="77777777" w:rsidTr="00FC58D7">
        <w:trPr>
          <w:trHeight w:val="1109"/>
        </w:trPr>
        <w:tc>
          <w:tcPr>
            <w:tcW w:w="1036" w:type="dxa"/>
            <w:vMerge/>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685D22E4" w14:textId="77777777" w:rsidR="00ED30D6" w:rsidRPr="00EB6C3D" w:rsidRDefault="00ED30D6" w:rsidP="00DA1E10">
            <w:pPr>
              <w:widowControl/>
              <w:autoSpaceDE/>
              <w:autoSpaceDN/>
              <w:adjustRightInd/>
              <w:ind w:right="480"/>
              <w:rPr>
                <w:rFonts w:ascii="Arial" w:hAnsi="Arial" w:cs="Arial"/>
                <w:b/>
                <w:bCs/>
                <w:color w:val="000000"/>
                <w:sz w:val="24"/>
                <w:szCs w:val="24"/>
              </w:rPr>
            </w:pPr>
          </w:p>
        </w:tc>
        <w:tc>
          <w:tcPr>
            <w:tcW w:w="1291" w:type="dxa"/>
            <w:tcBorders>
              <w:top w:val="nil"/>
              <w:left w:val="nil"/>
              <w:bottom w:val="single" w:sz="4" w:space="0" w:color="auto"/>
              <w:right w:val="single" w:sz="4" w:space="0" w:color="auto"/>
            </w:tcBorders>
            <w:shd w:val="clear" w:color="auto" w:fill="8EAADB" w:themeFill="accent5" w:themeFillTint="99"/>
            <w:vAlign w:val="center"/>
            <w:hideMark/>
          </w:tcPr>
          <w:p w14:paraId="58108388" w14:textId="77777777" w:rsidR="00ED30D6" w:rsidRPr="00EB6C3D" w:rsidRDefault="00ED30D6" w:rsidP="00FC58D7">
            <w:pPr>
              <w:widowControl/>
              <w:autoSpaceDE/>
              <w:autoSpaceDN/>
              <w:adjustRightInd/>
              <w:ind w:right="-102"/>
              <w:jc w:val="center"/>
              <w:rPr>
                <w:rFonts w:ascii="Arial" w:hAnsi="Arial" w:cs="Arial"/>
                <w:b/>
                <w:bCs/>
                <w:color w:val="000000"/>
                <w:sz w:val="24"/>
                <w:szCs w:val="24"/>
              </w:rPr>
            </w:pPr>
            <w:r w:rsidRPr="00EB6C3D">
              <w:rPr>
                <w:rFonts w:ascii="Arial" w:hAnsi="Arial" w:cs="Arial"/>
                <w:b/>
                <w:bCs/>
                <w:color w:val="000000"/>
                <w:sz w:val="24"/>
                <w:szCs w:val="24"/>
              </w:rPr>
              <w:t>Mera Alanı (Da)</w:t>
            </w:r>
          </w:p>
        </w:tc>
        <w:tc>
          <w:tcPr>
            <w:tcW w:w="1255" w:type="dxa"/>
            <w:tcBorders>
              <w:top w:val="nil"/>
              <w:left w:val="nil"/>
              <w:bottom w:val="single" w:sz="4" w:space="0" w:color="auto"/>
              <w:right w:val="single" w:sz="4" w:space="0" w:color="auto"/>
            </w:tcBorders>
            <w:shd w:val="clear" w:color="auto" w:fill="8EAADB" w:themeFill="accent5" w:themeFillTint="99"/>
            <w:vAlign w:val="center"/>
            <w:hideMark/>
          </w:tcPr>
          <w:p w14:paraId="0C92D82B" w14:textId="77777777" w:rsidR="00ED30D6" w:rsidRPr="00EB6C3D" w:rsidRDefault="00ED30D6" w:rsidP="00FC58D7">
            <w:pPr>
              <w:widowControl/>
              <w:autoSpaceDE/>
              <w:autoSpaceDN/>
              <w:adjustRightInd/>
              <w:ind w:right="48"/>
              <w:jc w:val="center"/>
              <w:rPr>
                <w:rFonts w:ascii="Arial" w:hAnsi="Arial" w:cs="Arial"/>
                <w:b/>
                <w:bCs/>
                <w:color w:val="000000"/>
                <w:sz w:val="24"/>
                <w:szCs w:val="24"/>
              </w:rPr>
            </w:pPr>
            <w:r w:rsidRPr="00EB6C3D">
              <w:rPr>
                <w:rFonts w:ascii="Arial" w:hAnsi="Arial" w:cs="Arial"/>
                <w:b/>
                <w:bCs/>
                <w:color w:val="000000"/>
                <w:sz w:val="24"/>
                <w:szCs w:val="24"/>
              </w:rPr>
              <w:t>Mera Alanı (Da)</w:t>
            </w:r>
          </w:p>
        </w:tc>
        <w:tc>
          <w:tcPr>
            <w:tcW w:w="1255" w:type="dxa"/>
            <w:tcBorders>
              <w:top w:val="nil"/>
              <w:left w:val="nil"/>
              <w:bottom w:val="single" w:sz="4" w:space="0" w:color="auto"/>
              <w:right w:val="single" w:sz="4" w:space="0" w:color="auto"/>
            </w:tcBorders>
            <w:shd w:val="clear" w:color="auto" w:fill="8EAADB" w:themeFill="accent5" w:themeFillTint="99"/>
            <w:vAlign w:val="center"/>
            <w:hideMark/>
          </w:tcPr>
          <w:p w14:paraId="787BA257" w14:textId="77777777" w:rsidR="00ED30D6" w:rsidRPr="00EB6C3D" w:rsidRDefault="00ED30D6" w:rsidP="00FC58D7">
            <w:pPr>
              <w:widowControl/>
              <w:autoSpaceDE/>
              <w:autoSpaceDN/>
              <w:adjustRightInd/>
              <w:ind w:right="62"/>
              <w:jc w:val="center"/>
              <w:rPr>
                <w:rFonts w:ascii="Arial" w:hAnsi="Arial" w:cs="Arial"/>
                <w:b/>
                <w:bCs/>
                <w:color w:val="000000"/>
                <w:sz w:val="24"/>
                <w:szCs w:val="24"/>
              </w:rPr>
            </w:pPr>
            <w:r w:rsidRPr="00EB6C3D">
              <w:rPr>
                <w:rFonts w:ascii="Arial" w:hAnsi="Arial" w:cs="Arial"/>
                <w:b/>
                <w:bCs/>
                <w:color w:val="000000"/>
                <w:sz w:val="24"/>
                <w:szCs w:val="24"/>
              </w:rPr>
              <w:t>Mera Alanı (Da)</w:t>
            </w:r>
          </w:p>
        </w:tc>
        <w:tc>
          <w:tcPr>
            <w:tcW w:w="1238" w:type="dxa"/>
            <w:tcBorders>
              <w:top w:val="nil"/>
              <w:left w:val="nil"/>
              <w:bottom w:val="single" w:sz="4" w:space="0" w:color="auto"/>
              <w:right w:val="single" w:sz="4" w:space="0" w:color="auto"/>
            </w:tcBorders>
            <w:shd w:val="clear" w:color="auto" w:fill="8EAADB" w:themeFill="accent5" w:themeFillTint="99"/>
            <w:vAlign w:val="center"/>
            <w:hideMark/>
          </w:tcPr>
          <w:p w14:paraId="3A0FD0B4" w14:textId="77777777" w:rsidR="00ED30D6" w:rsidRPr="00EB6C3D" w:rsidRDefault="00ED30D6" w:rsidP="00240E12">
            <w:pPr>
              <w:widowControl/>
              <w:autoSpaceDE/>
              <w:autoSpaceDN/>
              <w:adjustRightInd/>
              <w:jc w:val="center"/>
              <w:rPr>
                <w:rFonts w:ascii="Arial" w:hAnsi="Arial" w:cs="Arial"/>
                <w:b/>
                <w:bCs/>
                <w:color w:val="000000"/>
                <w:sz w:val="24"/>
                <w:szCs w:val="24"/>
              </w:rPr>
            </w:pPr>
            <w:r w:rsidRPr="00EB6C3D">
              <w:rPr>
                <w:rFonts w:ascii="Arial" w:hAnsi="Arial" w:cs="Arial"/>
                <w:b/>
                <w:bCs/>
                <w:color w:val="000000"/>
                <w:sz w:val="24"/>
                <w:szCs w:val="24"/>
              </w:rPr>
              <w:t>Toplam Başvuru Sayısı</w:t>
            </w:r>
          </w:p>
        </w:tc>
        <w:tc>
          <w:tcPr>
            <w:tcW w:w="965" w:type="dxa"/>
            <w:tcBorders>
              <w:top w:val="nil"/>
              <w:left w:val="nil"/>
              <w:bottom w:val="single" w:sz="4" w:space="0" w:color="auto"/>
              <w:right w:val="single" w:sz="4" w:space="0" w:color="auto"/>
            </w:tcBorders>
            <w:shd w:val="clear" w:color="auto" w:fill="8EAADB" w:themeFill="accent5" w:themeFillTint="99"/>
            <w:noWrap/>
            <w:vAlign w:val="center"/>
            <w:hideMark/>
          </w:tcPr>
          <w:p w14:paraId="0BC64EDA" w14:textId="77777777" w:rsidR="00ED30D6" w:rsidRPr="00EB6C3D" w:rsidRDefault="00ED30D6" w:rsidP="00FC58D7">
            <w:pPr>
              <w:widowControl/>
              <w:autoSpaceDE/>
              <w:autoSpaceDN/>
              <w:adjustRightInd/>
              <w:ind w:right="-23"/>
              <w:jc w:val="center"/>
              <w:rPr>
                <w:rFonts w:ascii="Arial" w:hAnsi="Arial" w:cs="Arial"/>
                <w:b/>
                <w:bCs/>
                <w:color w:val="000000"/>
                <w:sz w:val="24"/>
                <w:szCs w:val="24"/>
              </w:rPr>
            </w:pPr>
            <w:r w:rsidRPr="00EB6C3D">
              <w:rPr>
                <w:rFonts w:ascii="Arial" w:hAnsi="Arial" w:cs="Arial"/>
                <w:b/>
                <w:bCs/>
                <w:color w:val="000000"/>
                <w:sz w:val="24"/>
                <w:szCs w:val="24"/>
              </w:rPr>
              <w:t>Kabul</w:t>
            </w:r>
          </w:p>
        </w:tc>
        <w:tc>
          <w:tcPr>
            <w:tcW w:w="897" w:type="dxa"/>
            <w:tcBorders>
              <w:top w:val="nil"/>
              <w:left w:val="nil"/>
              <w:bottom w:val="single" w:sz="4" w:space="0" w:color="auto"/>
              <w:right w:val="single" w:sz="4" w:space="0" w:color="auto"/>
            </w:tcBorders>
            <w:shd w:val="clear" w:color="auto" w:fill="8EAADB" w:themeFill="accent5" w:themeFillTint="99"/>
            <w:noWrap/>
            <w:vAlign w:val="center"/>
            <w:hideMark/>
          </w:tcPr>
          <w:p w14:paraId="51CBC348" w14:textId="77777777" w:rsidR="00ED30D6" w:rsidRPr="00EB6C3D" w:rsidRDefault="00ED30D6" w:rsidP="00FC58D7">
            <w:pPr>
              <w:widowControl/>
              <w:autoSpaceDE/>
              <w:autoSpaceDN/>
              <w:adjustRightInd/>
              <w:jc w:val="center"/>
              <w:rPr>
                <w:rFonts w:ascii="Arial" w:hAnsi="Arial" w:cs="Arial"/>
                <w:b/>
                <w:bCs/>
                <w:color w:val="000000"/>
                <w:sz w:val="24"/>
                <w:szCs w:val="24"/>
              </w:rPr>
            </w:pPr>
            <w:r w:rsidRPr="00EB6C3D">
              <w:rPr>
                <w:rFonts w:ascii="Arial" w:hAnsi="Arial" w:cs="Arial"/>
                <w:b/>
                <w:bCs/>
                <w:color w:val="000000"/>
                <w:sz w:val="24"/>
                <w:szCs w:val="24"/>
              </w:rPr>
              <w:t>İptal-</w:t>
            </w:r>
            <w:proofErr w:type="spellStart"/>
            <w:r w:rsidRPr="00EB6C3D">
              <w:rPr>
                <w:rFonts w:ascii="Arial" w:hAnsi="Arial" w:cs="Arial"/>
                <w:b/>
                <w:bCs/>
                <w:color w:val="000000"/>
                <w:sz w:val="24"/>
                <w:szCs w:val="24"/>
              </w:rPr>
              <w:t>Red</w:t>
            </w:r>
            <w:proofErr w:type="spellEnd"/>
          </w:p>
        </w:tc>
        <w:tc>
          <w:tcPr>
            <w:tcW w:w="1642" w:type="dxa"/>
            <w:tcBorders>
              <w:top w:val="nil"/>
              <w:left w:val="nil"/>
              <w:bottom w:val="single" w:sz="4" w:space="0" w:color="auto"/>
              <w:right w:val="single" w:sz="4" w:space="0" w:color="auto"/>
            </w:tcBorders>
            <w:shd w:val="clear" w:color="auto" w:fill="8EAADB" w:themeFill="accent5" w:themeFillTint="99"/>
            <w:noWrap/>
            <w:vAlign w:val="center"/>
            <w:hideMark/>
          </w:tcPr>
          <w:p w14:paraId="110F82F1" w14:textId="77777777" w:rsidR="00ED30D6" w:rsidRPr="00EB6C3D" w:rsidRDefault="00ED30D6" w:rsidP="00DA1E10">
            <w:pPr>
              <w:widowControl/>
              <w:autoSpaceDE/>
              <w:autoSpaceDN/>
              <w:adjustRightInd/>
              <w:ind w:right="128"/>
              <w:jc w:val="center"/>
              <w:rPr>
                <w:rFonts w:ascii="Arial" w:hAnsi="Arial" w:cs="Arial"/>
                <w:b/>
                <w:bCs/>
                <w:color w:val="000000"/>
                <w:sz w:val="24"/>
                <w:szCs w:val="24"/>
              </w:rPr>
            </w:pPr>
            <w:r w:rsidRPr="00EB6C3D">
              <w:rPr>
                <w:rFonts w:ascii="Arial" w:hAnsi="Arial" w:cs="Arial"/>
                <w:b/>
                <w:bCs/>
                <w:color w:val="000000"/>
                <w:sz w:val="24"/>
                <w:szCs w:val="24"/>
              </w:rPr>
              <w:t>Komisyonda</w:t>
            </w:r>
          </w:p>
        </w:tc>
      </w:tr>
      <w:tr w:rsidR="00FC58D7" w:rsidRPr="00013078" w14:paraId="50145206" w14:textId="77777777" w:rsidTr="0064341F">
        <w:trPr>
          <w:trHeight w:val="516"/>
        </w:trPr>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333A81" w14:textId="77777777" w:rsidR="00ED30D6" w:rsidRPr="00EB6C3D" w:rsidRDefault="00ED30D6" w:rsidP="0064341F">
            <w:pPr>
              <w:widowControl/>
              <w:autoSpaceDE/>
              <w:autoSpaceDN/>
              <w:adjustRightInd/>
              <w:jc w:val="center"/>
              <w:rPr>
                <w:rFonts w:ascii="Arial" w:hAnsi="Arial" w:cs="Arial"/>
                <w:b/>
                <w:bCs/>
                <w:color w:val="000000"/>
                <w:sz w:val="24"/>
                <w:szCs w:val="24"/>
              </w:rPr>
            </w:pPr>
            <w:r w:rsidRPr="00EB6C3D">
              <w:rPr>
                <w:rFonts w:ascii="Arial" w:hAnsi="Arial" w:cs="Arial"/>
                <w:b/>
                <w:bCs/>
                <w:color w:val="000000"/>
                <w:sz w:val="24"/>
                <w:szCs w:val="24"/>
              </w:rPr>
              <w:t>2020</w:t>
            </w:r>
          </w:p>
        </w:tc>
        <w:tc>
          <w:tcPr>
            <w:tcW w:w="1291" w:type="dxa"/>
            <w:tcBorders>
              <w:top w:val="nil"/>
              <w:left w:val="nil"/>
              <w:bottom w:val="single" w:sz="4" w:space="0" w:color="auto"/>
              <w:right w:val="single" w:sz="4" w:space="0" w:color="auto"/>
            </w:tcBorders>
            <w:shd w:val="clear" w:color="auto" w:fill="D9D9D9" w:themeFill="background1" w:themeFillShade="D9"/>
            <w:noWrap/>
            <w:vAlign w:val="center"/>
            <w:hideMark/>
          </w:tcPr>
          <w:p w14:paraId="75581012" w14:textId="77777777" w:rsidR="00ED30D6" w:rsidRPr="00EB6C3D" w:rsidRDefault="00ED30D6" w:rsidP="00FC58D7">
            <w:pPr>
              <w:widowControl/>
              <w:tabs>
                <w:tab w:val="left" w:pos="541"/>
              </w:tabs>
              <w:autoSpaceDE/>
              <w:autoSpaceDN/>
              <w:adjustRightInd/>
              <w:ind w:right="42"/>
              <w:jc w:val="center"/>
              <w:rPr>
                <w:rFonts w:ascii="Arial" w:hAnsi="Arial" w:cs="Arial"/>
                <w:color w:val="000000"/>
                <w:sz w:val="24"/>
                <w:szCs w:val="24"/>
              </w:rPr>
            </w:pPr>
            <w:r w:rsidRPr="00EB6C3D">
              <w:rPr>
                <w:rFonts w:ascii="Arial" w:hAnsi="Arial" w:cs="Arial"/>
                <w:color w:val="000000"/>
                <w:sz w:val="24"/>
                <w:szCs w:val="24"/>
              </w:rPr>
              <w:t>2.253.000</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4E6D7EFF" w14:textId="77777777" w:rsidR="00ED30D6" w:rsidRPr="00EB6C3D" w:rsidRDefault="00ED30D6" w:rsidP="00FC58D7">
            <w:pPr>
              <w:widowControl/>
              <w:autoSpaceDE/>
              <w:autoSpaceDN/>
              <w:adjustRightInd/>
              <w:ind w:right="48"/>
              <w:jc w:val="center"/>
              <w:rPr>
                <w:rFonts w:ascii="Arial" w:hAnsi="Arial" w:cs="Arial"/>
                <w:color w:val="000000"/>
                <w:sz w:val="24"/>
                <w:szCs w:val="24"/>
              </w:rPr>
            </w:pPr>
            <w:r w:rsidRPr="00EB6C3D">
              <w:rPr>
                <w:rFonts w:ascii="Arial" w:hAnsi="Arial" w:cs="Arial"/>
                <w:color w:val="000000"/>
                <w:sz w:val="24"/>
                <w:szCs w:val="24"/>
              </w:rPr>
              <w:t>495.650</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59ADCB3C" w14:textId="77777777" w:rsidR="00ED30D6" w:rsidRPr="00EB6C3D" w:rsidRDefault="00ED30D6" w:rsidP="00FC58D7">
            <w:pPr>
              <w:widowControl/>
              <w:autoSpaceDE/>
              <w:autoSpaceDN/>
              <w:adjustRightInd/>
              <w:ind w:right="62"/>
              <w:jc w:val="center"/>
              <w:rPr>
                <w:rFonts w:ascii="Arial" w:hAnsi="Arial" w:cs="Arial"/>
                <w:color w:val="000000"/>
                <w:sz w:val="24"/>
                <w:szCs w:val="24"/>
              </w:rPr>
            </w:pPr>
            <w:r w:rsidRPr="00EB6C3D">
              <w:rPr>
                <w:rFonts w:ascii="Arial" w:hAnsi="Arial" w:cs="Arial"/>
                <w:color w:val="000000"/>
                <w:sz w:val="24"/>
                <w:szCs w:val="24"/>
              </w:rPr>
              <w:t>334.150</w:t>
            </w:r>
          </w:p>
        </w:tc>
        <w:tc>
          <w:tcPr>
            <w:tcW w:w="1238" w:type="dxa"/>
            <w:tcBorders>
              <w:top w:val="nil"/>
              <w:left w:val="nil"/>
              <w:bottom w:val="single" w:sz="4" w:space="0" w:color="auto"/>
              <w:right w:val="single" w:sz="4" w:space="0" w:color="auto"/>
            </w:tcBorders>
            <w:shd w:val="clear" w:color="auto" w:fill="D9D9D9" w:themeFill="background1" w:themeFillShade="D9"/>
            <w:noWrap/>
            <w:vAlign w:val="center"/>
            <w:hideMark/>
          </w:tcPr>
          <w:p w14:paraId="7B5AAB63" w14:textId="77777777" w:rsidR="00ED30D6" w:rsidRPr="00EB6C3D" w:rsidRDefault="00ED30D6" w:rsidP="00240E12">
            <w:pPr>
              <w:widowControl/>
              <w:autoSpaceDE/>
              <w:autoSpaceDN/>
              <w:adjustRightInd/>
              <w:jc w:val="center"/>
              <w:rPr>
                <w:rFonts w:ascii="Arial" w:hAnsi="Arial" w:cs="Arial"/>
                <w:color w:val="000000"/>
                <w:sz w:val="24"/>
                <w:szCs w:val="24"/>
              </w:rPr>
            </w:pPr>
            <w:r w:rsidRPr="00EB6C3D">
              <w:rPr>
                <w:rFonts w:ascii="Arial" w:hAnsi="Arial" w:cs="Arial"/>
                <w:color w:val="000000"/>
                <w:sz w:val="24"/>
                <w:szCs w:val="24"/>
              </w:rPr>
              <w:t>110</w:t>
            </w:r>
          </w:p>
        </w:tc>
        <w:tc>
          <w:tcPr>
            <w:tcW w:w="965" w:type="dxa"/>
            <w:tcBorders>
              <w:top w:val="nil"/>
              <w:left w:val="nil"/>
              <w:bottom w:val="single" w:sz="4" w:space="0" w:color="auto"/>
              <w:right w:val="single" w:sz="4" w:space="0" w:color="auto"/>
            </w:tcBorders>
            <w:shd w:val="clear" w:color="auto" w:fill="D9D9D9" w:themeFill="background1" w:themeFillShade="D9"/>
            <w:noWrap/>
            <w:vAlign w:val="center"/>
            <w:hideMark/>
          </w:tcPr>
          <w:p w14:paraId="606DF910" w14:textId="77777777" w:rsidR="00ED30D6" w:rsidRPr="00EB6C3D" w:rsidRDefault="00ED30D6" w:rsidP="00FC58D7">
            <w:pPr>
              <w:widowControl/>
              <w:autoSpaceDE/>
              <w:autoSpaceDN/>
              <w:adjustRightInd/>
              <w:ind w:right="-23"/>
              <w:jc w:val="center"/>
              <w:rPr>
                <w:rFonts w:ascii="Arial" w:hAnsi="Arial" w:cs="Arial"/>
                <w:color w:val="000000"/>
                <w:sz w:val="24"/>
                <w:szCs w:val="24"/>
              </w:rPr>
            </w:pPr>
            <w:r w:rsidRPr="00EB6C3D">
              <w:rPr>
                <w:rFonts w:ascii="Arial" w:hAnsi="Arial" w:cs="Arial"/>
                <w:color w:val="000000"/>
                <w:sz w:val="24"/>
                <w:szCs w:val="24"/>
              </w:rPr>
              <w:t>85</w:t>
            </w:r>
          </w:p>
        </w:tc>
        <w:tc>
          <w:tcPr>
            <w:tcW w:w="897" w:type="dxa"/>
            <w:tcBorders>
              <w:top w:val="nil"/>
              <w:left w:val="nil"/>
              <w:bottom w:val="single" w:sz="4" w:space="0" w:color="auto"/>
              <w:right w:val="single" w:sz="4" w:space="0" w:color="auto"/>
            </w:tcBorders>
            <w:shd w:val="clear" w:color="auto" w:fill="D9D9D9" w:themeFill="background1" w:themeFillShade="D9"/>
            <w:noWrap/>
            <w:vAlign w:val="center"/>
            <w:hideMark/>
          </w:tcPr>
          <w:p w14:paraId="75F8BDA4" w14:textId="77777777" w:rsidR="00ED30D6" w:rsidRPr="00EB6C3D" w:rsidRDefault="00ED30D6" w:rsidP="00FC58D7">
            <w:pPr>
              <w:widowControl/>
              <w:autoSpaceDE/>
              <w:autoSpaceDN/>
              <w:adjustRightInd/>
              <w:jc w:val="center"/>
              <w:rPr>
                <w:rFonts w:ascii="Arial" w:hAnsi="Arial" w:cs="Arial"/>
                <w:color w:val="000000"/>
                <w:sz w:val="24"/>
                <w:szCs w:val="24"/>
              </w:rPr>
            </w:pPr>
            <w:r w:rsidRPr="00EB6C3D">
              <w:rPr>
                <w:rFonts w:ascii="Arial" w:hAnsi="Arial" w:cs="Arial"/>
                <w:color w:val="000000"/>
                <w:sz w:val="24"/>
                <w:szCs w:val="24"/>
              </w:rPr>
              <w:t>8</w:t>
            </w:r>
          </w:p>
        </w:tc>
        <w:tc>
          <w:tcPr>
            <w:tcW w:w="1642" w:type="dxa"/>
            <w:tcBorders>
              <w:top w:val="nil"/>
              <w:left w:val="nil"/>
              <w:bottom w:val="single" w:sz="4" w:space="0" w:color="auto"/>
              <w:right w:val="single" w:sz="4" w:space="0" w:color="auto"/>
            </w:tcBorders>
            <w:shd w:val="clear" w:color="auto" w:fill="D9D9D9" w:themeFill="background1" w:themeFillShade="D9"/>
            <w:noWrap/>
            <w:vAlign w:val="center"/>
            <w:hideMark/>
          </w:tcPr>
          <w:p w14:paraId="62902CD2" w14:textId="77777777" w:rsidR="00ED30D6" w:rsidRPr="00EB6C3D" w:rsidRDefault="00ED30D6" w:rsidP="00FC58D7">
            <w:pPr>
              <w:widowControl/>
              <w:autoSpaceDE/>
              <w:autoSpaceDN/>
              <w:adjustRightInd/>
              <w:ind w:right="-14"/>
              <w:jc w:val="center"/>
              <w:rPr>
                <w:rFonts w:ascii="Arial" w:hAnsi="Arial" w:cs="Arial"/>
                <w:color w:val="000000"/>
                <w:sz w:val="24"/>
                <w:szCs w:val="24"/>
              </w:rPr>
            </w:pPr>
            <w:r w:rsidRPr="00EB6C3D">
              <w:rPr>
                <w:rFonts w:ascii="Arial" w:hAnsi="Arial" w:cs="Arial"/>
                <w:color w:val="000000"/>
                <w:sz w:val="24"/>
                <w:szCs w:val="24"/>
              </w:rPr>
              <w:t>17</w:t>
            </w:r>
          </w:p>
        </w:tc>
      </w:tr>
      <w:tr w:rsidR="00FC58D7" w:rsidRPr="00013078" w14:paraId="72D53BEA" w14:textId="77777777" w:rsidTr="00FC58D7">
        <w:trPr>
          <w:trHeight w:val="516"/>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69B92F0" w14:textId="77777777" w:rsidR="00ED30D6" w:rsidRPr="00EB6C3D" w:rsidRDefault="00ED30D6" w:rsidP="00FC58D7">
            <w:pPr>
              <w:widowControl/>
              <w:autoSpaceDE/>
              <w:autoSpaceDN/>
              <w:adjustRightInd/>
              <w:jc w:val="center"/>
              <w:rPr>
                <w:rFonts w:ascii="Arial" w:hAnsi="Arial" w:cs="Arial"/>
                <w:b/>
                <w:bCs/>
                <w:color w:val="000000"/>
                <w:sz w:val="24"/>
                <w:szCs w:val="24"/>
              </w:rPr>
            </w:pPr>
            <w:r w:rsidRPr="00EB6C3D">
              <w:rPr>
                <w:rFonts w:ascii="Arial" w:hAnsi="Arial" w:cs="Arial"/>
                <w:b/>
                <w:bCs/>
                <w:color w:val="000000"/>
                <w:sz w:val="24"/>
                <w:szCs w:val="24"/>
              </w:rPr>
              <w:t>2021</w:t>
            </w:r>
          </w:p>
        </w:tc>
        <w:tc>
          <w:tcPr>
            <w:tcW w:w="1291" w:type="dxa"/>
            <w:tcBorders>
              <w:top w:val="nil"/>
              <w:left w:val="nil"/>
              <w:bottom w:val="single" w:sz="4" w:space="0" w:color="auto"/>
              <w:right w:val="single" w:sz="4" w:space="0" w:color="auto"/>
            </w:tcBorders>
            <w:shd w:val="clear" w:color="000000" w:fill="FFFFFF"/>
            <w:noWrap/>
            <w:vAlign w:val="center"/>
            <w:hideMark/>
          </w:tcPr>
          <w:p w14:paraId="0960C41A" w14:textId="77777777" w:rsidR="00ED30D6" w:rsidRPr="00EB6C3D" w:rsidRDefault="00ED30D6" w:rsidP="00FC58D7">
            <w:pPr>
              <w:widowControl/>
              <w:tabs>
                <w:tab w:val="left" w:pos="541"/>
              </w:tabs>
              <w:autoSpaceDE/>
              <w:autoSpaceDN/>
              <w:adjustRightInd/>
              <w:ind w:right="42"/>
              <w:jc w:val="center"/>
              <w:rPr>
                <w:rFonts w:ascii="Arial" w:hAnsi="Arial" w:cs="Arial"/>
                <w:color w:val="000000"/>
                <w:sz w:val="24"/>
                <w:szCs w:val="24"/>
              </w:rPr>
            </w:pPr>
            <w:r w:rsidRPr="00EB6C3D">
              <w:rPr>
                <w:rFonts w:ascii="Arial" w:hAnsi="Arial" w:cs="Arial"/>
                <w:color w:val="000000"/>
                <w:sz w:val="24"/>
                <w:szCs w:val="24"/>
              </w:rPr>
              <w:t>*1.845.860</w:t>
            </w:r>
          </w:p>
        </w:tc>
        <w:tc>
          <w:tcPr>
            <w:tcW w:w="1255" w:type="dxa"/>
            <w:tcBorders>
              <w:top w:val="nil"/>
              <w:left w:val="nil"/>
              <w:bottom w:val="single" w:sz="4" w:space="0" w:color="auto"/>
              <w:right w:val="single" w:sz="4" w:space="0" w:color="auto"/>
            </w:tcBorders>
            <w:shd w:val="clear" w:color="000000" w:fill="FFFFFF"/>
            <w:noWrap/>
            <w:vAlign w:val="center"/>
            <w:hideMark/>
          </w:tcPr>
          <w:p w14:paraId="604FD4C9" w14:textId="77777777" w:rsidR="00ED30D6" w:rsidRPr="00EB6C3D" w:rsidRDefault="00ED30D6" w:rsidP="00FC58D7">
            <w:pPr>
              <w:widowControl/>
              <w:autoSpaceDE/>
              <w:autoSpaceDN/>
              <w:adjustRightInd/>
              <w:ind w:right="48"/>
              <w:jc w:val="center"/>
              <w:rPr>
                <w:rFonts w:ascii="Arial" w:hAnsi="Arial" w:cs="Arial"/>
                <w:color w:val="000000"/>
                <w:sz w:val="24"/>
                <w:szCs w:val="24"/>
              </w:rPr>
            </w:pPr>
            <w:r w:rsidRPr="00EB6C3D">
              <w:rPr>
                <w:rFonts w:ascii="Arial" w:hAnsi="Arial" w:cs="Arial"/>
                <w:color w:val="000000"/>
                <w:sz w:val="24"/>
                <w:szCs w:val="24"/>
              </w:rPr>
              <w:t>1.745.850</w:t>
            </w:r>
          </w:p>
        </w:tc>
        <w:tc>
          <w:tcPr>
            <w:tcW w:w="1255" w:type="dxa"/>
            <w:tcBorders>
              <w:top w:val="nil"/>
              <w:left w:val="nil"/>
              <w:bottom w:val="single" w:sz="4" w:space="0" w:color="auto"/>
              <w:right w:val="single" w:sz="4" w:space="0" w:color="auto"/>
            </w:tcBorders>
            <w:shd w:val="clear" w:color="000000" w:fill="FFFFFF"/>
            <w:noWrap/>
            <w:vAlign w:val="center"/>
            <w:hideMark/>
          </w:tcPr>
          <w:p w14:paraId="71A31DD3" w14:textId="77777777" w:rsidR="00ED30D6" w:rsidRPr="00EB6C3D" w:rsidRDefault="00ED30D6" w:rsidP="00FC58D7">
            <w:pPr>
              <w:widowControl/>
              <w:autoSpaceDE/>
              <w:autoSpaceDN/>
              <w:adjustRightInd/>
              <w:ind w:right="62"/>
              <w:jc w:val="center"/>
              <w:rPr>
                <w:rFonts w:ascii="Arial" w:hAnsi="Arial" w:cs="Arial"/>
                <w:color w:val="000000"/>
                <w:sz w:val="24"/>
                <w:szCs w:val="24"/>
              </w:rPr>
            </w:pPr>
            <w:r w:rsidRPr="00EB6C3D">
              <w:rPr>
                <w:rFonts w:ascii="Arial" w:hAnsi="Arial" w:cs="Arial"/>
                <w:color w:val="000000"/>
                <w:sz w:val="24"/>
                <w:szCs w:val="24"/>
              </w:rPr>
              <w:t>361.280</w:t>
            </w:r>
          </w:p>
        </w:tc>
        <w:tc>
          <w:tcPr>
            <w:tcW w:w="1238" w:type="dxa"/>
            <w:tcBorders>
              <w:top w:val="nil"/>
              <w:left w:val="nil"/>
              <w:bottom w:val="single" w:sz="4" w:space="0" w:color="auto"/>
              <w:right w:val="single" w:sz="4" w:space="0" w:color="auto"/>
            </w:tcBorders>
            <w:shd w:val="clear" w:color="000000" w:fill="FFFFFF"/>
            <w:noWrap/>
            <w:vAlign w:val="center"/>
            <w:hideMark/>
          </w:tcPr>
          <w:p w14:paraId="19BC1CB1" w14:textId="77777777" w:rsidR="00ED30D6" w:rsidRPr="00EB6C3D" w:rsidRDefault="00ED30D6" w:rsidP="00240E12">
            <w:pPr>
              <w:widowControl/>
              <w:autoSpaceDE/>
              <w:autoSpaceDN/>
              <w:adjustRightInd/>
              <w:jc w:val="center"/>
              <w:rPr>
                <w:rFonts w:ascii="Arial" w:hAnsi="Arial" w:cs="Arial"/>
                <w:color w:val="000000"/>
                <w:sz w:val="24"/>
                <w:szCs w:val="24"/>
              </w:rPr>
            </w:pPr>
            <w:r w:rsidRPr="00EB6C3D">
              <w:rPr>
                <w:rFonts w:ascii="Arial" w:hAnsi="Arial" w:cs="Arial"/>
                <w:color w:val="000000"/>
                <w:sz w:val="24"/>
                <w:szCs w:val="24"/>
              </w:rPr>
              <w:t>79</w:t>
            </w:r>
          </w:p>
        </w:tc>
        <w:tc>
          <w:tcPr>
            <w:tcW w:w="965" w:type="dxa"/>
            <w:tcBorders>
              <w:top w:val="nil"/>
              <w:left w:val="nil"/>
              <w:bottom w:val="single" w:sz="4" w:space="0" w:color="auto"/>
              <w:right w:val="single" w:sz="4" w:space="0" w:color="auto"/>
            </w:tcBorders>
            <w:shd w:val="clear" w:color="000000" w:fill="FFFFFF"/>
            <w:noWrap/>
            <w:vAlign w:val="center"/>
            <w:hideMark/>
          </w:tcPr>
          <w:p w14:paraId="60A581A6" w14:textId="77777777" w:rsidR="00ED30D6" w:rsidRPr="00EB6C3D" w:rsidRDefault="00ED30D6" w:rsidP="00FC58D7">
            <w:pPr>
              <w:widowControl/>
              <w:autoSpaceDE/>
              <w:autoSpaceDN/>
              <w:adjustRightInd/>
              <w:ind w:right="-23"/>
              <w:jc w:val="center"/>
              <w:rPr>
                <w:rFonts w:ascii="Arial" w:hAnsi="Arial" w:cs="Arial"/>
                <w:color w:val="000000"/>
                <w:sz w:val="24"/>
                <w:szCs w:val="24"/>
              </w:rPr>
            </w:pPr>
            <w:r w:rsidRPr="00EB6C3D">
              <w:rPr>
                <w:rFonts w:ascii="Arial" w:hAnsi="Arial" w:cs="Arial"/>
                <w:color w:val="000000"/>
                <w:sz w:val="24"/>
                <w:szCs w:val="24"/>
              </w:rPr>
              <w:t>30</w:t>
            </w:r>
          </w:p>
        </w:tc>
        <w:tc>
          <w:tcPr>
            <w:tcW w:w="897" w:type="dxa"/>
            <w:tcBorders>
              <w:top w:val="nil"/>
              <w:left w:val="nil"/>
              <w:bottom w:val="single" w:sz="4" w:space="0" w:color="auto"/>
              <w:right w:val="single" w:sz="4" w:space="0" w:color="auto"/>
            </w:tcBorders>
            <w:shd w:val="clear" w:color="000000" w:fill="FFFFFF"/>
            <w:noWrap/>
            <w:vAlign w:val="center"/>
            <w:hideMark/>
          </w:tcPr>
          <w:p w14:paraId="486BA4DB" w14:textId="77777777" w:rsidR="00ED30D6" w:rsidRPr="00EB6C3D" w:rsidRDefault="00ED30D6" w:rsidP="00FC58D7">
            <w:pPr>
              <w:widowControl/>
              <w:autoSpaceDE/>
              <w:autoSpaceDN/>
              <w:adjustRightInd/>
              <w:jc w:val="center"/>
              <w:rPr>
                <w:rFonts w:ascii="Arial" w:hAnsi="Arial" w:cs="Arial"/>
                <w:color w:val="000000"/>
                <w:sz w:val="24"/>
                <w:szCs w:val="24"/>
              </w:rPr>
            </w:pPr>
            <w:r w:rsidRPr="00EB6C3D">
              <w:rPr>
                <w:rFonts w:ascii="Arial" w:hAnsi="Arial" w:cs="Arial"/>
                <w:color w:val="000000"/>
                <w:sz w:val="24"/>
                <w:szCs w:val="24"/>
              </w:rPr>
              <w:t>8</w:t>
            </w:r>
          </w:p>
        </w:tc>
        <w:tc>
          <w:tcPr>
            <w:tcW w:w="1642" w:type="dxa"/>
            <w:tcBorders>
              <w:top w:val="nil"/>
              <w:left w:val="nil"/>
              <w:bottom w:val="single" w:sz="4" w:space="0" w:color="auto"/>
              <w:right w:val="single" w:sz="4" w:space="0" w:color="auto"/>
            </w:tcBorders>
            <w:shd w:val="clear" w:color="000000" w:fill="FFFFFF"/>
            <w:noWrap/>
            <w:vAlign w:val="center"/>
            <w:hideMark/>
          </w:tcPr>
          <w:p w14:paraId="64A04072" w14:textId="77777777" w:rsidR="00ED30D6" w:rsidRPr="00EB6C3D" w:rsidRDefault="00ED30D6" w:rsidP="00FC58D7">
            <w:pPr>
              <w:widowControl/>
              <w:autoSpaceDE/>
              <w:autoSpaceDN/>
              <w:adjustRightInd/>
              <w:ind w:right="-14"/>
              <w:jc w:val="center"/>
              <w:rPr>
                <w:rFonts w:ascii="Arial" w:hAnsi="Arial" w:cs="Arial"/>
                <w:color w:val="000000"/>
                <w:sz w:val="24"/>
                <w:szCs w:val="24"/>
              </w:rPr>
            </w:pPr>
            <w:r w:rsidRPr="00EB6C3D">
              <w:rPr>
                <w:rFonts w:ascii="Arial" w:hAnsi="Arial" w:cs="Arial"/>
                <w:color w:val="000000"/>
                <w:sz w:val="24"/>
                <w:szCs w:val="24"/>
              </w:rPr>
              <w:t>41</w:t>
            </w:r>
          </w:p>
        </w:tc>
      </w:tr>
      <w:tr w:rsidR="00FC58D7" w:rsidRPr="00013078" w14:paraId="380E68FD" w14:textId="77777777" w:rsidTr="0064341F">
        <w:trPr>
          <w:trHeight w:val="516"/>
        </w:trPr>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686C6D" w14:textId="77777777" w:rsidR="00ED30D6" w:rsidRPr="00EB6C3D" w:rsidRDefault="00ED30D6" w:rsidP="00FC58D7">
            <w:pPr>
              <w:widowControl/>
              <w:autoSpaceDE/>
              <w:autoSpaceDN/>
              <w:adjustRightInd/>
              <w:jc w:val="center"/>
              <w:rPr>
                <w:rFonts w:ascii="Arial" w:hAnsi="Arial" w:cs="Arial"/>
                <w:b/>
                <w:bCs/>
                <w:color w:val="000000"/>
                <w:sz w:val="24"/>
                <w:szCs w:val="24"/>
              </w:rPr>
            </w:pPr>
            <w:r w:rsidRPr="00EB6C3D">
              <w:rPr>
                <w:rFonts w:ascii="Arial" w:hAnsi="Arial" w:cs="Arial"/>
                <w:b/>
                <w:bCs/>
                <w:color w:val="000000"/>
                <w:sz w:val="24"/>
                <w:szCs w:val="24"/>
              </w:rPr>
              <w:t>2022</w:t>
            </w:r>
          </w:p>
        </w:tc>
        <w:tc>
          <w:tcPr>
            <w:tcW w:w="1291" w:type="dxa"/>
            <w:tcBorders>
              <w:top w:val="nil"/>
              <w:left w:val="nil"/>
              <w:bottom w:val="single" w:sz="4" w:space="0" w:color="auto"/>
              <w:right w:val="single" w:sz="4" w:space="0" w:color="auto"/>
            </w:tcBorders>
            <w:shd w:val="clear" w:color="auto" w:fill="D9D9D9" w:themeFill="background1" w:themeFillShade="D9"/>
            <w:noWrap/>
            <w:vAlign w:val="center"/>
            <w:hideMark/>
          </w:tcPr>
          <w:p w14:paraId="36148B82" w14:textId="77777777" w:rsidR="00ED30D6" w:rsidRPr="00EB6C3D" w:rsidRDefault="00ED30D6" w:rsidP="00FC58D7">
            <w:pPr>
              <w:widowControl/>
              <w:tabs>
                <w:tab w:val="left" w:pos="541"/>
              </w:tabs>
              <w:autoSpaceDE/>
              <w:autoSpaceDN/>
              <w:adjustRightInd/>
              <w:ind w:right="42"/>
              <w:jc w:val="center"/>
              <w:rPr>
                <w:rFonts w:ascii="Arial" w:hAnsi="Arial" w:cs="Arial"/>
                <w:color w:val="000000"/>
                <w:sz w:val="24"/>
                <w:szCs w:val="24"/>
              </w:rPr>
            </w:pPr>
            <w:r w:rsidRPr="00EB6C3D">
              <w:rPr>
                <w:rFonts w:ascii="Arial" w:hAnsi="Arial" w:cs="Arial"/>
                <w:color w:val="000000"/>
                <w:sz w:val="24"/>
                <w:szCs w:val="24"/>
              </w:rPr>
              <w:t>1.951.950</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4D38C215" w14:textId="77777777" w:rsidR="00ED30D6" w:rsidRPr="00EB6C3D" w:rsidRDefault="00ED30D6" w:rsidP="00FC58D7">
            <w:pPr>
              <w:widowControl/>
              <w:autoSpaceDE/>
              <w:autoSpaceDN/>
              <w:adjustRightInd/>
              <w:ind w:right="48"/>
              <w:jc w:val="center"/>
              <w:rPr>
                <w:rFonts w:ascii="Arial" w:hAnsi="Arial" w:cs="Arial"/>
                <w:color w:val="000000"/>
                <w:sz w:val="24"/>
                <w:szCs w:val="24"/>
              </w:rPr>
            </w:pPr>
            <w:r w:rsidRPr="00EB6C3D">
              <w:rPr>
                <w:rFonts w:ascii="Arial" w:hAnsi="Arial" w:cs="Arial"/>
                <w:color w:val="000000"/>
                <w:sz w:val="24"/>
                <w:szCs w:val="24"/>
              </w:rPr>
              <w:t>1.889.550</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157A80E4" w14:textId="77777777" w:rsidR="00ED30D6" w:rsidRPr="00EB6C3D" w:rsidRDefault="00ED30D6" w:rsidP="00FC58D7">
            <w:pPr>
              <w:widowControl/>
              <w:autoSpaceDE/>
              <w:autoSpaceDN/>
              <w:adjustRightInd/>
              <w:ind w:right="62"/>
              <w:jc w:val="center"/>
              <w:rPr>
                <w:rFonts w:ascii="Arial" w:hAnsi="Arial" w:cs="Arial"/>
                <w:color w:val="000000"/>
                <w:sz w:val="24"/>
                <w:szCs w:val="24"/>
              </w:rPr>
            </w:pPr>
            <w:r w:rsidRPr="00EB6C3D">
              <w:rPr>
                <w:rFonts w:ascii="Arial" w:hAnsi="Arial" w:cs="Arial"/>
                <w:color w:val="000000"/>
                <w:sz w:val="24"/>
                <w:szCs w:val="24"/>
              </w:rPr>
              <w:t>930.200</w:t>
            </w:r>
          </w:p>
        </w:tc>
        <w:tc>
          <w:tcPr>
            <w:tcW w:w="1238" w:type="dxa"/>
            <w:tcBorders>
              <w:top w:val="nil"/>
              <w:left w:val="nil"/>
              <w:bottom w:val="single" w:sz="4" w:space="0" w:color="auto"/>
              <w:right w:val="single" w:sz="4" w:space="0" w:color="auto"/>
            </w:tcBorders>
            <w:shd w:val="clear" w:color="auto" w:fill="D9D9D9" w:themeFill="background1" w:themeFillShade="D9"/>
            <w:noWrap/>
            <w:vAlign w:val="center"/>
            <w:hideMark/>
          </w:tcPr>
          <w:p w14:paraId="17AF5577" w14:textId="77777777" w:rsidR="00ED30D6" w:rsidRPr="00EB6C3D" w:rsidRDefault="00ED30D6" w:rsidP="00240E12">
            <w:pPr>
              <w:widowControl/>
              <w:autoSpaceDE/>
              <w:autoSpaceDN/>
              <w:adjustRightInd/>
              <w:jc w:val="center"/>
              <w:rPr>
                <w:rFonts w:ascii="Arial" w:hAnsi="Arial" w:cs="Arial"/>
                <w:color w:val="000000"/>
                <w:sz w:val="24"/>
                <w:szCs w:val="24"/>
              </w:rPr>
            </w:pPr>
            <w:r w:rsidRPr="00EB6C3D">
              <w:rPr>
                <w:rFonts w:ascii="Arial" w:hAnsi="Arial" w:cs="Arial"/>
                <w:color w:val="000000"/>
                <w:sz w:val="24"/>
                <w:szCs w:val="24"/>
              </w:rPr>
              <w:t>59</w:t>
            </w:r>
          </w:p>
        </w:tc>
        <w:tc>
          <w:tcPr>
            <w:tcW w:w="965" w:type="dxa"/>
            <w:tcBorders>
              <w:top w:val="nil"/>
              <w:left w:val="nil"/>
              <w:bottom w:val="single" w:sz="4" w:space="0" w:color="auto"/>
              <w:right w:val="single" w:sz="4" w:space="0" w:color="auto"/>
            </w:tcBorders>
            <w:shd w:val="clear" w:color="auto" w:fill="D9D9D9" w:themeFill="background1" w:themeFillShade="D9"/>
            <w:noWrap/>
            <w:vAlign w:val="center"/>
            <w:hideMark/>
          </w:tcPr>
          <w:p w14:paraId="3C6E7745" w14:textId="77777777" w:rsidR="00ED30D6" w:rsidRPr="00EB6C3D" w:rsidRDefault="00ED30D6" w:rsidP="00FC58D7">
            <w:pPr>
              <w:widowControl/>
              <w:autoSpaceDE/>
              <w:autoSpaceDN/>
              <w:adjustRightInd/>
              <w:ind w:right="-23"/>
              <w:jc w:val="center"/>
              <w:rPr>
                <w:rFonts w:ascii="Arial" w:hAnsi="Arial" w:cs="Arial"/>
                <w:color w:val="000000"/>
                <w:sz w:val="24"/>
                <w:szCs w:val="24"/>
              </w:rPr>
            </w:pPr>
            <w:r w:rsidRPr="00EB6C3D">
              <w:rPr>
                <w:rFonts w:ascii="Arial" w:hAnsi="Arial" w:cs="Arial"/>
                <w:color w:val="000000"/>
                <w:sz w:val="24"/>
                <w:szCs w:val="24"/>
              </w:rPr>
              <w:t>52</w:t>
            </w:r>
          </w:p>
        </w:tc>
        <w:tc>
          <w:tcPr>
            <w:tcW w:w="897" w:type="dxa"/>
            <w:tcBorders>
              <w:top w:val="nil"/>
              <w:left w:val="nil"/>
              <w:bottom w:val="single" w:sz="4" w:space="0" w:color="auto"/>
              <w:right w:val="single" w:sz="4" w:space="0" w:color="auto"/>
            </w:tcBorders>
            <w:shd w:val="clear" w:color="auto" w:fill="D9D9D9" w:themeFill="background1" w:themeFillShade="D9"/>
            <w:noWrap/>
            <w:vAlign w:val="center"/>
            <w:hideMark/>
          </w:tcPr>
          <w:p w14:paraId="74E25F04" w14:textId="77777777" w:rsidR="00ED30D6" w:rsidRPr="00EB6C3D" w:rsidRDefault="00ED30D6" w:rsidP="00FC58D7">
            <w:pPr>
              <w:widowControl/>
              <w:autoSpaceDE/>
              <w:autoSpaceDN/>
              <w:adjustRightInd/>
              <w:jc w:val="center"/>
              <w:rPr>
                <w:rFonts w:ascii="Arial" w:hAnsi="Arial" w:cs="Arial"/>
                <w:color w:val="000000"/>
                <w:sz w:val="24"/>
                <w:szCs w:val="24"/>
              </w:rPr>
            </w:pPr>
            <w:r w:rsidRPr="00EB6C3D">
              <w:rPr>
                <w:rFonts w:ascii="Arial" w:hAnsi="Arial" w:cs="Arial"/>
                <w:color w:val="000000"/>
                <w:sz w:val="24"/>
                <w:szCs w:val="24"/>
              </w:rPr>
              <w:t>15</w:t>
            </w:r>
          </w:p>
        </w:tc>
        <w:tc>
          <w:tcPr>
            <w:tcW w:w="1642" w:type="dxa"/>
            <w:tcBorders>
              <w:top w:val="nil"/>
              <w:left w:val="nil"/>
              <w:bottom w:val="single" w:sz="4" w:space="0" w:color="auto"/>
              <w:right w:val="single" w:sz="4" w:space="0" w:color="auto"/>
            </w:tcBorders>
            <w:shd w:val="clear" w:color="auto" w:fill="D9D9D9" w:themeFill="background1" w:themeFillShade="D9"/>
            <w:noWrap/>
            <w:vAlign w:val="center"/>
            <w:hideMark/>
          </w:tcPr>
          <w:p w14:paraId="2B640B33" w14:textId="77777777" w:rsidR="00ED30D6" w:rsidRPr="00EB6C3D" w:rsidRDefault="00ED30D6" w:rsidP="00FC58D7">
            <w:pPr>
              <w:widowControl/>
              <w:autoSpaceDE/>
              <w:autoSpaceDN/>
              <w:adjustRightInd/>
              <w:ind w:right="-14"/>
              <w:jc w:val="center"/>
              <w:rPr>
                <w:rFonts w:ascii="Arial" w:hAnsi="Arial" w:cs="Arial"/>
                <w:color w:val="000000"/>
                <w:sz w:val="24"/>
                <w:szCs w:val="24"/>
              </w:rPr>
            </w:pPr>
            <w:r w:rsidRPr="00EB6C3D">
              <w:rPr>
                <w:rFonts w:ascii="Arial" w:hAnsi="Arial" w:cs="Arial"/>
                <w:color w:val="000000"/>
                <w:sz w:val="24"/>
                <w:szCs w:val="24"/>
              </w:rPr>
              <w:t>5</w:t>
            </w:r>
          </w:p>
        </w:tc>
      </w:tr>
      <w:tr w:rsidR="00FC58D7" w:rsidRPr="00013078" w14:paraId="6C42F1A1" w14:textId="77777777" w:rsidTr="00FC58D7">
        <w:trPr>
          <w:trHeight w:val="546"/>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BDE7400" w14:textId="77777777" w:rsidR="00ED30D6" w:rsidRPr="00EB6C3D" w:rsidRDefault="00ED30D6" w:rsidP="00FC58D7">
            <w:pPr>
              <w:widowControl/>
              <w:autoSpaceDE/>
              <w:autoSpaceDN/>
              <w:adjustRightInd/>
              <w:jc w:val="center"/>
              <w:rPr>
                <w:rFonts w:ascii="Arial" w:hAnsi="Arial" w:cs="Arial"/>
                <w:b/>
                <w:bCs/>
                <w:color w:val="000000"/>
                <w:sz w:val="24"/>
                <w:szCs w:val="24"/>
              </w:rPr>
            </w:pPr>
            <w:r w:rsidRPr="00EB6C3D">
              <w:rPr>
                <w:rFonts w:ascii="Arial" w:hAnsi="Arial" w:cs="Arial"/>
                <w:b/>
                <w:bCs/>
                <w:color w:val="000000"/>
                <w:sz w:val="24"/>
                <w:szCs w:val="24"/>
              </w:rPr>
              <w:t>2023</w:t>
            </w:r>
          </w:p>
        </w:tc>
        <w:tc>
          <w:tcPr>
            <w:tcW w:w="1291" w:type="dxa"/>
            <w:tcBorders>
              <w:top w:val="nil"/>
              <w:left w:val="nil"/>
              <w:bottom w:val="single" w:sz="4" w:space="0" w:color="auto"/>
              <w:right w:val="single" w:sz="4" w:space="0" w:color="auto"/>
            </w:tcBorders>
            <w:shd w:val="clear" w:color="000000" w:fill="FFFFFF"/>
            <w:noWrap/>
            <w:vAlign w:val="center"/>
            <w:hideMark/>
          </w:tcPr>
          <w:p w14:paraId="4014DF6B" w14:textId="77777777" w:rsidR="00ED30D6" w:rsidRPr="00EB6C3D" w:rsidRDefault="00ED30D6" w:rsidP="00FC58D7">
            <w:pPr>
              <w:widowControl/>
              <w:tabs>
                <w:tab w:val="left" w:pos="541"/>
              </w:tabs>
              <w:autoSpaceDE/>
              <w:autoSpaceDN/>
              <w:adjustRightInd/>
              <w:ind w:right="42"/>
              <w:jc w:val="center"/>
              <w:rPr>
                <w:rFonts w:ascii="Arial" w:hAnsi="Arial" w:cs="Arial"/>
                <w:color w:val="000000"/>
                <w:sz w:val="24"/>
                <w:szCs w:val="24"/>
              </w:rPr>
            </w:pPr>
            <w:r w:rsidRPr="00EB6C3D">
              <w:rPr>
                <w:rFonts w:ascii="Arial" w:hAnsi="Arial" w:cs="Arial"/>
                <w:color w:val="000000"/>
                <w:sz w:val="24"/>
                <w:szCs w:val="24"/>
              </w:rPr>
              <w:t>2.006.149</w:t>
            </w:r>
          </w:p>
        </w:tc>
        <w:tc>
          <w:tcPr>
            <w:tcW w:w="1255" w:type="dxa"/>
            <w:tcBorders>
              <w:top w:val="nil"/>
              <w:left w:val="nil"/>
              <w:bottom w:val="single" w:sz="4" w:space="0" w:color="auto"/>
              <w:right w:val="single" w:sz="4" w:space="0" w:color="auto"/>
            </w:tcBorders>
            <w:shd w:val="clear" w:color="000000" w:fill="FFFFFF"/>
            <w:noWrap/>
            <w:vAlign w:val="center"/>
            <w:hideMark/>
          </w:tcPr>
          <w:p w14:paraId="7BCBE748" w14:textId="77777777" w:rsidR="00ED30D6" w:rsidRPr="00EB6C3D" w:rsidRDefault="00ED30D6" w:rsidP="00FC58D7">
            <w:pPr>
              <w:widowControl/>
              <w:autoSpaceDE/>
              <w:autoSpaceDN/>
              <w:adjustRightInd/>
              <w:ind w:right="48"/>
              <w:jc w:val="center"/>
              <w:rPr>
                <w:rFonts w:ascii="Arial" w:hAnsi="Arial" w:cs="Arial"/>
                <w:color w:val="000000"/>
                <w:sz w:val="24"/>
                <w:szCs w:val="24"/>
              </w:rPr>
            </w:pPr>
            <w:r w:rsidRPr="00EB6C3D">
              <w:rPr>
                <w:rFonts w:ascii="Arial" w:hAnsi="Arial" w:cs="Arial"/>
                <w:color w:val="000000"/>
                <w:sz w:val="24"/>
                <w:szCs w:val="24"/>
              </w:rPr>
              <w:t>1.930.469</w:t>
            </w:r>
          </w:p>
        </w:tc>
        <w:tc>
          <w:tcPr>
            <w:tcW w:w="1255" w:type="dxa"/>
            <w:tcBorders>
              <w:top w:val="nil"/>
              <w:left w:val="nil"/>
              <w:bottom w:val="single" w:sz="4" w:space="0" w:color="auto"/>
              <w:right w:val="single" w:sz="4" w:space="0" w:color="auto"/>
            </w:tcBorders>
            <w:shd w:val="clear" w:color="000000" w:fill="FFFFFF"/>
            <w:noWrap/>
            <w:vAlign w:val="center"/>
            <w:hideMark/>
          </w:tcPr>
          <w:p w14:paraId="5874A612" w14:textId="77777777" w:rsidR="00ED30D6" w:rsidRPr="00EB6C3D" w:rsidRDefault="00ED30D6" w:rsidP="00FC58D7">
            <w:pPr>
              <w:widowControl/>
              <w:autoSpaceDE/>
              <w:autoSpaceDN/>
              <w:adjustRightInd/>
              <w:ind w:right="62"/>
              <w:jc w:val="center"/>
              <w:rPr>
                <w:rFonts w:ascii="Arial" w:hAnsi="Arial" w:cs="Arial"/>
                <w:color w:val="000000"/>
                <w:sz w:val="24"/>
                <w:szCs w:val="24"/>
              </w:rPr>
            </w:pPr>
            <w:r w:rsidRPr="00EB6C3D">
              <w:rPr>
                <w:rFonts w:ascii="Arial" w:hAnsi="Arial" w:cs="Arial"/>
                <w:color w:val="000000"/>
                <w:sz w:val="24"/>
                <w:szCs w:val="24"/>
              </w:rPr>
              <w:t>1.017.216</w:t>
            </w:r>
          </w:p>
        </w:tc>
        <w:tc>
          <w:tcPr>
            <w:tcW w:w="1238" w:type="dxa"/>
            <w:tcBorders>
              <w:top w:val="nil"/>
              <w:left w:val="nil"/>
              <w:bottom w:val="single" w:sz="4" w:space="0" w:color="auto"/>
              <w:right w:val="single" w:sz="4" w:space="0" w:color="auto"/>
            </w:tcBorders>
            <w:shd w:val="clear" w:color="000000" w:fill="FFFFFF"/>
            <w:noWrap/>
            <w:vAlign w:val="center"/>
            <w:hideMark/>
          </w:tcPr>
          <w:p w14:paraId="0E13F68E" w14:textId="77777777" w:rsidR="00ED30D6" w:rsidRPr="00EB6C3D" w:rsidRDefault="00ED30D6" w:rsidP="00240E12">
            <w:pPr>
              <w:widowControl/>
              <w:autoSpaceDE/>
              <w:autoSpaceDN/>
              <w:adjustRightInd/>
              <w:jc w:val="center"/>
              <w:rPr>
                <w:rFonts w:ascii="Arial" w:hAnsi="Arial" w:cs="Arial"/>
                <w:color w:val="000000"/>
                <w:sz w:val="24"/>
                <w:szCs w:val="24"/>
              </w:rPr>
            </w:pPr>
            <w:r w:rsidRPr="00EB6C3D">
              <w:rPr>
                <w:rFonts w:ascii="Arial" w:hAnsi="Arial" w:cs="Arial"/>
                <w:color w:val="000000"/>
                <w:sz w:val="24"/>
                <w:szCs w:val="24"/>
              </w:rPr>
              <w:t>26</w:t>
            </w:r>
          </w:p>
        </w:tc>
        <w:tc>
          <w:tcPr>
            <w:tcW w:w="965" w:type="dxa"/>
            <w:tcBorders>
              <w:top w:val="nil"/>
              <w:left w:val="nil"/>
              <w:bottom w:val="single" w:sz="4" w:space="0" w:color="auto"/>
              <w:right w:val="single" w:sz="4" w:space="0" w:color="auto"/>
            </w:tcBorders>
            <w:shd w:val="clear" w:color="000000" w:fill="FFFFFF"/>
            <w:noWrap/>
            <w:vAlign w:val="center"/>
            <w:hideMark/>
          </w:tcPr>
          <w:p w14:paraId="2EE65C49" w14:textId="77777777" w:rsidR="00ED30D6" w:rsidRPr="00EB6C3D" w:rsidRDefault="00ED30D6" w:rsidP="00FC58D7">
            <w:pPr>
              <w:widowControl/>
              <w:autoSpaceDE/>
              <w:autoSpaceDN/>
              <w:adjustRightInd/>
              <w:ind w:right="-23"/>
              <w:jc w:val="center"/>
              <w:rPr>
                <w:rFonts w:ascii="Arial" w:hAnsi="Arial" w:cs="Arial"/>
                <w:color w:val="000000"/>
                <w:sz w:val="24"/>
                <w:szCs w:val="24"/>
              </w:rPr>
            </w:pPr>
            <w:r w:rsidRPr="00EB6C3D">
              <w:rPr>
                <w:rFonts w:ascii="Arial" w:hAnsi="Arial" w:cs="Arial"/>
                <w:color w:val="000000"/>
                <w:sz w:val="24"/>
                <w:szCs w:val="24"/>
              </w:rPr>
              <w:t>23</w:t>
            </w:r>
          </w:p>
        </w:tc>
        <w:tc>
          <w:tcPr>
            <w:tcW w:w="897" w:type="dxa"/>
            <w:tcBorders>
              <w:top w:val="nil"/>
              <w:left w:val="nil"/>
              <w:bottom w:val="single" w:sz="4" w:space="0" w:color="auto"/>
              <w:right w:val="single" w:sz="4" w:space="0" w:color="auto"/>
            </w:tcBorders>
            <w:shd w:val="clear" w:color="000000" w:fill="FFFFFF"/>
            <w:noWrap/>
            <w:vAlign w:val="center"/>
            <w:hideMark/>
          </w:tcPr>
          <w:p w14:paraId="566F26EC" w14:textId="45D4F17D" w:rsidR="00ED30D6" w:rsidRPr="00EB6C3D" w:rsidRDefault="00ED30D6" w:rsidP="00FC58D7">
            <w:pPr>
              <w:widowControl/>
              <w:autoSpaceDE/>
              <w:autoSpaceDN/>
              <w:adjustRightInd/>
              <w:jc w:val="center"/>
              <w:rPr>
                <w:rFonts w:ascii="Arial" w:hAnsi="Arial" w:cs="Arial"/>
                <w:color w:val="000000"/>
                <w:sz w:val="24"/>
                <w:szCs w:val="24"/>
              </w:rPr>
            </w:pPr>
          </w:p>
        </w:tc>
        <w:tc>
          <w:tcPr>
            <w:tcW w:w="1642" w:type="dxa"/>
            <w:tcBorders>
              <w:top w:val="nil"/>
              <w:left w:val="nil"/>
              <w:bottom w:val="single" w:sz="4" w:space="0" w:color="auto"/>
              <w:right w:val="single" w:sz="4" w:space="0" w:color="auto"/>
            </w:tcBorders>
            <w:shd w:val="clear" w:color="000000" w:fill="FFFFFF"/>
            <w:noWrap/>
            <w:vAlign w:val="center"/>
            <w:hideMark/>
          </w:tcPr>
          <w:p w14:paraId="013513BD" w14:textId="77777777" w:rsidR="00ED30D6" w:rsidRPr="00EB6C3D" w:rsidRDefault="00ED30D6" w:rsidP="00FC58D7">
            <w:pPr>
              <w:widowControl/>
              <w:autoSpaceDE/>
              <w:autoSpaceDN/>
              <w:adjustRightInd/>
              <w:ind w:right="-14"/>
              <w:jc w:val="center"/>
              <w:rPr>
                <w:rFonts w:ascii="Arial" w:hAnsi="Arial" w:cs="Arial"/>
                <w:color w:val="000000"/>
                <w:sz w:val="24"/>
                <w:szCs w:val="24"/>
              </w:rPr>
            </w:pPr>
            <w:r w:rsidRPr="00EB6C3D">
              <w:rPr>
                <w:rFonts w:ascii="Arial" w:hAnsi="Arial" w:cs="Arial"/>
                <w:color w:val="000000"/>
                <w:sz w:val="24"/>
                <w:szCs w:val="24"/>
              </w:rPr>
              <w:t>3</w:t>
            </w:r>
          </w:p>
        </w:tc>
      </w:tr>
      <w:tr w:rsidR="00FC58D7" w:rsidRPr="00013078" w14:paraId="2C4BD973" w14:textId="77777777" w:rsidTr="0064341F">
        <w:trPr>
          <w:trHeight w:val="516"/>
        </w:trPr>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F3CA1A0" w14:textId="77777777" w:rsidR="00ED30D6" w:rsidRPr="00EB6C3D" w:rsidRDefault="00ED30D6" w:rsidP="00FC58D7">
            <w:pPr>
              <w:widowControl/>
              <w:autoSpaceDE/>
              <w:autoSpaceDN/>
              <w:adjustRightInd/>
              <w:jc w:val="center"/>
              <w:rPr>
                <w:rFonts w:ascii="Arial" w:hAnsi="Arial" w:cs="Arial"/>
                <w:b/>
                <w:bCs/>
                <w:color w:val="000000"/>
                <w:sz w:val="24"/>
                <w:szCs w:val="24"/>
              </w:rPr>
            </w:pPr>
            <w:r w:rsidRPr="00EB6C3D">
              <w:rPr>
                <w:rFonts w:ascii="Arial" w:hAnsi="Arial" w:cs="Arial"/>
                <w:b/>
                <w:bCs/>
                <w:color w:val="000000"/>
                <w:sz w:val="24"/>
                <w:szCs w:val="24"/>
              </w:rPr>
              <w:t>2024</w:t>
            </w:r>
          </w:p>
        </w:tc>
        <w:tc>
          <w:tcPr>
            <w:tcW w:w="1291" w:type="dxa"/>
            <w:tcBorders>
              <w:top w:val="nil"/>
              <w:left w:val="nil"/>
              <w:bottom w:val="single" w:sz="4" w:space="0" w:color="auto"/>
              <w:right w:val="single" w:sz="4" w:space="0" w:color="auto"/>
            </w:tcBorders>
            <w:shd w:val="clear" w:color="auto" w:fill="D9D9D9" w:themeFill="background1" w:themeFillShade="D9"/>
            <w:noWrap/>
            <w:vAlign w:val="center"/>
          </w:tcPr>
          <w:p w14:paraId="34117156" w14:textId="77777777" w:rsidR="00ED30D6" w:rsidRPr="00EB6C3D" w:rsidRDefault="00ED30D6" w:rsidP="00FC58D7">
            <w:pPr>
              <w:widowControl/>
              <w:tabs>
                <w:tab w:val="left" w:pos="541"/>
              </w:tabs>
              <w:autoSpaceDE/>
              <w:autoSpaceDN/>
              <w:adjustRightInd/>
              <w:ind w:right="42"/>
              <w:jc w:val="center"/>
              <w:rPr>
                <w:rFonts w:ascii="Arial" w:hAnsi="Arial" w:cs="Arial"/>
                <w:color w:val="000000"/>
                <w:sz w:val="24"/>
                <w:szCs w:val="24"/>
              </w:rPr>
            </w:pPr>
            <w:r w:rsidRPr="00EB6C3D">
              <w:rPr>
                <w:rFonts w:ascii="Arial" w:hAnsi="Arial" w:cs="Arial"/>
                <w:color w:val="000000"/>
                <w:sz w:val="24"/>
                <w:szCs w:val="24"/>
              </w:rPr>
              <w:t>2.030.740</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tcPr>
          <w:p w14:paraId="1C35AD89" w14:textId="77777777" w:rsidR="00ED30D6" w:rsidRPr="00EB6C3D" w:rsidRDefault="00ED30D6" w:rsidP="00FC58D7">
            <w:pPr>
              <w:widowControl/>
              <w:autoSpaceDE/>
              <w:autoSpaceDN/>
              <w:adjustRightInd/>
              <w:ind w:right="48"/>
              <w:jc w:val="center"/>
              <w:rPr>
                <w:rFonts w:ascii="Arial" w:hAnsi="Arial" w:cs="Arial"/>
                <w:color w:val="000000"/>
                <w:sz w:val="24"/>
                <w:szCs w:val="24"/>
              </w:rPr>
            </w:pPr>
            <w:r w:rsidRPr="00EB6C3D">
              <w:rPr>
                <w:rFonts w:ascii="Arial" w:hAnsi="Arial" w:cs="Arial"/>
                <w:color w:val="000000"/>
                <w:sz w:val="24"/>
                <w:szCs w:val="24"/>
              </w:rPr>
              <w:t>1.984.680</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tcPr>
          <w:p w14:paraId="524F2A93" w14:textId="77777777" w:rsidR="00ED30D6" w:rsidRPr="00EB6C3D" w:rsidRDefault="00ED30D6" w:rsidP="00FC58D7">
            <w:pPr>
              <w:widowControl/>
              <w:autoSpaceDE/>
              <w:autoSpaceDN/>
              <w:adjustRightInd/>
              <w:ind w:right="62"/>
              <w:jc w:val="center"/>
              <w:rPr>
                <w:rFonts w:ascii="Arial" w:hAnsi="Arial" w:cs="Arial"/>
                <w:color w:val="000000"/>
                <w:sz w:val="24"/>
                <w:szCs w:val="24"/>
              </w:rPr>
            </w:pPr>
            <w:r w:rsidRPr="00EB6C3D">
              <w:rPr>
                <w:rFonts w:ascii="Arial" w:hAnsi="Arial" w:cs="Arial"/>
                <w:color w:val="000000"/>
                <w:sz w:val="24"/>
                <w:szCs w:val="24"/>
              </w:rPr>
              <w:t>1.575.270</w:t>
            </w:r>
          </w:p>
        </w:tc>
        <w:tc>
          <w:tcPr>
            <w:tcW w:w="1238" w:type="dxa"/>
            <w:tcBorders>
              <w:top w:val="nil"/>
              <w:left w:val="nil"/>
              <w:bottom w:val="single" w:sz="4" w:space="0" w:color="auto"/>
              <w:right w:val="single" w:sz="4" w:space="0" w:color="auto"/>
            </w:tcBorders>
            <w:shd w:val="clear" w:color="auto" w:fill="D9D9D9" w:themeFill="background1" w:themeFillShade="D9"/>
            <w:noWrap/>
            <w:vAlign w:val="center"/>
          </w:tcPr>
          <w:p w14:paraId="42212005" w14:textId="77777777" w:rsidR="00ED30D6" w:rsidRPr="00EB6C3D" w:rsidRDefault="00ED30D6" w:rsidP="00240E12">
            <w:pPr>
              <w:widowControl/>
              <w:autoSpaceDE/>
              <w:autoSpaceDN/>
              <w:adjustRightInd/>
              <w:jc w:val="center"/>
              <w:rPr>
                <w:rFonts w:ascii="Arial" w:hAnsi="Arial" w:cs="Arial"/>
                <w:color w:val="000000"/>
                <w:sz w:val="24"/>
                <w:szCs w:val="24"/>
              </w:rPr>
            </w:pPr>
            <w:r w:rsidRPr="00EB6C3D">
              <w:rPr>
                <w:rFonts w:ascii="Arial" w:hAnsi="Arial" w:cs="Arial"/>
                <w:color w:val="000000"/>
                <w:sz w:val="24"/>
                <w:szCs w:val="24"/>
              </w:rPr>
              <w:t>76</w:t>
            </w:r>
          </w:p>
        </w:tc>
        <w:tc>
          <w:tcPr>
            <w:tcW w:w="965" w:type="dxa"/>
            <w:tcBorders>
              <w:top w:val="nil"/>
              <w:left w:val="nil"/>
              <w:bottom w:val="single" w:sz="4" w:space="0" w:color="auto"/>
              <w:right w:val="single" w:sz="4" w:space="0" w:color="auto"/>
            </w:tcBorders>
            <w:shd w:val="clear" w:color="auto" w:fill="D9D9D9" w:themeFill="background1" w:themeFillShade="D9"/>
            <w:noWrap/>
            <w:vAlign w:val="center"/>
          </w:tcPr>
          <w:p w14:paraId="0BD638C3" w14:textId="77777777" w:rsidR="00ED30D6" w:rsidRPr="00EB6C3D" w:rsidRDefault="00ED30D6" w:rsidP="00FC58D7">
            <w:pPr>
              <w:widowControl/>
              <w:autoSpaceDE/>
              <w:autoSpaceDN/>
              <w:adjustRightInd/>
              <w:ind w:right="-23"/>
              <w:jc w:val="center"/>
              <w:rPr>
                <w:rFonts w:ascii="Arial" w:hAnsi="Arial" w:cs="Arial"/>
                <w:color w:val="000000"/>
                <w:sz w:val="24"/>
                <w:szCs w:val="24"/>
              </w:rPr>
            </w:pPr>
            <w:r w:rsidRPr="00EB6C3D">
              <w:rPr>
                <w:rFonts w:ascii="Arial" w:hAnsi="Arial" w:cs="Arial"/>
                <w:color w:val="000000"/>
                <w:sz w:val="24"/>
                <w:szCs w:val="24"/>
              </w:rPr>
              <w:t>46</w:t>
            </w:r>
          </w:p>
        </w:tc>
        <w:tc>
          <w:tcPr>
            <w:tcW w:w="897" w:type="dxa"/>
            <w:tcBorders>
              <w:top w:val="nil"/>
              <w:left w:val="nil"/>
              <w:bottom w:val="single" w:sz="4" w:space="0" w:color="auto"/>
              <w:right w:val="single" w:sz="4" w:space="0" w:color="auto"/>
            </w:tcBorders>
            <w:shd w:val="clear" w:color="auto" w:fill="D9D9D9" w:themeFill="background1" w:themeFillShade="D9"/>
            <w:noWrap/>
            <w:vAlign w:val="center"/>
          </w:tcPr>
          <w:p w14:paraId="344C3542" w14:textId="77777777" w:rsidR="00ED30D6" w:rsidRPr="00EB6C3D" w:rsidRDefault="00ED30D6" w:rsidP="00FC58D7">
            <w:pPr>
              <w:widowControl/>
              <w:autoSpaceDE/>
              <w:autoSpaceDN/>
              <w:adjustRightInd/>
              <w:jc w:val="center"/>
              <w:rPr>
                <w:rFonts w:ascii="Arial" w:hAnsi="Arial" w:cs="Arial"/>
                <w:color w:val="000000"/>
                <w:sz w:val="24"/>
                <w:szCs w:val="24"/>
              </w:rPr>
            </w:pPr>
            <w:r w:rsidRPr="00EB6C3D">
              <w:rPr>
                <w:rFonts w:ascii="Arial" w:hAnsi="Arial" w:cs="Arial"/>
                <w:color w:val="000000"/>
                <w:sz w:val="24"/>
                <w:szCs w:val="24"/>
              </w:rPr>
              <w:t>23</w:t>
            </w:r>
          </w:p>
        </w:tc>
        <w:tc>
          <w:tcPr>
            <w:tcW w:w="1642" w:type="dxa"/>
            <w:tcBorders>
              <w:top w:val="nil"/>
              <w:left w:val="nil"/>
              <w:bottom w:val="single" w:sz="4" w:space="0" w:color="auto"/>
              <w:right w:val="single" w:sz="4" w:space="0" w:color="auto"/>
            </w:tcBorders>
            <w:shd w:val="clear" w:color="auto" w:fill="D9D9D9" w:themeFill="background1" w:themeFillShade="D9"/>
            <w:noWrap/>
            <w:vAlign w:val="center"/>
          </w:tcPr>
          <w:p w14:paraId="6AA3E317" w14:textId="77777777" w:rsidR="00ED30D6" w:rsidRPr="00EB6C3D" w:rsidRDefault="00ED30D6" w:rsidP="00FC58D7">
            <w:pPr>
              <w:widowControl/>
              <w:autoSpaceDE/>
              <w:autoSpaceDN/>
              <w:adjustRightInd/>
              <w:ind w:right="-14"/>
              <w:jc w:val="center"/>
              <w:rPr>
                <w:rFonts w:ascii="Arial" w:hAnsi="Arial" w:cs="Arial"/>
                <w:color w:val="000000"/>
                <w:sz w:val="24"/>
                <w:szCs w:val="24"/>
              </w:rPr>
            </w:pPr>
            <w:r w:rsidRPr="00EB6C3D">
              <w:rPr>
                <w:rFonts w:ascii="Arial" w:hAnsi="Arial" w:cs="Arial"/>
                <w:color w:val="000000"/>
                <w:sz w:val="24"/>
                <w:szCs w:val="24"/>
              </w:rPr>
              <w:t>7</w:t>
            </w:r>
          </w:p>
        </w:tc>
      </w:tr>
      <w:tr w:rsidR="00FC58D7" w:rsidRPr="00013078" w14:paraId="5313BC55" w14:textId="77777777" w:rsidTr="00FC58D7">
        <w:trPr>
          <w:trHeight w:val="516"/>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4E1E06C" w14:textId="77777777" w:rsidR="00ED30D6" w:rsidRPr="00EB6C3D" w:rsidRDefault="00ED30D6" w:rsidP="00FC58D7">
            <w:pPr>
              <w:widowControl/>
              <w:autoSpaceDE/>
              <w:autoSpaceDN/>
              <w:adjustRightInd/>
              <w:jc w:val="center"/>
              <w:rPr>
                <w:rFonts w:ascii="Arial" w:hAnsi="Arial" w:cs="Arial"/>
                <w:b/>
                <w:bCs/>
                <w:sz w:val="24"/>
                <w:szCs w:val="24"/>
              </w:rPr>
            </w:pPr>
            <w:r w:rsidRPr="00EB6C3D">
              <w:rPr>
                <w:rFonts w:ascii="Arial" w:hAnsi="Arial" w:cs="Arial"/>
                <w:b/>
                <w:bCs/>
                <w:sz w:val="24"/>
                <w:szCs w:val="24"/>
              </w:rPr>
              <w:t>2025</w:t>
            </w:r>
          </w:p>
        </w:tc>
        <w:tc>
          <w:tcPr>
            <w:tcW w:w="1291" w:type="dxa"/>
            <w:tcBorders>
              <w:top w:val="nil"/>
              <w:left w:val="nil"/>
              <w:bottom w:val="single" w:sz="4" w:space="0" w:color="auto"/>
              <w:right w:val="single" w:sz="4" w:space="0" w:color="auto"/>
            </w:tcBorders>
            <w:shd w:val="clear" w:color="000000" w:fill="FFFFFF"/>
            <w:noWrap/>
            <w:vAlign w:val="center"/>
            <w:hideMark/>
          </w:tcPr>
          <w:p w14:paraId="186B92A9" w14:textId="77777777" w:rsidR="00ED30D6" w:rsidRPr="00EB6C3D" w:rsidRDefault="00ED30D6" w:rsidP="00FC58D7">
            <w:pPr>
              <w:widowControl/>
              <w:tabs>
                <w:tab w:val="left" w:pos="541"/>
              </w:tabs>
              <w:autoSpaceDE/>
              <w:autoSpaceDN/>
              <w:adjustRightInd/>
              <w:ind w:right="42"/>
              <w:jc w:val="center"/>
              <w:rPr>
                <w:rFonts w:ascii="Arial" w:hAnsi="Arial" w:cs="Arial"/>
                <w:sz w:val="24"/>
                <w:szCs w:val="24"/>
              </w:rPr>
            </w:pPr>
            <w:r w:rsidRPr="00EB6C3D">
              <w:rPr>
                <w:rFonts w:ascii="Arial" w:hAnsi="Arial" w:cs="Arial"/>
                <w:sz w:val="24"/>
                <w:szCs w:val="24"/>
              </w:rPr>
              <w:t>2.023.203</w:t>
            </w:r>
          </w:p>
        </w:tc>
        <w:tc>
          <w:tcPr>
            <w:tcW w:w="1255" w:type="dxa"/>
            <w:tcBorders>
              <w:top w:val="nil"/>
              <w:left w:val="nil"/>
              <w:bottom w:val="single" w:sz="4" w:space="0" w:color="auto"/>
              <w:right w:val="single" w:sz="4" w:space="0" w:color="auto"/>
            </w:tcBorders>
            <w:shd w:val="clear" w:color="000000" w:fill="FFFFFF"/>
            <w:noWrap/>
            <w:vAlign w:val="center"/>
            <w:hideMark/>
          </w:tcPr>
          <w:p w14:paraId="71E627F2" w14:textId="77777777" w:rsidR="00ED30D6" w:rsidRPr="00EB6C3D" w:rsidRDefault="00ED30D6" w:rsidP="00FC58D7">
            <w:pPr>
              <w:widowControl/>
              <w:autoSpaceDE/>
              <w:autoSpaceDN/>
              <w:adjustRightInd/>
              <w:ind w:right="48"/>
              <w:jc w:val="center"/>
              <w:rPr>
                <w:rFonts w:ascii="Arial" w:hAnsi="Arial" w:cs="Arial"/>
                <w:sz w:val="24"/>
                <w:szCs w:val="24"/>
              </w:rPr>
            </w:pPr>
            <w:r w:rsidRPr="00EB6C3D">
              <w:rPr>
                <w:rFonts w:ascii="Arial" w:hAnsi="Arial" w:cs="Arial"/>
                <w:sz w:val="24"/>
                <w:szCs w:val="24"/>
              </w:rPr>
              <w:t>2.023.203</w:t>
            </w:r>
          </w:p>
        </w:tc>
        <w:tc>
          <w:tcPr>
            <w:tcW w:w="1255" w:type="dxa"/>
            <w:tcBorders>
              <w:top w:val="nil"/>
              <w:left w:val="nil"/>
              <w:bottom w:val="single" w:sz="4" w:space="0" w:color="auto"/>
              <w:right w:val="single" w:sz="4" w:space="0" w:color="auto"/>
            </w:tcBorders>
            <w:shd w:val="clear" w:color="000000" w:fill="FFFFFF"/>
            <w:noWrap/>
            <w:vAlign w:val="center"/>
            <w:hideMark/>
          </w:tcPr>
          <w:p w14:paraId="259764DA" w14:textId="77777777" w:rsidR="00ED30D6" w:rsidRPr="00EB6C3D" w:rsidRDefault="00ED30D6" w:rsidP="00FC58D7">
            <w:pPr>
              <w:widowControl/>
              <w:autoSpaceDE/>
              <w:autoSpaceDN/>
              <w:adjustRightInd/>
              <w:ind w:right="62"/>
              <w:jc w:val="center"/>
              <w:rPr>
                <w:rFonts w:ascii="Arial" w:hAnsi="Arial" w:cs="Arial"/>
                <w:sz w:val="24"/>
                <w:szCs w:val="24"/>
              </w:rPr>
            </w:pPr>
            <w:r w:rsidRPr="00EB6C3D">
              <w:rPr>
                <w:rFonts w:ascii="Arial" w:hAnsi="Arial" w:cs="Arial"/>
                <w:sz w:val="24"/>
                <w:szCs w:val="24"/>
              </w:rPr>
              <w:t>1.654.665</w:t>
            </w:r>
          </w:p>
        </w:tc>
        <w:tc>
          <w:tcPr>
            <w:tcW w:w="1238" w:type="dxa"/>
            <w:tcBorders>
              <w:top w:val="nil"/>
              <w:left w:val="nil"/>
              <w:bottom w:val="single" w:sz="4" w:space="0" w:color="auto"/>
              <w:right w:val="single" w:sz="4" w:space="0" w:color="auto"/>
            </w:tcBorders>
            <w:shd w:val="clear" w:color="000000" w:fill="FFFFFF"/>
            <w:noWrap/>
            <w:vAlign w:val="center"/>
            <w:hideMark/>
          </w:tcPr>
          <w:p w14:paraId="3C04D570" w14:textId="77777777" w:rsidR="00ED30D6" w:rsidRPr="00EB6C3D" w:rsidRDefault="00ED30D6" w:rsidP="00240E12">
            <w:pPr>
              <w:widowControl/>
              <w:autoSpaceDE/>
              <w:autoSpaceDN/>
              <w:adjustRightInd/>
              <w:jc w:val="center"/>
              <w:rPr>
                <w:rFonts w:ascii="Arial" w:hAnsi="Arial" w:cs="Arial"/>
                <w:sz w:val="24"/>
                <w:szCs w:val="24"/>
              </w:rPr>
            </w:pPr>
            <w:r w:rsidRPr="00EB6C3D">
              <w:rPr>
                <w:rFonts w:ascii="Arial" w:hAnsi="Arial" w:cs="Arial"/>
                <w:sz w:val="24"/>
                <w:szCs w:val="24"/>
              </w:rPr>
              <w:t>67</w:t>
            </w:r>
          </w:p>
        </w:tc>
        <w:tc>
          <w:tcPr>
            <w:tcW w:w="965" w:type="dxa"/>
            <w:tcBorders>
              <w:top w:val="nil"/>
              <w:left w:val="nil"/>
              <w:bottom w:val="single" w:sz="4" w:space="0" w:color="auto"/>
              <w:right w:val="single" w:sz="4" w:space="0" w:color="auto"/>
            </w:tcBorders>
            <w:shd w:val="clear" w:color="000000" w:fill="FFFFFF"/>
            <w:noWrap/>
            <w:vAlign w:val="center"/>
            <w:hideMark/>
          </w:tcPr>
          <w:p w14:paraId="207D0627" w14:textId="77777777" w:rsidR="00ED30D6" w:rsidRPr="00EB6C3D" w:rsidRDefault="00ED30D6" w:rsidP="00FC58D7">
            <w:pPr>
              <w:widowControl/>
              <w:autoSpaceDE/>
              <w:autoSpaceDN/>
              <w:adjustRightInd/>
              <w:ind w:right="-23"/>
              <w:jc w:val="center"/>
              <w:rPr>
                <w:rFonts w:ascii="Arial" w:hAnsi="Arial" w:cs="Arial"/>
                <w:sz w:val="24"/>
                <w:szCs w:val="24"/>
              </w:rPr>
            </w:pPr>
            <w:r w:rsidRPr="00EB6C3D">
              <w:rPr>
                <w:rFonts w:ascii="Arial" w:hAnsi="Arial" w:cs="Arial"/>
                <w:sz w:val="24"/>
                <w:szCs w:val="24"/>
              </w:rPr>
              <w:t>24</w:t>
            </w:r>
          </w:p>
        </w:tc>
        <w:tc>
          <w:tcPr>
            <w:tcW w:w="897" w:type="dxa"/>
            <w:tcBorders>
              <w:top w:val="nil"/>
              <w:left w:val="nil"/>
              <w:bottom w:val="single" w:sz="4" w:space="0" w:color="auto"/>
              <w:right w:val="single" w:sz="4" w:space="0" w:color="auto"/>
            </w:tcBorders>
            <w:shd w:val="clear" w:color="000000" w:fill="FFFFFF"/>
            <w:noWrap/>
            <w:vAlign w:val="center"/>
            <w:hideMark/>
          </w:tcPr>
          <w:p w14:paraId="7761BF2F" w14:textId="77777777" w:rsidR="00ED30D6" w:rsidRPr="00EB6C3D" w:rsidRDefault="00ED30D6" w:rsidP="00FC58D7">
            <w:pPr>
              <w:widowControl/>
              <w:autoSpaceDE/>
              <w:autoSpaceDN/>
              <w:adjustRightInd/>
              <w:jc w:val="center"/>
              <w:rPr>
                <w:rFonts w:ascii="Arial" w:hAnsi="Arial" w:cs="Arial"/>
                <w:sz w:val="24"/>
                <w:szCs w:val="24"/>
              </w:rPr>
            </w:pPr>
            <w:r w:rsidRPr="00EB6C3D">
              <w:rPr>
                <w:rFonts w:ascii="Arial" w:hAnsi="Arial" w:cs="Arial"/>
                <w:sz w:val="24"/>
                <w:szCs w:val="24"/>
              </w:rPr>
              <w:t>9</w:t>
            </w:r>
          </w:p>
        </w:tc>
        <w:tc>
          <w:tcPr>
            <w:tcW w:w="1642" w:type="dxa"/>
            <w:tcBorders>
              <w:top w:val="nil"/>
              <w:left w:val="nil"/>
              <w:bottom w:val="single" w:sz="4" w:space="0" w:color="auto"/>
              <w:right w:val="single" w:sz="4" w:space="0" w:color="auto"/>
            </w:tcBorders>
            <w:shd w:val="clear" w:color="000000" w:fill="FFFFFF"/>
            <w:noWrap/>
            <w:vAlign w:val="center"/>
            <w:hideMark/>
          </w:tcPr>
          <w:p w14:paraId="7BF0770A" w14:textId="77777777" w:rsidR="00ED30D6" w:rsidRPr="00EB6C3D" w:rsidRDefault="00ED30D6" w:rsidP="00FC58D7">
            <w:pPr>
              <w:widowControl/>
              <w:autoSpaceDE/>
              <w:autoSpaceDN/>
              <w:adjustRightInd/>
              <w:ind w:right="-14"/>
              <w:jc w:val="center"/>
              <w:rPr>
                <w:rFonts w:ascii="Arial" w:hAnsi="Arial" w:cs="Arial"/>
                <w:sz w:val="24"/>
                <w:szCs w:val="24"/>
              </w:rPr>
            </w:pPr>
            <w:r w:rsidRPr="00EB6C3D">
              <w:rPr>
                <w:rFonts w:ascii="Arial" w:hAnsi="Arial" w:cs="Arial"/>
                <w:sz w:val="24"/>
                <w:szCs w:val="24"/>
              </w:rPr>
              <w:t>34</w:t>
            </w:r>
          </w:p>
        </w:tc>
      </w:tr>
    </w:tbl>
    <w:p w14:paraId="76C0F744" w14:textId="77777777" w:rsidR="00ED30D6" w:rsidRPr="0071543A" w:rsidRDefault="00ED30D6" w:rsidP="00DA1E10">
      <w:pPr>
        <w:ind w:right="480"/>
        <w:jc w:val="both"/>
        <w:rPr>
          <w:rFonts w:ascii="Arial" w:hAnsi="Arial" w:cs="Arial"/>
          <w:bCs/>
          <w:color w:val="FF0000"/>
          <w:sz w:val="24"/>
          <w:szCs w:val="24"/>
        </w:rPr>
      </w:pPr>
    </w:p>
    <w:p w14:paraId="68B8789B" w14:textId="147D4C6F" w:rsidR="007F100E" w:rsidRDefault="007F100E" w:rsidP="00DA1E10">
      <w:pPr>
        <w:ind w:right="480" w:firstLine="708"/>
        <w:jc w:val="both"/>
        <w:rPr>
          <w:rFonts w:ascii="Arial" w:hAnsi="Arial" w:cs="Arial"/>
          <w:b/>
          <w:sz w:val="24"/>
          <w:szCs w:val="24"/>
        </w:rPr>
      </w:pPr>
      <w:r w:rsidRPr="000F5797">
        <w:rPr>
          <w:rFonts w:ascii="Arial" w:hAnsi="Arial" w:cs="Arial"/>
          <w:b/>
          <w:sz w:val="24"/>
          <w:szCs w:val="24"/>
        </w:rPr>
        <w:t>8.4</w:t>
      </w:r>
      <w:r>
        <w:rPr>
          <w:rFonts w:ascii="Arial" w:hAnsi="Arial" w:cs="Arial"/>
          <w:b/>
          <w:sz w:val="24"/>
          <w:szCs w:val="24"/>
        </w:rPr>
        <w:t>. Mera Islah Çalışmaları</w:t>
      </w:r>
    </w:p>
    <w:p w14:paraId="3AB62324" w14:textId="77777777" w:rsidR="007F100E" w:rsidRDefault="007F100E" w:rsidP="00DA1E10">
      <w:pPr>
        <w:ind w:right="480" w:firstLine="708"/>
        <w:jc w:val="both"/>
        <w:rPr>
          <w:rFonts w:ascii="Arial" w:hAnsi="Arial" w:cs="Arial"/>
          <w:b/>
          <w:sz w:val="24"/>
          <w:szCs w:val="24"/>
        </w:rPr>
      </w:pPr>
    </w:p>
    <w:p w14:paraId="1E43D0BD" w14:textId="45FF5FD1" w:rsidR="007F100E" w:rsidRPr="007F100E" w:rsidRDefault="007F100E" w:rsidP="00DA1E10">
      <w:pPr>
        <w:ind w:right="480"/>
        <w:jc w:val="both"/>
        <w:rPr>
          <w:rFonts w:ascii="Arial" w:hAnsi="Arial" w:cs="Arial"/>
          <w:bCs/>
          <w:sz w:val="24"/>
          <w:szCs w:val="24"/>
        </w:rPr>
      </w:pPr>
      <w:r w:rsidRPr="007F100E">
        <w:rPr>
          <w:rFonts w:ascii="Arial" w:hAnsi="Arial" w:cs="Arial"/>
          <w:bCs/>
          <w:sz w:val="24"/>
          <w:szCs w:val="24"/>
        </w:rPr>
        <w:t xml:space="preserve">2025 </w:t>
      </w:r>
      <w:r>
        <w:rPr>
          <w:rFonts w:ascii="Arial" w:hAnsi="Arial" w:cs="Arial"/>
          <w:bCs/>
          <w:sz w:val="24"/>
          <w:szCs w:val="24"/>
        </w:rPr>
        <w:t>y</w:t>
      </w:r>
      <w:r w:rsidRPr="007F100E">
        <w:rPr>
          <w:rFonts w:ascii="Arial" w:hAnsi="Arial" w:cs="Arial"/>
          <w:bCs/>
          <w:sz w:val="24"/>
          <w:szCs w:val="24"/>
        </w:rPr>
        <w:t xml:space="preserve">ılı </w:t>
      </w:r>
      <w:r>
        <w:rPr>
          <w:rFonts w:ascii="Arial" w:hAnsi="Arial" w:cs="Arial"/>
          <w:bCs/>
          <w:sz w:val="24"/>
          <w:szCs w:val="24"/>
        </w:rPr>
        <w:t>i</w:t>
      </w:r>
      <w:r w:rsidRPr="007F100E">
        <w:rPr>
          <w:rFonts w:ascii="Arial" w:hAnsi="Arial" w:cs="Arial"/>
          <w:bCs/>
          <w:sz w:val="24"/>
          <w:szCs w:val="24"/>
        </w:rPr>
        <w:t xml:space="preserve">çerisinde İl Müdürlüğümüz tarafından toplam 7 köyde </w:t>
      </w:r>
      <w:r>
        <w:rPr>
          <w:rFonts w:ascii="Arial" w:hAnsi="Arial" w:cs="Arial"/>
          <w:bCs/>
          <w:sz w:val="24"/>
          <w:szCs w:val="24"/>
        </w:rPr>
        <w:t>ı</w:t>
      </w:r>
      <w:r w:rsidRPr="007F100E">
        <w:rPr>
          <w:rFonts w:ascii="Arial" w:hAnsi="Arial" w:cs="Arial"/>
          <w:bCs/>
          <w:sz w:val="24"/>
          <w:szCs w:val="24"/>
        </w:rPr>
        <w:t xml:space="preserve">slah </w:t>
      </w:r>
      <w:r>
        <w:rPr>
          <w:rFonts w:ascii="Arial" w:hAnsi="Arial" w:cs="Arial"/>
          <w:bCs/>
          <w:sz w:val="24"/>
          <w:szCs w:val="24"/>
        </w:rPr>
        <w:t>ç</w:t>
      </w:r>
      <w:r w:rsidRPr="007F100E">
        <w:rPr>
          <w:rFonts w:ascii="Arial" w:hAnsi="Arial" w:cs="Arial"/>
          <w:bCs/>
          <w:sz w:val="24"/>
          <w:szCs w:val="24"/>
        </w:rPr>
        <w:t xml:space="preserve">alışmaları </w:t>
      </w:r>
      <w:r>
        <w:rPr>
          <w:rFonts w:ascii="Arial" w:hAnsi="Arial" w:cs="Arial"/>
          <w:bCs/>
          <w:sz w:val="24"/>
          <w:szCs w:val="24"/>
        </w:rPr>
        <w:t>y</w:t>
      </w:r>
      <w:r w:rsidRPr="007F100E">
        <w:rPr>
          <w:rFonts w:ascii="Arial" w:hAnsi="Arial" w:cs="Arial"/>
          <w:bCs/>
          <w:sz w:val="24"/>
          <w:szCs w:val="24"/>
        </w:rPr>
        <w:t>apılm</w:t>
      </w:r>
      <w:r>
        <w:rPr>
          <w:rFonts w:ascii="Arial" w:hAnsi="Arial" w:cs="Arial"/>
          <w:bCs/>
          <w:sz w:val="24"/>
          <w:szCs w:val="24"/>
        </w:rPr>
        <w:t>ı</w:t>
      </w:r>
      <w:r w:rsidRPr="007F100E">
        <w:rPr>
          <w:rFonts w:ascii="Arial" w:hAnsi="Arial" w:cs="Arial"/>
          <w:bCs/>
          <w:sz w:val="24"/>
          <w:szCs w:val="24"/>
        </w:rPr>
        <w:t xml:space="preserve">ş olup </w:t>
      </w:r>
      <w:r>
        <w:rPr>
          <w:rFonts w:ascii="Arial" w:hAnsi="Arial" w:cs="Arial"/>
          <w:bCs/>
          <w:sz w:val="24"/>
          <w:szCs w:val="24"/>
        </w:rPr>
        <w:t>ı</w:t>
      </w:r>
      <w:r w:rsidRPr="007F100E">
        <w:rPr>
          <w:rFonts w:ascii="Arial" w:hAnsi="Arial" w:cs="Arial"/>
          <w:bCs/>
          <w:sz w:val="24"/>
          <w:szCs w:val="24"/>
        </w:rPr>
        <w:t xml:space="preserve">slah çalışmaları kapsamında 5 takım (30 adet) </w:t>
      </w:r>
      <w:r>
        <w:rPr>
          <w:rFonts w:ascii="Arial" w:hAnsi="Arial" w:cs="Arial"/>
          <w:bCs/>
          <w:sz w:val="24"/>
          <w:szCs w:val="24"/>
        </w:rPr>
        <w:t>s</w:t>
      </w:r>
      <w:r w:rsidRPr="007F100E">
        <w:rPr>
          <w:rFonts w:ascii="Arial" w:hAnsi="Arial" w:cs="Arial"/>
          <w:bCs/>
          <w:sz w:val="24"/>
          <w:szCs w:val="24"/>
        </w:rPr>
        <w:t>ıvat yapımı tamamlanmış</w:t>
      </w:r>
      <w:r w:rsidR="003A3EB6">
        <w:rPr>
          <w:rFonts w:ascii="Arial" w:hAnsi="Arial" w:cs="Arial"/>
          <w:bCs/>
          <w:sz w:val="24"/>
          <w:szCs w:val="24"/>
        </w:rPr>
        <w:t xml:space="preserve"> olup,</w:t>
      </w:r>
      <w:r w:rsidRPr="007F100E">
        <w:rPr>
          <w:rFonts w:ascii="Arial" w:hAnsi="Arial" w:cs="Arial"/>
          <w:bCs/>
          <w:sz w:val="24"/>
          <w:szCs w:val="24"/>
        </w:rPr>
        <w:t xml:space="preserve"> 15.500 kg yem </w:t>
      </w:r>
      <w:r w:rsidR="003A3EB6" w:rsidRPr="007F100E">
        <w:rPr>
          <w:rFonts w:ascii="Arial" w:hAnsi="Arial" w:cs="Arial"/>
          <w:bCs/>
          <w:sz w:val="24"/>
          <w:szCs w:val="24"/>
        </w:rPr>
        <w:t>bitkisi (</w:t>
      </w:r>
      <w:r w:rsidR="003A3EB6">
        <w:rPr>
          <w:rFonts w:ascii="Arial" w:hAnsi="Arial" w:cs="Arial"/>
          <w:bCs/>
          <w:sz w:val="24"/>
          <w:szCs w:val="24"/>
        </w:rPr>
        <w:t>M</w:t>
      </w:r>
      <w:r w:rsidRPr="007F100E">
        <w:rPr>
          <w:rFonts w:ascii="Arial" w:hAnsi="Arial" w:cs="Arial"/>
          <w:bCs/>
          <w:sz w:val="24"/>
          <w:szCs w:val="24"/>
        </w:rPr>
        <w:t>acar fiği tohumu) dağıtılmış</w:t>
      </w:r>
      <w:r w:rsidR="00C001FB">
        <w:rPr>
          <w:rFonts w:ascii="Arial" w:hAnsi="Arial" w:cs="Arial"/>
          <w:bCs/>
          <w:sz w:val="24"/>
          <w:szCs w:val="24"/>
        </w:rPr>
        <w:t>tır</w:t>
      </w:r>
      <w:r w:rsidRPr="007F100E">
        <w:rPr>
          <w:rFonts w:ascii="Arial" w:hAnsi="Arial" w:cs="Arial"/>
          <w:bCs/>
          <w:sz w:val="24"/>
          <w:szCs w:val="24"/>
        </w:rPr>
        <w:t>. Toplam 39.5</w:t>
      </w:r>
      <w:r w:rsidR="009C2EDE">
        <w:rPr>
          <w:rFonts w:ascii="Arial" w:hAnsi="Arial" w:cs="Arial"/>
          <w:bCs/>
          <w:sz w:val="24"/>
          <w:szCs w:val="24"/>
        </w:rPr>
        <w:t>29</w:t>
      </w:r>
      <w:r w:rsidRPr="007F100E">
        <w:rPr>
          <w:rFonts w:ascii="Arial" w:hAnsi="Arial" w:cs="Arial"/>
          <w:bCs/>
          <w:sz w:val="24"/>
          <w:szCs w:val="24"/>
        </w:rPr>
        <w:t xml:space="preserve"> dekar mera alanında ıslah projelerimiz kapsamında 14.250 kg gübre atılmıştır.</w:t>
      </w:r>
    </w:p>
    <w:p w14:paraId="0C27AA2F" w14:textId="77777777" w:rsidR="007F100E" w:rsidRDefault="007F100E" w:rsidP="00DA1E10">
      <w:pPr>
        <w:ind w:right="480" w:firstLine="708"/>
        <w:jc w:val="both"/>
        <w:rPr>
          <w:rFonts w:ascii="Arial" w:hAnsi="Arial" w:cs="Arial"/>
          <w:b/>
          <w:sz w:val="24"/>
          <w:szCs w:val="24"/>
        </w:rPr>
      </w:pPr>
    </w:p>
    <w:p w14:paraId="2564FA32" w14:textId="46A4BC2C" w:rsidR="00BE14F0" w:rsidRDefault="000F5797" w:rsidP="00DA1E10">
      <w:pPr>
        <w:ind w:right="480" w:firstLine="708"/>
        <w:jc w:val="both"/>
        <w:rPr>
          <w:rFonts w:ascii="Arial" w:hAnsi="Arial" w:cs="Arial"/>
          <w:b/>
          <w:sz w:val="24"/>
          <w:szCs w:val="24"/>
        </w:rPr>
      </w:pPr>
      <w:r w:rsidRPr="000F5797">
        <w:rPr>
          <w:rFonts w:ascii="Arial" w:hAnsi="Arial" w:cs="Arial"/>
          <w:b/>
          <w:sz w:val="24"/>
          <w:szCs w:val="24"/>
        </w:rPr>
        <w:t>8.</w:t>
      </w:r>
      <w:r w:rsidR="007F100E">
        <w:rPr>
          <w:rFonts w:ascii="Arial" w:hAnsi="Arial" w:cs="Arial"/>
          <w:b/>
          <w:sz w:val="24"/>
          <w:szCs w:val="24"/>
        </w:rPr>
        <w:t>5</w:t>
      </w:r>
      <w:r w:rsidRPr="000F5797">
        <w:rPr>
          <w:rFonts w:ascii="Arial" w:hAnsi="Arial" w:cs="Arial"/>
          <w:b/>
          <w:sz w:val="24"/>
          <w:szCs w:val="24"/>
        </w:rPr>
        <w:t>. Diğer Faaliyetler</w:t>
      </w:r>
    </w:p>
    <w:p w14:paraId="7B3F8DC4" w14:textId="77777777" w:rsidR="000F5797" w:rsidRPr="000F5797" w:rsidRDefault="000F5797" w:rsidP="00DA1E10">
      <w:pPr>
        <w:ind w:right="480"/>
        <w:jc w:val="both"/>
        <w:rPr>
          <w:rFonts w:ascii="Arial" w:hAnsi="Arial" w:cs="Arial"/>
          <w:b/>
          <w:sz w:val="24"/>
          <w:szCs w:val="24"/>
        </w:rPr>
      </w:pPr>
    </w:p>
    <w:p w14:paraId="2DDF19BF" w14:textId="687529C8" w:rsidR="00BE14F0" w:rsidRPr="00790DC3" w:rsidRDefault="00BE14F0" w:rsidP="00DA1E10">
      <w:pPr>
        <w:ind w:right="480"/>
        <w:jc w:val="both"/>
        <w:rPr>
          <w:rFonts w:ascii="Arial" w:hAnsi="Arial" w:cs="Arial"/>
          <w:bCs/>
          <w:sz w:val="24"/>
          <w:szCs w:val="24"/>
        </w:rPr>
      </w:pPr>
      <w:r w:rsidRPr="00790DC3">
        <w:rPr>
          <w:rFonts w:ascii="Arial" w:hAnsi="Arial" w:cs="Arial"/>
          <w:bCs/>
          <w:sz w:val="24"/>
          <w:szCs w:val="24"/>
        </w:rPr>
        <w:t xml:space="preserve">Bakanlığımıza da Amerikan Tuz Çalısı ile Mera Islah Projesi adı altında içeriği tuz çalısı, güneş panelli sondaj, alet </w:t>
      </w:r>
      <w:proofErr w:type="gramStart"/>
      <w:r w:rsidR="00BC7604" w:rsidRPr="00790DC3">
        <w:rPr>
          <w:rFonts w:ascii="Arial" w:hAnsi="Arial" w:cs="Arial"/>
          <w:bCs/>
          <w:sz w:val="24"/>
          <w:szCs w:val="24"/>
        </w:rPr>
        <w:t>ekipman</w:t>
      </w:r>
      <w:proofErr w:type="gramEnd"/>
      <w:r w:rsidR="00BC7604" w:rsidRPr="00790DC3">
        <w:rPr>
          <w:rFonts w:ascii="Arial" w:hAnsi="Arial" w:cs="Arial"/>
          <w:bCs/>
          <w:sz w:val="24"/>
          <w:szCs w:val="24"/>
        </w:rPr>
        <w:t>, çoban</w:t>
      </w:r>
      <w:r w:rsidRPr="00790DC3">
        <w:rPr>
          <w:rFonts w:ascii="Arial" w:hAnsi="Arial" w:cs="Arial"/>
          <w:bCs/>
          <w:sz w:val="24"/>
          <w:szCs w:val="24"/>
        </w:rPr>
        <w:t xml:space="preserve"> çantası ve çadırı, mera yolu, su boruları vb. içerikte hazırlanmış 64 köy, merkez ve tüm ilçelerde uygulanması planlanan dünya bankası fonu için hazırlanmış ve gönderilmiştir. Süreç devam ediyor.</w:t>
      </w:r>
    </w:p>
    <w:p w14:paraId="6E16D900" w14:textId="77777777" w:rsidR="00C33D60" w:rsidRDefault="00301CD2" w:rsidP="00DA1E10">
      <w:pPr>
        <w:ind w:right="480"/>
        <w:jc w:val="both"/>
        <w:rPr>
          <w:rFonts w:ascii="Arial" w:hAnsi="Arial" w:cs="Arial"/>
          <w:b/>
          <w:sz w:val="24"/>
          <w:szCs w:val="24"/>
        </w:rPr>
      </w:pPr>
      <w:r w:rsidRPr="005C04FE">
        <w:rPr>
          <w:rFonts w:ascii="Arial" w:eastAsia="+mj-ea" w:hAnsi="Arial" w:cs="Arial"/>
          <w:bCs/>
          <w:kern w:val="24"/>
          <w:sz w:val="24"/>
          <w:szCs w:val="24"/>
        </w:rPr>
        <w:t xml:space="preserve">Yem Bitkileri </w:t>
      </w:r>
      <w:r w:rsidR="00BC7604" w:rsidRPr="005C04FE">
        <w:rPr>
          <w:rFonts w:ascii="Arial" w:eastAsia="+mj-ea" w:hAnsi="Arial" w:cs="Arial"/>
          <w:bCs/>
          <w:kern w:val="24"/>
          <w:sz w:val="24"/>
          <w:szCs w:val="24"/>
        </w:rPr>
        <w:t>Desteklemeleri;</w:t>
      </w:r>
      <w:r w:rsidRPr="00790DC3">
        <w:rPr>
          <w:rFonts w:ascii="Arial" w:eastAsia="+mj-ea" w:hAnsi="Arial" w:cs="Arial"/>
          <w:b/>
          <w:kern w:val="24"/>
          <w:sz w:val="24"/>
          <w:szCs w:val="24"/>
        </w:rPr>
        <w:t xml:space="preserve"> </w:t>
      </w:r>
      <w:r w:rsidRPr="00790DC3">
        <w:rPr>
          <w:rFonts w:ascii="Arial" w:hAnsi="Arial" w:cs="Arial"/>
          <w:sz w:val="24"/>
          <w:szCs w:val="24"/>
        </w:rPr>
        <w:t xml:space="preserve">31/12/2024 tarih ve 32769 sayılı (5. Mükerrer) </w:t>
      </w:r>
      <w:r w:rsidR="00BC7604" w:rsidRPr="00790DC3">
        <w:rPr>
          <w:rFonts w:ascii="Arial" w:hAnsi="Arial" w:cs="Arial"/>
          <w:sz w:val="24"/>
          <w:szCs w:val="24"/>
        </w:rPr>
        <w:t>Resmî</w:t>
      </w:r>
      <w:r w:rsidRPr="00790DC3">
        <w:rPr>
          <w:rFonts w:ascii="Arial" w:hAnsi="Arial" w:cs="Arial"/>
          <w:sz w:val="24"/>
          <w:szCs w:val="24"/>
        </w:rPr>
        <w:t xml:space="preserve"> Gazete ile yürürlüğe konulan 2025-2027 Yıllarında Yapılacak Bitkisel Üretime Yönelik Desteklemeler </w:t>
      </w:r>
      <w:r w:rsidR="00BC7604" w:rsidRPr="00790DC3">
        <w:rPr>
          <w:rFonts w:ascii="Arial" w:hAnsi="Arial" w:cs="Arial"/>
          <w:sz w:val="24"/>
          <w:szCs w:val="24"/>
        </w:rPr>
        <w:t>ile</w:t>
      </w:r>
      <w:r w:rsidRPr="00790DC3">
        <w:rPr>
          <w:rFonts w:ascii="Arial" w:hAnsi="Arial" w:cs="Arial"/>
          <w:sz w:val="24"/>
          <w:szCs w:val="24"/>
        </w:rPr>
        <w:t xml:space="preserve"> Diğer Bazı Tarımsal Desteklemelere Ödemesi Yapılmasına Dair Tebliğ (Tebliğ No:2024/39</w:t>
      </w:r>
      <w:r w:rsidR="00BC7604" w:rsidRPr="00790DC3">
        <w:rPr>
          <w:rFonts w:ascii="Arial" w:hAnsi="Arial" w:cs="Arial"/>
          <w:sz w:val="24"/>
          <w:szCs w:val="24"/>
        </w:rPr>
        <w:t xml:space="preserve">) </w:t>
      </w:r>
      <w:r w:rsidR="00BC7604" w:rsidRPr="00790DC3">
        <w:rPr>
          <w:rFonts w:ascii="Arial" w:eastAsia="+mj-ea" w:hAnsi="Arial" w:cs="Arial"/>
          <w:kern w:val="24"/>
          <w:sz w:val="24"/>
          <w:szCs w:val="24"/>
        </w:rPr>
        <w:t>Esaslarına</w:t>
      </w:r>
      <w:r w:rsidRPr="00790DC3">
        <w:rPr>
          <w:rFonts w:ascii="Arial" w:eastAsia="+mj-ea" w:hAnsi="Arial" w:cs="Arial"/>
          <w:kern w:val="24"/>
          <w:sz w:val="24"/>
          <w:szCs w:val="24"/>
        </w:rPr>
        <w:t xml:space="preserve"> Göre Yapılmaktadır. Askıda olup kesinleşmemiştir.</w:t>
      </w:r>
      <w:r w:rsidR="00BE14F0">
        <w:rPr>
          <w:rFonts w:ascii="Arial" w:hAnsi="Arial" w:cs="Arial"/>
          <w:b/>
          <w:sz w:val="24"/>
          <w:szCs w:val="24"/>
        </w:rPr>
        <w:t xml:space="preserve">  </w:t>
      </w:r>
    </w:p>
    <w:p w14:paraId="62EB7619" w14:textId="322A0A94" w:rsidR="00BE14F0" w:rsidRPr="006704D0" w:rsidRDefault="00BE14F0" w:rsidP="00DA1E10">
      <w:pPr>
        <w:ind w:right="480"/>
        <w:jc w:val="both"/>
        <w:rPr>
          <w:rFonts w:ascii="Arial" w:hAnsi="Arial" w:cs="Arial"/>
          <w:b/>
          <w:sz w:val="24"/>
          <w:szCs w:val="24"/>
        </w:rPr>
      </w:pPr>
      <w:r>
        <w:rPr>
          <w:rFonts w:ascii="Arial" w:hAnsi="Arial" w:cs="Arial"/>
          <w:b/>
          <w:sz w:val="24"/>
          <w:szCs w:val="24"/>
        </w:rPr>
        <w:t xml:space="preserve">                                                                                                                                                                                                                                                 </w:t>
      </w:r>
    </w:p>
    <w:p w14:paraId="37BF257C" w14:textId="1B4C5461" w:rsidR="008128DF" w:rsidRDefault="006704D0" w:rsidP="00DA1E10">
      <w:pPr>
        <w:pStyle w:val="Balk3"/>
        <w:spacing w:before="60"/>
        <w:ind w:right="480"/>
        <w:rPr>
          <w:sz w:val="24"/>
          <w:szCs w:val="24"/>
        </w:rPr>
      </w:pPr>
      <w:bookmarkStart w:id="56" w:name="_Toc201156434"/>
      <w:r>
        <w:rPr>
          <w:sz w:val="24"/>
          <w:szCs w:val="24"/>
        </w:rPr>
        <w:t>9.</w:t>
      </w:r>
      <w:r w:rsidR="008128DF" w:rsidRPr="00E91906">
        <w:rPr>
          <w:sz w:val="24"/>
          <w:szCs w:val="24"/>
        </w:rPr>
        <w:t>İdari ve Mali İşler Şube Müdürlüğü</w:t>
      </w:r>
      <w:bookmarkEnd w:id="56"/>
    </w:p>
    <w:p w14:paraId="5A4DCCB4" w14:textId="77777777" w:rsidR="006704D0" w:rsidRPr="006704D0" w:rsidRDefault="006704D0" w:rsidP="00DA1E10">
      <w:pPr>
        <w:ind w:right="480"/>
      </w:pPr>
    </w:p>
    <w:p w14:paraId="3A068BD4" w14:textId="42498489" w:rsidR="006704D0" w:rsidRPr="006704D0" w:rsidRDefault="006704D0" w:rsidP="00C33D60">
      <w:pPr>
        <w:ind w:right="480" w:firstLine="708"/>
        <w:rPr>
          <w:rFonts w:ascii="Arial" w:hAnsi="Arial" w:cs="Arial"/>
          <w:b/>
          <w:bCs/>
          <w:sz w:val="24"/>
          <w:szCs w:val="24"/>
        </w:rPr>
      </w:pPr>
      <w:r w:rsidRPr="006704D0">
        <w:rPr>
          <w:rFonts w:ascii="Arial" w:hAnsi="Arial" w:cs="Arial"/>
          <w:b/>
          <w:bCs/>
          <w:sz w:val="24"/>
          <w:szCs w:val="24"/>
        </w:rPr>
        <w:t>9.1. Kiralık Araçlar ve Maliyetleri</w:t>
      </w:r>
    </w:p>
    <w:p w14:paraId="1C1C2E27" w14:textId="77777777" w:rsidR="006704D0" w:rsidRPr="006704D0" w:rsidRDefault="006704D0" w:rsidP="00DA1E10">
      <w:pPr>
        <w:ind w:right="480"/>
      </w:pPr>
    </w:p>
    <w:p w14:paraId="29C729C7" w14:textId="4815EE1E" w:rsidR="00A03FEF" w:rsidRDefault="00B063AB" w:rsidP="00DA1E10">
      <w:pPr>
        <w:spacing w:after="160" w:line="259" w:lineRule="auto"/>
        <w:ind w:right="480"/>
        <w:jc w:val="both"/>
        <w:rPr>
          <w:rFonts w:ascii="Arial" w:hAnsi="Arial" w:cs="Arial"/>
          <w:sz w:val="24"/>
          <w:szCs w:val="24"/>
        </w:rPr>
      </w:pPr>
      <w:bookmarkStart w:id="57" w:name="_Hlk198718663"/>
      <w:r w:rsidRPr="006704D0">
        <w:rPr>
          <w:rFonts w:ascii="Arial" w:hAnsi="Arial" w:cs="Arial"/>
          <w:sz w:val="24"/>
          <w:szCs w:val="24"/>
        </w:rPr>
        <w:t xml:space="preserve">Merkez İlçede 14 kiralık araç </w:t>
      </w:r>
      <w:r w:rsidR="00E95081" w:rsidRPr="006704D0">
        <w:rPr>
          <w:rFonts w:ascii="Arial" w:hAnsi="Arial" w:cs="Arial"/>
          <w:sz w:val="24"/>
          <w:szCs w:val="24"/>
        </w:rPr>
        <w:t>mevcuttur. Bu</w:t>
      </w:r>
      <w:r w:rsidRPr="006704D0">
        <w:rPr>
          <w:rFonts w:ascii="Arial" w:hAnsi="Arial" w:cs="Arial"/>
          <w:sz w:val="24"/>
          <w:szCs w:val="24"/>
        </w:rPr>
        <w:t xml:space="preserve"> araçlar 1 adet Megan otomobil 13 </w:t>
      </w:r>
      <w:r w:rsidR="00E95081" w:rsidRPr="006704D0">
        <w:rPr>
          <w:rFonts w:ascii="Arial" w:hAnsi="Arial" w:cs="Arial"/>
          <w:sz w:val="24"/>
          <w:szCs w:val="24"/>
        </w:rPr>
        <w:t xml:space="preserve">adet </w:t>
      </w:r>
      <w:proofErr w:type="spellStart"/>
      <w:r w:rsidR="00E95081" w:rsidRPr="006704D0">
        <w:rPr>
          <w:rFonts w:ascii="Arial" w:hAnsi="Arial" w:cs="Arial"/>
          <w:sz w:val="24"/>
          <w:szCs w:val="24"/>
        </w:rPr>
        <w:t>Doblo</w:t>
      </w:r>
      <w:proofErr w:type="spellEnd"/>
      <w:r w:rsidRPr="006704D0">
        <w:rPr>
          <w:rFonts w:ascii="Arial" w:hAnsi="Arial" w:cs="Arial"/>
          <w:sz w:val="24"/>
          <w:szCs w:val="24"/>
        </w:rPr>
        <w:t xml:space="preserve"> </w:t>
      </w:r>
      <w:r w:rsidR="00E95081" w:rsidRPr="006704D0">
        <w:rPr>
          <w:rFonts w:ascii="Arial" w:hAnsi="Arial" w:cs="Arial"/>
          <w:sz w:val="24"/>
          <w:szCs w:val="24"/>
        </w:rPr>
        <w:t>Panel Van’dır</w:t>
      </w:r>
      <w:r w:rsidRPr="006704D0">
        <w:rPr>
          <w:rFonts w:ascii="Arial" w:hAnsi="Arial" w:cs="Arial"/>
          <w:sz w:val="24"/>
          <w:szCs w:val="24"/>
        </w:rPr>
        <w:t xml:space="preserve">. Otomobilin maliyeti 21.000 +KDV, 1 Adet </w:t>
      </w:r>
      <w:proofErr w:type="spellStart"/>
      <w:r w:rsidRPr="006704D0">
        <w:rPr>
          <w:rFonts w:ascii="Arial" w:hAnsi="Arial" w:cs="Arial"/>
          <w:sz w:val="24"/>
          <w:szCs w:val="24"/>
        </w:rPr>
        <w:t>Doblo</w:t>
      </w:r>
      <w:proofErr w:type="spellEnd"/>
      <w:r w:rsidRPr="006704D0">
        <w:rPr>
          <w:rFonts w:ascii="Arial" w:hAnsi="Arial" w:cs="Arial"/>
          <w:sz w:val="24"/>
          <w:szCs w:val="24"/>
        </w:rPr>
        <w:t xml:space="preserve"> </w:t>
      </w:r>
      <w:proofErr w:type="spellStart"/>
      <w:r w:rsidR="00E95081" w:rsidRPr="006704D0">
        <w:rPr>
          <w:rFonts w:ascii="Arial" w:hAnsi="Arial" w:cs="Arial"/>
          <w:sz w:val="24"/>
          <w:szCs w:val="24"/>
        </w:rPr>
        <w:t>Panelvan</w:t>
      </w:r>
      <w:proofErr w:type="spellEnd"/>
      <w:r w:rsidR="00E95081" w:rsidRPr="006704D0">
        <w:rPr>
          <w:rFonts w:ascii="Arial" w:hAnsi="Arial" w:cs="Arial"/>
          <w:sz w:val="24"/>
          <w:szCs w:val="24"/>
        </w:rPr>
        <w:t xml:space="preserve"> maliyeti</w:t>
      </w:r>
      <w:r w:rsidRPr="006704D0">
        <w:rPr>
          <w:rFonts w:ascii="Arial" w:hAnsi="Arial" w:cs="Arial"/>
          <w:sz w:val="24"/>
          <w:szCs w:val="24"/>
        </w:rPr>
        <w:t xml:space="preserve"> ise 28.800+KDV ‘</w:t>
      </w:r>
      <w:proofErr w:type="spellStart"/>
      <w:r w:rsidRPr="006704D0">
        <w:rPr>
          <w:rFonts w:ascii="Arial" w:hAnsi="Arial" w:cs="Arial"/>
          <w:sz w:val="24"/>
          <w:szCs w:val="24"/>
        </w:rPr>
        <w:t>dir</w:t>
      </w:r>
      <w:proofErr w:type="spellEnd"/>
      <w:r w:rsidRPr="006704D0">
        <w:rPr>
          <w:rFonts w:ascii="Arial" w:hAnsi="Arial" w:cs="Arial"/>
          <w:sz w:val="24"/>
          <w:szCs w:val="24"/>
        </w:rPr>
        <w:t>.</w:t>
      </w:r>
    </w:p>
    <w:p w14:paraId="0C5CC60D" w14:textId="38A8A5A4" w:rsidR="006704D0" w:rsidRPr="006704D0" w:rsidRDefault="006704D0" w:rsidP="00C33D60">
      <w:pPr>
        <w:spacing w:after="160" w:line="259" w:lineRule="auto"/>
        <w:ind w:right="480" w:firstLine="708"/>
        <w:jc w:val="both"/>
        <w:rPr>
          <w:rFonts w:ascii="Arial" w:hAnsi="Arial" w:cs="Arial"/>
          <w:b/>
          <w:bCs/>
          <w:sz w:val="24"/>
          <w:szCs w:val="24"/>
        </w:rPr>
      </w:pPr>
      <w:r w:rsidRPr="006704D0">
        <w:rPr>
          <w:rFonts w:ascii="Arial" w:hAnsi="Arial" w:cs="Arial"/>
          <w:b/>
          <w:bCs/>
          <w:sz w:val="24"/>
          <w:szCs w:val="24"/>
        </w:rPr>
        <w:t>9.2. Yeni Yapılmakta Olan İnşaatlar</w:t>
      </w:r>
    </w:p>
    <w:p w14:paraId="1A957A90" w14:textId="77777777" w:rsidR="00C97F29" w:rsidRPr="006704D0" w:rsidRDefault="00C97F29" w:rsidP="00DA1E10">
      <w:pPr>
        <w:spacing w:after="160" w:line="259" w:lineRule="auto"/>
        <w:ind w:right="480"/>
        <w:jc w:val="both"/>
        <w:rPr>
          <w:rFonts w:ascii="Arial" w:hAnsi="Arial" w:cs="Arial"/>
          <w:sz w:val="24"/>
          <w:szCs w:val="24"/>
        </w:rPr>
      </w:pPr>
      <w:r w:rsidRPr="006704D0">
        <w:rPr>
          <w:rFonts w:ascii="Arial" w:hAnsi="Arial" w:cs="Arial"/>
          <w:sz w:val="24"/>
          <w:szCs w:val="24"/>
        </w:rPr>
        <w:t xml:space="preserve">Yeni hizmet binası ana hatları </w:t>
      </w:r>
      <w:proofErr w:type="gramStart"/>
      <w:r w:rsidRPr="006704D0">
        <w:rPr>
          <w:rFonts w:ascii="Arial" w:hAnsi="Arial" w:cs="Arial"/>
          <w:sz w:val="24"/>
          <w:szCs w:val="24"/>
        </w:rPr>
        <w:t>ile;</w:t>
      </w:r>
      <w:proofErr w:type="gramEnd"/>
    </w:p>
    <w:p w14:paraId="3FA72A8E" w14:textId="7A780D2F" w:rsidR="00D73755" w:rsidRDefault="00C97F29" w:rsidP="00DA1E10">
      <w:pPr>
        <w:spacing w:after="160" w:line="259" w:lineRule="auto"/>
        <w:ind w:right="480"/>
        <w:jc w:val="both"/>
        <w:rPr>
          <w:rFonts w:ascii="Arial" w:hAnsi="Arial" w:cs="Arial"/>
          <w:noProof/>
          <w:sz w:val="24"/>
          <w:szCs w:val="24"/>
        </w:rPr>
      </w:pPr>
      <w:r w:rsidRPr="006704D0">
        <w:rPr>
          <w:rFonts w:ascii="Arial" w:hAnsi="Arial" w:cs="Arial"/>
          <w:sz w:val="24"/>
          <w:szCs w:val="24"/>
        </w:rPr>
        <w:t xml:space="preserve">2.786,48 m2 temel alanına, 2.405 m2 taban oturma alanına sahip, 5 blok ve bodrum+zemin+3 normal kat betonarme bina olarak tasarlanan binanın </w:t>
      </w:r>
      <w:r w:rsidR="00FB198C" w:rsidRPr="006704D0">
        <w:rPr>
          <w:rFonts w:ascii="Arial" w:hAnsi="Arial" w:cs="Arial"/>
          <w:sz w:val="24"/>
          <w:szCs w:val="24"/>
        </w:rPr>
        <w:t>inşaat alanı</w:t>
      </w:r>
      <w:r w:rsidRPr="006704D0">
        <w:rPr>
          <w:rFonts w:ascii="Arial" w:hAnsi="Arial" w:cs="Arial"/>
          <w:sz w:val="24"/>
          <w:szCs w:val="24"/>
        </w:rPr>
        <w:t xml:space="preserve"> 10.340 m2, emsale esas toplam alan 8.415 m2 olacaktır.</w:t>
      </w:r>
      <w:r w:rsidR="00134BCC" w:rsidRPr="006704D0">
        <w:rPr>
          <w:noProof/>
        </w:rPr>
        <w:t xml:space="preserve"> </w:t>
      </w:r>
      <w:r w:rsidR="00134BCC" w:rsidRPr="006704D0">
        <w:rPr>
          <w:rFonts w:ascii="Arial" w:hAnsi="Arial" w:cs="Arial"/>
          <w:noProof/>
          <w:sz w:val="24"/>
          <w:szCs w:val="24"/>
        </w:rPr>
        <w:t xml:space="preserve">Sözleşmesinde </w:t>
      </w:r>
      <w:r w:rsidR="00134BCC" w:rsidRPr="007371E3">
        <w:rPr>
          <w:rFonts w:ascii="Arial" w:hAnsi="Arial" w:cs="Arial"/>
          <w:bCs/>
          <w:noProof/>
          <w:sz w:val="24"/>
          <w:szCs w:val="24"/>
        </w:rPr>
        <w:t>850 günde</w:t>
      </w:r>
      <w:r w:rsidR="00134BCC" w:rsidRPr="007371E3">
        <w:rPr>
          <w:rFonts w:ascii="Arial" w:hAnsi="Arial" w:cs="Arial"/>
          <w:noProof/>
          <w:sz w:val="24"/>
          <w:szCs w:val="24"/>
        </w:rPr>
        <w:t xml:space="preserve"> </w:t>
      </w:r>
      <w:r w:rsidR="00134BCC" w:rsidRPr="006704D0">
        <w:rPr>
          <w:rFonts w:ascii="Arial" w:hAnsi="Arial" w:cs="Arial"/>
          <w:noProof/>
          <w:sz w:val="24"/>
          <w:szCs w:val="24"/>
        </w:rPr>
        <w:t xml:space="preserve">tamamlanması planlanan hizmet binamız için beklenen teslim tarihi </w:t>
      </w:r>
      <w:r w:rsidR="00134BCC" w:rsidRPr="007371E3">
        <w:rPr>
          <w:rFonts w:ascii="Arial" w:hAnsi="Arial" w:cs="Arial"/>
          <w:noProof/>
          <w:sz w:val="24"/>
          <w:szCs w:val="24"/>
        </w:rPr>
        <w:t>02.09.2026</w:t>
      </w:r>
      <w:r w:rsidR="00134BCC" w:rsidRPr="006704D0">
        <w:rPr>
          <w:rFonts w:ascii="Arial" w:hAnsi="Arial" w:cs="Arial"/>
          <w:noProof/>
          <w:sz w:val="24"/>
          <w:szCs w:val="24"/>
        </w:rPr>
        <w:t xml:space="preserve"> tarihidir</w:t>
      </w:r>
      <w:r w:rsidR="00E0167B" w:rsidRPr="006704D0">
        <w:rPr>
          <w:rFonts w:ascii="Arial" w:hAnsi="Arial" w:cs="Arial"/>
          <w:noProof/>
          <w:sz w:val="24"/>
          <w:szCs w:val="24"/>
        </w:rPr>
        <w:t>.</w:t>
      </w:r>
    </w:p>
    <w:p w14:paraId="6A9EB4FD" w14:textId="77777777" w:rsidR="00A84625" w:rsidRDefault="00A84625" w:rsidP="00DA1E10">
      <w:pPr>
        <w:spacing w:after="160" w:line="259" w:lineRule="auto"/>
        <w:ind w:right="480"/>
        <w:jc w:val="both"/>
        <w:rPr>
          <w:rFonts w:ascii="Arial" w:hAnsi="Arial" w:cs="Arial"/>
          <w:noProof/>
          <w:sz w:val="24"/>
          <w:szCs w:val="24"/>
        </w:rPr>
      </w:pPr>
    </w:p>
    <w:p w14:paraId="2327FC28" w14:textId="1E843768" w:rsidR="00A84625" w:rsidRDefault="00A84625" w:rsidP="00DA1E10">
      <w:pPr>
        <w:spacing w:after="160" w:line="259" w:lineRule="auto"/>
        <w:ind w:right="480"/>
        <w:jc w:val="both"/>
        <w:rPr>
          <w:rFonts w:ascii="Arial" w:hAnsi="Arial" w:cs="Arial"/>
          <w:b/>
          <w:noProof/>
          <w:sz w:val="24"/>
          <w:szCs w:val="24"/>
        </w:rPr>
      </w:pPr>
      <w:r w:rsidRPr="00A84625">
        <w:rPr>
          <w:rFonts w:ascii="Arial" w:hAnsi="Arial" w:cs="Arial"/>
          <w:b/>
          <w:noProof/>
          <w:sz w:val="24"/>
          <w:szCs w:val="24"/>
        </w:rPr>
        <w:t>10.Diğer Birimler</w:t>
      </w:r>
    </w:p>
    <w:p w14:paraId="356F6382" w14:textId="5EC2373B" w:rsidR="00A84625" w:rsidRPr="00A84625" w:rsidRDefault="00A84625" w:rsidP="00A84625">
      <w:pPr>
        <w:spacing w:after="160" w:line="259" w:lineRule="auto"/>
        <w:ind w:right="480"/>
        <w:jc w:val="both"/>
        <w:rPr>
          <w:rFonts w:ascii="Arial" w:hAnsi="Arial" w:cs="Arial"/>
          <w:b/>
          <w:noProof/>
          <w:sz w:val="24"/>
          <w:szCs w:val="24"/>
        </w:rPr>
      </w:pPr>
      <w:r w:rsidRPr="00A84625">
        <w:rPr>
          <w:rFonts w:ascii="Arial" w:hAnsi="Arial" w:cs="Arial"/>
          <w:b/>
          <w:noProof/>
          <w:sz w:val="24"/>
          <w:szCs w:val="24"/>
        </w:rPr>
        <w:t xml:space="preserve">          10.1. </w:t>
      </w:r>
      <w:r w:rsidRPr="00A84625">
        <w:rPr>
          <w:rFonts w:ascii="Arial" w:hAnsi="Arial" w:cs="Arial"/>
          <w:b/>
          <w:sz w:val="24"/>
          <w:szCs w:val="24"/>
        </w:rPr>
        <w:t>Hukuk Birimi:</w:t>
      </w:r>
    </w:p>
    <w:p w14:paraId="0D494A45" w14:textId="19CD3F59" w:rsidR="00A84625" w:rsidRPr="00A84625" w:rsidRDefault="00A84625" w:rsidP="007345B7">
      <w:pPr>
        <w:tabs>
          <w:tab w:val="left" w:pos="1770"/>
        </w:tabs>
        <w:jc w:val="both"/>
        <w:rPr>
          <w:rFonts w:ascii="Arial" w:hAnsi="Arial" w:cs="Arial"/>
          <w:sz w:val="24"/>
          <w:szCs w:val="24"/>
        </w:rPr>
      </w:pPr>
      <w:r w:rsidRPr="00A84625">
        <w:rPr>
          <w:rFonts w:ascii="Arial" w:hAnsi="Arial" w:cs="Arial"/>
          <w:sz w:val="24"/>
          <w:szCs w:val="24"/>
        </w:rPr>
        <w:t xml:space="preserve">2025 </w:t>
      </w:r>
      <w:proofErr w:type="gramStart"/>
      <w:r w:rsidRPr="00A84625">
        <w:rPr>
          <w:rFonts w:ascii="Arial" w:hAnsi="Arial" w:cs="Arial"/>
          <w:sz w:val="24"/>
          <w:szCs w:val="24"/>
        </w:rPr>
        <w:t>yılına  ait</w:t>
      </w:r>
      <w:proofErr w:type="gramEnd"/>
      <w:r w:rsidRPr="00A84625">
        <w:rPr>
          <w:rFonts w:ascii="Arial" w:hAnsi="Arial" w:cs="Arial"/>
          <w:sz w:val="24"/>
          <w:szCs w:val="24"/>
        </w:rPr>
        <w:t xml:space="preserve"> 90 adli 18 idari toplam 108 adet dosyamız bulunmaktadır.</w:t>
      </w:r>
      <w:r w:rsidR="003A24C0">
        <w:rPr>
          <w:rFonts w:ascii="Arial" w:hAnsi="Arial" w:cs="Arial"/>
          <w:sz w:val="24"/>
          <w:szCs w:val="24"/>
        </w:rPr>
        <w:t xml:space="preserve"> </w:t>
      </w:r>
      <w:r w:rsidRPr="00A84625">
        <w:rPr>
          <w:rFonts w:ascii="Arial" w:hAnsi="Arial" w:cs="Arial"/>
          <w:sz w:val="24"/>
          <w:szCs w:val="24"/>
        </w:rPr>
        <w:t>Bu davalara ait dava dile</w:t>
      </w:r>
      <w:r w:rsidR="003A24C0">
        <w:rPr>
          <w:rFonts w:ascii="Arial" w:hAnsi="Arial" w:cs="Arial"/>
          <w:sz w:val="24"/>
          <w:szCs w:val="24"/>
        </w:rPr>
        <w:t>kçeleri</w:t>
      </w:r>
      <w:r w:rsidRPr="00A84625">
        <w:rPr>
          <w:rFonts w:ascii="Arial" w:hAnsi="Arial" w:cs="Arial"/>
          <w:sz w:val="24"/>
          <w:szCs w:val="24"/>
        </w:rPr>
        <w:t>,</w:t>
      </w:r>
      <w:r w:rsidR="003A24C0">
        <w:rPr>
          <w:rFonts w:ascii="Arial" w:hAnsi="Arial" w:cs="Arial"/>
          <w:sz w:val="24"/>
          <w:szCs w:val="24"/>
        </w:rPr>
        <w:t xml:space="preserve"> cevap dilekçeleri, müzekkere cevapları</w:t>
      </w:r>
      <w:r w:rsidRPr="00A84625">
        <w:rPr>
          <w:rFonts w:ascii="Arial" w:hAnsi="Arial" w:cs="Arial"/>
          <w:sz w:val="24"/>
          <w:szCs w:val="24"/>
        </w:rPr>
        <w:t>,</w:t>
      </w:r>
      <w:r w:rsidR="003A24C0">
        <w:rPr>
          <w:rFonts w:ascii="Arial" w:hAnsi="Arial" w:cs="Arial"/>
          <w:sz w:val="24"/>
          <w:szCs w:val="24"/>
        </w:rPr>
        <w:t xml:space="preserve"> istinaf ve temyiz başvuruları</w:t>
      </w:r>
      <w:r w:rsidRPr="00A84625">
        <w:rPr>
          <w:rFonts w:ascii="Arial" w:hAnsi="Arial" w:cs="Arial"/>
          <w:sz w:val="24"/>
          <w:szCs w:val="24"/>
        </w:rPr>
        <w:t>,</w:t>
      </w:r>
      <w:r w:rsidR="003A24C0">
        <w:rPr>
          <w:rFonts w:ascii="Arial" w:hAnsi="Arial" w:cs="Arial"/>
          <w:sz w:val="24"/>
          <w:szCs w:val="24"/>
        </w:rPr>
        <w:t xml:space="preserve"> </w:t>
      </w:r>
      <w:r w:rsidRPr="00A84625">
        <w:rPr>
          <w:rFonts w:ascii="Arial" w:hAnsi="Arial" w:cs="Arial"/>
          <w:sz w:val="24"/>
          <w:szCs w:val="24"/>
        </w:rPr>
        <w:t>katılma dilekçeleri,</w:t>
      </w:r>
      <w:r w:rsidR="003A24C0">
        <w:rPr>
          <w:rFonts w:ascii="Arial" w:hAnsi="Arial" w:cs="Arial"/>
          <w:sz w:val="24"/>
          <w:szCs w:val="24"/>
        </w:rPr>
        <w:t xml:space="preserve"> </w:t>
      </w:r>
      <w:r w:rsidRPr="00A84625">
        <w:rPr>
          <w:rFonts w:ascii="Arial" w:hAnsi="Arial" w:cs="Arial"/>
          <w:sz w:val="24"/>
          <w:szCs w:val="24"/>
        </w:rPr>
        <w:t xml:space="preserve">icra takip süreçleri başta </w:t>
      </w:r>
      <w:proofErr w:type="gramStart"/>
      <w:r w:rsidRPr="00A84625">
        <w:rPr>
          <w:rFonts w:ascii="Arial" w:hAnsi="Arial" w:cs="Arial"/>
          <w:sz w:val="24"/>
          <w:szCs w:val="24"/>
        </w:rPr>
        <w:t>olmak  üzere</w:t>
      </w:r>
      <w:proofErr w:type="gramEnd"/>
      <w:r w:rsidRPr="00A84625">
        <w:rPr>
          <w:rFonts w:ascii="Arial" w:hAnsi="Arial" w:cs="Arial"/>
          <w:sz w:val="24"/>
          <w:szCs w:val="24"/>
        </w:rPr>
        <w:t xml:space="preserve"> tüm dava ve icra dosyalarının takibi sağlanmıştır. </w:t>
      </w:r>
    </w:p>
    <w:p w14:paraId="01881B8A" w14:textId="77777777" w:rsidR="00D73755" w:rsidRDefault="00D73755" w:rsidP="00DA1E10">
      <w:pPr>
        <w:spacing w:after="160" w:line="259" w:lineRule="auto"/>
        <w:ind w:right="480"/>
        <w:jc w:val="both"/>
        <w:rPr>
          <w:rFonts w:ascii="Arial" w:hAnsi="Arial" w:cs="Arial"/>
          <w:noProof/>
          <w:sz w:val="24"/>
          <w:szCs w:val="24"/>
        </w:rPr>
      </w:pPr>
    </w:p>
    <w:p w14:paraId="428B26C2" w14:textId="77777777" w:rsidR="00D73755" w:rsidRDefault="00D73755" w:rsidP="00DA1E10">
      <w:pPr>
        <w:spacing w:after="160" w:line="259" w:lineRule="auto"/>
        <w:ind w:right="480"/>
        <w:jc w:val="both"/>
        <w:rPr>
          <w:rFonts w:ascii="Arial" w:hAnsi="Arial" w:cs="Arial"/>
          <w:noProof/>
          <w:sz w:val="24"/>
          <w:szCs w:val="24"/>
        </w:rPr>
      </w:pPr>
    </w:p>
    <w:p w14:paraId="3FCC94D8" w14:textId="77777777" w:rsidR="00D73755" w:rsidRDefault="00D73755" w:rsidP="00DA1E10">
      <w:pPr>
        <w:spacing w:after="160" w:line="259" w:lineRule="auto"/>
        <w:ind w:right="480"/>
        <w:jc w:val="both"/>
        <w:rPr>
          <w:rFonts w:ascii="Arial" w:hAnsi="Arial" w:cs="Arial"/>
          <w:noProof/>
          <w:sz w:val="24"/>
          <w:szCs w:val="24"/>
        </w:rPr>
      </w:pPr>
    </w:p>
    <w:p w14:paraId="00A8EA95" w14:textId="77777777" w:rsidR="00D73755" w:rsidRDefault="00D73755" w:rsidP="00DA1E10">
      <w:pPr>
        <w:spacing w:after="160" w:line="259" w:lineRule="auto"/>
        <w:ind w:right="480"/>
        <w:jc w:val="both"/>
        <w:rPr>
          <w:rFonts w:ascii="Arial" w:hAnsi="Arial" w:cs="Arial"/>
          <w:noProof/>
          <w:sz w:val="24"/>
          <w:szCs w:val="24"/>
        </w:rPr>
      </w:pPr>
    </w:p>
    <w:p w14:paraId="73888707" w14:textId="77777777" w:rsidR="00D73755" w:rsidRDefault="00D73755" w:rsidP="00DA1E10">
      <w:pPr>
        <w:spacing w:after="160" w:line="259" w:lineRule="auto"/>
        <w:ind w:right="480"/>
        <w:jc w:val="both"/>
        <w:rPr>
          <w:rFonts w:ascii="Arial" w:hAnsi="Arial" w:cs="Arial"/>
          <w:noProof/>
          <w:sz w:val="24"/>
          <w:szCs w:val="24"/>
        </w:rPr>
      </w:pPr>
    </w:p>
    <w:p w14:paraId="0D7A990A" w14:textId="77777777" w:rsidR="00D73755" w:rsidRDefault="00D73755" w:rsidP="00DA1E10">
      <w:pPr>
        <w:spacing w:after="160" w:line="259" w:lineRule="auto"/>
        <w:ind w:right="480"/>
        <w:jc w:val="both"/>
        <w:rPr>
          <w:rFonts w:ascii="Arial" w:hAnsi="Arial" w:cs="Arial"/>
          <w:noProof/>
          <w:sz w:val="24"/>
          <w:szCs w:val="24"/>
        </w:rPr>
      </w:pPr>
    </w:p>
    <w:p w14:paraId="15CA7BA8" w14:textId="77777777" w:rsidR="00D73755" w:rsidRDefault="00D73755" w:rsidP="00DA1E10">
      <w:pPr>
        <w:spacing w:after="160" w:line="259" w:lineRule="auto"/>
        <w:ind w:right="480"/>
        <w:jc w:val="both"/>
        <w:rPr>
          <w:rFonts w:ascii="Arial" w:hAnsi="Arial" w:cs="Arial"/>
          <w:noProof/>
          <w:sz w:val="24"/>
          <w:szCs w:val="24"/>
        </w:rPr>
      </w:pPr>
    </w:p>
    <w:p w14:paraId="1660E2BE" w14:textId="77777777" w:rsidR="00D73755" w:rsidRDefault="00D73755" w:rsidP="00DA1E10">
      <w:pPr>
        <w:spacing w:after="160" w:line="259" w:lineRule="auto"/>
        <w:ind w:right="480"/>
        <w:jc w:val="both"/>
        <w:rPr>
          <w:rFonts w:ascii="Arial" w:hAnsi="Arial" w:cs="Arial"/>
          <w:noProof/>
          <w:sz w:val="24"/>
          <w:szCs w:val="24"/>
        </w:rPr>
      </w:pPr>
    </w:p>
    <w:p w14:paraId="107218A9" w14:textId="7140873B" w:rsidR="00F97B02" w:rsidRDefault="00F97B02" w:rsidP="00A84625">
      <w:pPr>
        <w:jc w:val="both"/>
        <w:rPr>
          <w:rFonts w:ascii="Arial" w:hAnsi="Arial" w:cs="Arial"/>
          <w:noProof/>
          <w:sz w:val="24"/>
          <w:szCs w:val="24"/>
        </w:rPr>
      </w:pPr>
    </w:p>
    <w:p w14:paraId="7719B5E4" w14:textId="77777777" w:rsidR="00F97B02" w:rsidRPr="00F97B02" w:rsidRDefault="00F97B02" w:rsidP="00F97B02">
      <w:pPr>
        <w:rPr>
          <w:rFonts w:ascii="Arial" w:hAnsi="Arial" w:cs="Arial"/>
          <w:sz w:val="24"/>
          <w:szCs w:val="24"/>
        </w:rPr>
      </w:pPr>
    </w:p>
    <w:p w14:paraId="353B4DE3" w14:textId="19B1C32B" w:rsidR="00F97B02" w:rsidRDefault="00F97B02" w:rsidP="00F97B02">
      <w:pPr>
        <w:ind w:firstLine="708"/>
        <w:jc w:val="both"/>
        <w:rPr>
          <w:rFonts w:ascii="Arial" w:hAnsi="Arial" w:cs="Arial"/>
          <w:sz w:val="24"/>
          <w:szCs w:val="24"/>
        </w:rPr>
      </w:pPr>
    </w:p>
    <w:p w14:paraId="53991413" w14:textId="111CF0FA" w:rsidR="00F97B02" w:rsidRDefault="00F97B02" w:rsidP="00F97B02">
      <w:pPr>
        <w:ind w:firstLine="708"/>
        <w:jc w:val="both"/>
        <w:rPr>
          <w:rFonts w:ascii="Arial" w:hAnsi="Arial" w:cs="Arial"/>
          <w:sz w:val="24"/>
          <w:szCs w:val="24"/>
        </w:rPr>
      </w:pPr>
    </w:p>
    <w:p w14:paraId="03E5F5EA" w14:textId="4C4BB91D" w:rsidR="00A84625" w:rsidRPr="00A84625" w:rsidRDefault="00A84625" w:rsidP="00A84625">
      <w:pPr>
        <w:jc w:val="both"/>
        <w:rPr>
          <w:rFonts w:ascii="Arial" w:hAnsi="Arial" w:cs="Arial"/>
          <w:b/>
          <w:sz w:val="24"/>
          <w:szCs w:val="24"/>
        </w:rPr>
      </w:pPr>
      <w:r>
        <w:rPr>
          <w:rFonts w:ascii="Arial" w:hAnsi="Arial" w:cs="Arial"/>
          <w:sz w:val="24"/>
          <w:szCs w:val="24"/>
        </w:rPr>
        <w:t xml:space="preserve">       </w:t>
      </w:r>
      <w:r w:rsidRPr="00A84625">
        <w:rPr>
          <w:rFonts w:ascii="Arial" w:hAnsi="Arial" w:cs="Arial"/>
          <w:b/>
          <w:sz w:val="24"/>
          <w:szCs w:val="24"/>
        </w:rPr>
        <w:t>10.2.</w:t>
      </w:r>
      <w:r w:rsidRPr="00A84625">
        <w:rPr>
          <w:rFonts w:ascii="Arial" w:hAnsi="Arial" w:cs="Arial"/>
          <w:b/>
          <w:bCs/>
          <w:sz w:val="24"/>
          <w:szCs w:val="24"/>
        </w:rPr>
        <w:t xml:space="preserve"> Sivil Savunma Birimi</w:t>
      </w:r>
    </w:p>
    <w:p w14:paraId="3BCF7BD4" w14:textId="77777777" w:rsidR="00A84625" w:rsidRDefault="00A84625" w:rsidP="00A84625">
      <w:pPr>
        <w:jc w:val="both"/>
        <w:rPr>
          <w:rFonts w:ascii="Arial" w:hAnsi="Arial" w:cs="Arial"/>
          <w:sz w:val="24"/>
          <w:szCs w:val="24"/>
        </w:rPr>
      </w:pPr>
    </w:p>
    <w:p w14:paraId="57995D3E" w14:textId="2F3052C5" w:rsidR="00F97B02" w:rsidRPr="00A84625" w:rsidRDefault="00F97B02" w:rsidP="00A84625">
      <w:pPr>
        <w:jc w:val="both"/>
        <w:rPr>
          <w:rFonts w:ascii="Arial" w:hAnsi="Arial" w:cs="Arial"/>
          <w:sz w:val="24"/>
          <w:szCs w:val="24"/>
        </w:rPr>
      </w:pPr>
      <w:r w:rsidRPr="00A84625">
        <w:rPr>
          <w:rFonts w:ascii="Arial" w:hAnsi="Arial" w:cs="Arial"/>
          <w:b/>
          <w:bCs/>
          <w:sz w:val="24"/>
          <w:szCs w:val="24"/>
        </w:rPr>
        <w:t xml:space="preserve">Sivil Savunma Planı: </w:t>
      </w:r>
      <w:r w:rsidRPr="00A84625">
        <w:rPr>
          <w:rFonts w:ascii="Arial" w:hAnsi="Arial" w:cs="Arial"/>
          <w:sz w:val="24"/>
          <w:szCs w:val="24"/>
        </w:rPr>
        <w:t>5 yılda bir yenilenerek yapılan plandır. Her yıl gözden geçirilerek ekip güncellemeleri yapılmaktadır. 08.11.2023 tarihinde yeniden hazırlanmış Valiliğimiz ve 20.11.2023 tarihinde Bakanlığımızın onayından sonra yürürlüğe girmiştir.</w:t>
      </w:r>
    </w:p>
    <w:p w14:paraId="319B075D" w14:textId="6462A997" w:rsidR="00F97B02" w:rsidRPr="00A84625" w:rsidRDefault="00F97B02" w:rsidP="007345B7">
      <w:pPr>
        <w:jc w:val="both"/>
        <w:rPr>
          <w:rFonts w:ascii="Arial" w:hAnsi="Arial" w:cs="Arial"/>
          <w:sz w:val="24"/>
          <w:szCs w:val="24"/>
        </w:rPr>
      </w:pPr>
      <w:r w:rsidRPr="00A84625">
        <w:rPr>
          <w:rFonts w:ascii="Arial" w:hAnsi="Arial" w:cs="Arial"/>
          <w:b/>
          <w:bCs/>
          <w:sz w:val="24"/>
          <w:szCs w:val="24"/>
        </w:rPr>
        <w:t>Yangın Yönergesi:</w:t>
      </w:r>
      <w:r w:rsidRPr="00A84625">
        <w:rPr>
          <w:rFonts w:ascii="Arial" w:hAnsi="Arial" w:cs="Arial"/>
          <w:sz w:val="24"/>
          <w:szCs w:val="24"/>
        </w:rPr>
        <w:t xml:space="preserve"> Yangın söndürme cihazlarının periyodik bak</w:t>
      </w:r>
      <w:r w:rsidR="00C25738">
        <w:rPr>
          <w:rFonts w:ascii="Arial" w:hAnsi="Arial" w:cs="Arial"/>
          <w:sz w:val="24"/>
          <w:szCs w:val="24"/>
        </w:rPr>
        <w:t>ı</w:t>
      </w:r>
      <w:r w:rsidRPr="00A84625">
        <w:rPr>
          <w:rFonts w:ascii="Arial" w:hAnsi="Arial" w:cs="Arial"/>
          <w:sz w:val="24"/>
          <w:szCs w:val="24"/>
        </w:rPr>
        <w:t>m ve dolumu yıllık olarak yaptırılmaktadır. Yeni personellere itfaiye Müdürlüğünce eğitim verilerek tatbikat yaptırılması için süreç başlatılmıştır.</w:t>
      </w:r>
    </w:p>
    <w:p w14:paraId="23764D95" w14:textId="44FCC7AE" w:rsidR="00F97B02" w:rsidRPr="00A84625" w:rsidRDefault="00F97B02" w:rsidP="007345B7">
      <w:pPr>
        <w:jc w:val="both"/>
        <w:rPr>
          <w:rFonts w:ascii="Arial" w:hAnsi="Arial" w:cs="Arial"/>
          <w:sz w:val="24"/>
          <w:szCs w:val="24"/>
        </w:rPr>
      </w:pPr>
      <w:r w:rsidRPr="00A84625">
        <w:rPr>
          <w:rFonts w:ascii="Arial" w:hAnsi="Arial" w:cs="Arial"/>
          <w:b/>
          <w:bCs/>
          <w:sz w:val="24"/>
          <w:szCs w:val="24"/>
        </w:rPr>
        <w:t xml:space="preserve">KBRN (Kimyasal Biyolojik Radyolojik ve Nükleer) Planı: </w:t>
      </w:r>
      <w:r w:rsidRPr="00A84625">
        <w:rPr>
          <w:rFonts w:ascii="Arial" w:hAnsi="Arial" w:cs="Arial"/>
          <w:sz w:val="24"/>
          <w:szCs w:val="24"/>
        </w:rPr>
        <w:t xml:space="preserve">İl sınırları içinde veya dışında meydana gelip ilimizi etkileyebilecek olan kimyasal, biyolojik, radyolojik ve nükleer tehdit ve tehlikelere karşı gerekli tedbirlerin alınması amacıyla </w:t>
      </w:r>
      <w:r w:rsidR="00C25738">
        <w:rPr>
          <w:rFonts w:ascii="Arial" w:hAnsi="Arial" w:cs="Arial"/>
          <w:sz w:val="24"/>
          <w:szCs w:val="24"/>
        </w:rPr>
        <w:t>İ</w:t>
      </w:r>
      <w:r w:rsidRPr="00A84625">
        <w:rPr>
          <w:rFonts w:ascii="Arial" w:hAnsi="Arial" w:cs="Arial"/>
          <w:sz w:val="24"/>
          <w:szCs w:val="24"/>
        </w:rPr>
        <w:t>l Tarım ve Orman Müdürlüğü görev ve sorumluluklarını belirlemek ve yapılacak müdahale ve faaliyetleri içerir çalışmaların takibi yapılmıştır.</w:t>
      </w:r>
    </w:p>
    <w:p w14:paraId="0C8B1BF5" w14:textId="17A749E9" w:rsidR="00F97B02" w:rsidRPr="00A84625" w:rsidRDefault="00F97B02" w:rsidP="007345B7">
      <w:pPr>
        <w:jc w:val="both"/>
        <w:rPr>
          <w:rFonts w:ascii="Arial" w:hAnsi="Arial" w:cs="Arial"/>
          <w:sz w:val="24"/>
          <w:szCs w:val="24"/>
        </w:rPr>
      </w:pPr>
      <w:r w:rsidRPr="00A84625">
        <w:rPr>
          <w:rFonts w:ascii="Arial" w:hAnsi="Arial" w:cs="Arial"/>
          <w:b/>
          <w:bCs/>
          <w:sz w:val="24"/>
          <w:szCs w:val="24"/>
        </w:rPr>
        <w:t>Yerel Düzey Afet Planı:</w:t>
      </w:r>
      <w:r w:rsidRPr="00A84625">
        <w:rPr>
          <w:rFonts w:ascii="Arial" w:hAnsi="Arial" w:cs="Arial"/>
          <w:sz w:val="24"/>
          <w:szCs w:val="24"/>
        </w:rPr>
        <w:t xml:space="preserve"> TAMP kapsamında ana çözüm ortağı olduğumuz plan 26 ana ve destek çözüm ortaklar ile birlikte hazırlanan plan olup 2025 yılı içerisinde yeniden hazırlanmış, Valiliğimiz ve Bakanlığımızca onaylanarak yürürlüğe girmiştir. </w:t>
      </w:r>
    </w:p>
    <w:p w14:paraId="4FBC3CC7" w14:textId="059269F3" w:rsidR="00F97B02" w:rsidRPr="00A84625" w:rsidRDefault="00F97B02" w:rsidP="007345B7">
      <w:pPr>
        <w:jc w:val="both"/>
        <w:rPr>
          <w:rFonts w:ascii="Arial" w:hAnsi="Arial" w:cs="Arial"/>
          <w:b/>
          <w:bCs/>
          <w:sz w:val="24"/>
          <w:szCs w:val="24"/>
        </w:rPr>
      </w:pPr>
      <w:r w:rsidRPr="00A84625">
        <w:rPr>
          <w:rFonts w:ascii="Arial" w:hAnsi="Arial" w:cs="Arial"/>
          <w:b/>
          <w:bCs/>
          <w:sz w:val="24"/>
          <w:szCs w:val="24"/>
        </w:rPr>
        <w:t xml:space="preserve">Koruma ve Güvenlik Planı: </w:t>
      </w:r>
      <w:r w:rsidRPr="00A84625">
        <w:rPr>
          <w:rFonts w:ascii="Arial" w:hAnsi="Arial" w:cs="Arial"/>
          <w:sz w:val="24"/>
          <w:szCs w:val="24"/>
        </w:rPr>
        <w:t xml:space="preserve">İl Müdürlüğümüz </w:t>
      </w:r>
      <w:r w:rsidR="00471B5B">
        <w:rPr>
          <w:rFonts w:ascii="Arial" w:hAnsi="Arial" w:cs="Arial"/>
          <w:sz w:val="24"/>
          <w:szCs w:val="24"/>
        </w:rPr>
        <w:t>İ</w:t>
      </w:r>
      <w:r w:rsidRPr="00A84625">
        <w:rPr>
          <w:rFonts w:ascii="Arial" w:hAnsi="Arial" w:cs="Arial"/>
          <w:sz w:val="24"/>
          <w:szCs w:val="24"/>
        </w:rPr>
        <w:t xml:space="preserve">l </w:t>
      </w:r>
      <w:r w:rsidR="00471B5B">
        <w:rPr>
          <w:rFonts w:ascii="Arial" w:hAnsi="Arial" w:cs="Arial"/>
          <w:sz w:val="24"/>
          <w:szCs w:val="24"/>
        </w:rPr>
        <w:t>K</w:t>
      </w:r>
      <w:r w:rsidRPr="00A84625">
        <w:rPr>
          <w:rFonts w:ascii="Arial" w:hAnsi="Arial" w:cs="Arial"/>
          <w:sz w:val="24"/>
          <w:szCs w:val="24"/>
        </w:rPr>
        <w:t xml:space="preserve">oordinasyon </w:t>
      </w:r>
      <w:r w:rsidR="00471B5B">
        <w:rPr>
          <w:rFonts w:ascii="Arial" w:hAnsi="Arial" w:cs="Arial"/>
          <w:sz w:val="24"/>
          <w:szCs w:val="24"/>
        </w:rPr>
        <w:t>K</w:t>
      </w:r>
      <w:r w:rsidRPr="00A84625">
        <w:rPr>
          <w:rFonts w:ascii="Arial" w:hAnsi="Arial" w:cs="Arial"/>
          <w:sz w:val="24"/>
          <w:szCs w:val="24"/>
        </w:rPr>
        <w:t xml:space="preserve">omisyonunca alınan karar gereği sabotaj yapılabilecek kurumlar arasında olduğundan plan çalışmaları </w:t>
      </w:r>
      <w:r w:rsidR="00573E19">
        <w:rPr>
          <w:rFonts w:ascii="Arial" w:hAnsi="Arial" w:cs="Arial"/>
          <w:sz w:val="24"/>
          <w:szCs w:val="24"/>
        </w:rPr>
        <w:t>İ</w:t>
      </w:r>
      <w:r w:rsidRPr="00A84625">
        <w:rPr>
          <w:rFonts w:ascii="Arial" w:hAnsi="Arial" w:cs="Arial"/>
          <w:sz w:val="24"/>
          <w:szCs w:val="24"/>
        </w:rPr>
        <w:t>l Emniyet Müdürlüğü ile yürütülmüştür.</w:t>
      </w:r>
      <w:r w:rsidRPr="00A84625">
        <w:rPr>
          <w:rFonts w:ascii="Arial" w:hAnsi="Arial" w:cs="Arial"/>
          <w:b/>
          <w:bCs/>
          <w:sz w:val="24"/>
          <w:szCs w:val="24"/>
        </w:rPr>
        <w:t xml:space="preserve"> </w:t>
      </w:r>
    </w:p>
    <w:p w14:paraId="03746FAB" w14:textId="77777777" w:rsidR="00F97B02" w:rsidRPr="00A84625" w:rsidRDefault="00F97B02" w:rsidP="007345B7">
      <w:pPr>
        <w:jc w:val="both"/>
        <w:rPr>
          <w:rFonts w:ascii="Arial" w:hAnsi="Arial" w:cs="Arial"/>
          <w:sz w:val="24"/>
          <w:szCs w:val="24"/>
        </w:rPr>
      </w:pPr>
      <w:r w:rsidRPr="00A84625">
        <w:rPr>
          <w:rFonts w:ascii="Arial" w:hAnsi="Arial" w:cs="Arial"/>
          <w:b/>
          <w:bCs/>
          <w:sz w:val="24"/>
          <w:szCs w:val="24"/>
        </w:rPr>
        <w:t xml:space="preserve">Sabotajlara Karşı Koruma Planı: </w:t>
      </w:r>
      <w:r w:rsidRPr="00A84625">
        <w:rPr>
          <w:rFonts w:ascii="Arial" w:hAnsi="Arial" w:cs="Arial"/>
          <w:sz w:val="24"/>
          <w:szCs w:val="24"/>
        </w:rPr>
        <w:t>İl Müdürlüğümüz için sabotaj planı hazırlanmış olup güncelleme çalışmaları takibi yapılmıştır.</w:t>
      </w:r>
    </w:p>
    <w:p w14:paraId="24ECB0A4" w14:textId="77777777" w:rsidR="00F97B02" w:rsidRPr="00A84625" w:rsidRDefault="00F97B02" w:rsidP="007345B7">
      <w:pPr>
        <w:jc w:val="both"/>
        <w:rPr>
          <w:rFonts w:ascii="Arial" w:hAnsi="Arial" w:cs="Arial"/>
          <w:sz w:val="24"/>
          <w:szCs w:val="24"/>
        </w:rPr>
      </w:pPr>
      <w:r w:rsidRPr="00A84625">
        <w:rPr>
          <w:rFonts w:ascii="Arial" w:hAnsi="Arial" w:cs="Arial"/>
          <w:b/>
          <w:bCs/>
          <w:sz w:val="24"/>
          <w:szCs w:val="24"/>
        </w:rPr>
        <w:t xml:space="preserve">İl Risk Azaltma Planı (İRAP): </w:t>
      </w:r>
      <w:r w:rsidRPr="00A84625">
        <w:rPr>
          <w:rFonts w:ascii="Arial" w:hAnsi="Arial" w:cs="Arial"/>
          <w:sz w:val="24"/>
          <w:szCs w:val="24"/>
        </w:rPr>
        <w:t>2021 Yılı itibariyle faaliyete geçen bir plan kapsamında 5 yıllık süreç için çalışmalar takip edilmekte olup veri girişleri IRAP sistemi üzerinden yapılmaktadır.</w:t>
      </w:r>
    </w:p>
    <w:p w14:paraId="27413BED" w14:textId="77777777" w:rsidR="00F97B02" w:rsidRPr="00A84625" w:rsidRDefault="00F97B02" w:rsidP="007345B7">
      <w:pPr>
        <w:jc w:val="both"/>
        <w:rPr>
          <w:rFonts w:ascii="Arial" w:hAnsi="Arial" w:cs="Arial"/>
          <w:sz w:val="24"/>
          <w:szCs w:val="24"/>
        </w:rPr>
      </w:pPr>
      <w:r w:rsidRPr="00A84625">
        <w:rPr>
          <w:rFonts w:ascii="Arial" w:hAnsi="Arial" w:cs="Arial"/>
          <w:b/>
          <w:bCs/>
          <w:sz w:val="24"/>
          <w:szCs w:val="24"/>
        </w:rPr>
        <w:t xml:space="preserve">SEKAPS (Seferberlik Kaynak Planlaması): </w:t>
      </w:r>
      <w:r w:rsidRPr="00A84625">
        <w:rPr>
          <w:rFonts w:ascii="Arial" w:hAnsi="Arial" w:cs="Arial"/>
          <w:sz w:val="24"/>
          <w:szCs w:val="24"/>
        </w:rPr>
        <w:t>7/24 saat çalışma ve kaynak sahibi bakanlık olmamız sebebiyle olağanüstü hal, seferberlik ve savaş hali ilanı durumunda kaynak planlamaları SEKAPS kapsamında yapılır. Planlar yapılmış olup Bakanlığımızın talimatları doğrultusunda işlemler yürütülmektedir.</w:t>
      </w:r>
    </w:p>
    <w:p w14:paraId="0CA4BD5B" w14:textId="77777777" w:rsidR="00F97B02" w:rsidRPr="00A84625" w:rsidRDefault="00F97B02" w:rsidP="007345B7">
      <w:pPr>
        <w:jc w:val="both"/>
        <w:rPr>
          <w:rFonts w:ascii="Arial" w:hAnsi="Arial" w:cs="Arial"/>
          <w:sz w:val="24"/>
          <w:szCs w:val="24"/>
        </w:rPr>
      </w:pPr>
      <w:r w:rsidRPr="00A84625">
        <w:rPr>
          <w:rFonts w:ascii="Arial" w:hAnsi="Arial" w:cs="Arial"/>
          <w:b/>
          <w:bCs/>
          <w:sz w:val="24"/>
          <w:szCs w:val="24"/>
        </w:rPr>
        <w:t xml:space="preserve">Personel Bilgileri: </w:t>
      </w:r>
      <w:r w:rsidRPr="00A84625">
        <w:rPr>
          <w:rFonts w:ascii="Arial" w:hAnsi="Arial" w:cs="Arial"/>
          <w:sz w:val="24"/>
          <w:szCs w:val="24"/>
        </w:rPr>
        <w:t>Afet ve acil durumlara karşı her yıl personellerimizin iletişim bilgileri güncellenmektedir.</w:t>
      </w:r>
    </w:p>
    <w:p w14:paraId="2700FFC3" w14:textId="77777777" w:rsidR="00F97B02" w:rsidRPr="00A84625" w:rsidRDefault="00F97B02" w:rsidP="007345B7">
      <w:pPr>
        <w:jc w:val="both"/>
        <w:rPr>
          <w:rFonts w:ascii="Arial" w:hAnsi="Arial" w:cs="Arial"/>
          <w:sz w:val="24"/>
          <w:szCs w:val="24"/>
        </w:rPr>
      </w:pPr>
      <w:r w:rsidRPr="00A84625">
        <w:rPr>
          <w:rFonts w:ascii="Arial" w:hAnsi="Arial" w:cs="Arial"/>
          <w:b/>
          <w:bCs/>
          <w:sz w:val="24"/>
          <w:szCs w:val="24"/>
        </w:rPr>
        <w:t xml:space="preserve">Tatbikat ve Eğitim Çalışmaları: </w:t>
      </w:r>
      <w:r w:rsidRPr="00A84625">
        <w:rPr>
          <w:rFonts w:ascii="Arial" w:hAnsi="Arial" w:cs="Arial"/>
          <w:sz w:val="24"/>
          <w:szCs w:val="24"/>
        </w:rPr>
        <w:t>2024 yılında İl Afet Acil Durum Müdürlüğü başkanlığında Bingöl İl Düzeyi Tatbikatı düzenlenmiş, 2025 yılında TAMP paydaşı tüm kurumlarla bölgesel masa başı tatbikatı icra edilmiş, tüm personele yönelik Afet Farkındalık Eğitimi verilmiş ve kurum özel güvenlik görevlilerine Silah Atış Eğitimi verilmiştir.</w:t>
      </w:r>
    </w:p>
    <w:p w14:paraId="1E556430" w14:textId="19CD2032" w:rsidR="00F97B02" w:rsidRPr="00A84625" w:rsidRDefault="00F97B02" w:rsidP="00F97B02">
      <w:pPr>
        <w:tabs>
          <w:tab w:val="left" w:pos="1770"/>
        </w:tabs>
        <w:ind w:firstLine="708"/>
        <w:jc w:val="both"/>
        <w:rPr>
          <w:rFonts w:ascii="Arial" w:hAnsi="Arial" w:cs="Arial"/>
          <w:sz w:val="24"/>
          <w:szCs w:val="24"/>
        </w:rPr>
      </w:pPr>
    </w:p>
    <w:p w14:paraId="487C5D6F" w14:textId="2F3615B6" w:rsidR="00A84625" w:rsidRDefault="008C518F" w:rsidP="00CA4CE5">
      <w:pPr>
        <w:tabs>
          <w:tab w:val="left" w:pos="1770"/>
        </w:tabs>
        <w:ind w:firstLine="708"/>
        <w:jc w:val="both"/>
        <w:rPr>
          <w:rFonts w:ascii="Arial" w:hAnsi="Arial" w:cs="Arial"/>
          <w:b/>
          <w:sz w:val="24"/>
          <w:szCs w:val="24"/>
        </w:rPr>
      </w:pPr>
      <w:r w:rsidRPr="008C518F">
        <w:rPr>
          <w:rFonts w:ascii="Arial" w:hAnsi="Arial" w:cs="Arial"/>
          <w:b/>
          <w:sz w:val="24"/>
          <w:szCs w:val="24"/>
        </w:rPr>
        <w:t>10.3.Döner Sermaye Birimi</w:t>
      </w:r>
    </w:p>
    <w:p w14:paraId="48EBA35C" w14:textId="77777777" w:rsidR="00CA4CE5" w:rsidRPr="00CA4CE5" w:rsidRDefault="00CA4CE5" w:rsidP="00CA4CE5">
      <w:pPr>
        <w:tabs>
          <w:tab w:val="left" w:pos="1770"/>
        </w:tabs>
        <w:ind w:firstLine="708"/>
        <w:jc w:val="both"/>
        <w:rPr>
          <w:rFonts w:ascii="Arial" w:hAnsi="Arial" w:cs="Arial"/>
          <w:b/>
          <w:sz w:val="24"/>
          <w:szCs w:val="24"/>
        </w:rPr>
      </w:pPr>
    </w:p>
    <w:p w14:paraId="48F1B929" w14:textId="32C9D5ED" w:rsidR="007345B7" w:rsidRPr="007345B7" w:rsidRDefault="007345B7" w:rsidP="007345B7">
      <w:pPr>
        <w:jc w:val="both"/>
        <w:rPr>
          <w:rFonts w:ascii="Arial" w:hAnsi="Arial" w:cs="Arial"/>
          <w:sz w:val="24"/>
          <w:szCs w:val="24"/>
        </w:rPr>
      </w:pPr>
      <w:r w:rsidRPr="007345B7">
        <w:rPr>
          <w:rFonts w:ascii="Arial" w:hAnsi="Arial" w:cs="Arial"/>
          <w:sz w:val="24"/>
          <w:szCs w:val="24"/>
        </w:rPr>
        <w:t xml:space="preserve">2025 yılında Elazığ İl Tarım Ve Orman Müdürlüğü Döner Sermaye İşletmesince 44.623.398,96 TL gelir elde edilmiş,11.688.883,22 TL </w:t>
      </w:r>
      <w:r w:rsidR="0065212D">
        <w:rPr>
          <w:rFonts w:ascii="Arial" w:hAnsi="Arial" w:cs="Arial"/>
          <w:sz w:val="24"/>
          <w:szCs w:val="24"/>
        </w:rPr>
        <w:t xml:space="preserve">yıllık </w:t>
      </w:r>
      <w:r w:rsidRPr="007345B7">
        <w:rPr>
          <w:rFonts w:ascii="Arial" w:hAnsi="Arial" w:cs="Arial"/>
          <w:sz w:val="24"/>
          <w:szCs w:val="24"/>
        </w:rPr>
        <w:t xml:space="preserve">gider yapılmıştır. </w:t>
      </w:r>
    </w:p>
    <w:p w14:paraId="7C5924BF" w14:textId="4A7F2A74" w:rsidR="007345B7" w:rsidRPr="007345B7" w:rsidRDefault="007345B7" w:rsidP="007345B7">
      <w:pPr>
        <w:jc w:val="both"/>
        <w:rPr>
          <w:rFonts w:ascii="Arial" w:hAnsi="Arial" w:cs="Arial"/>
          <w:sz w:val="24"/>
          <w:szCs w:val="24"/>
        </w:rPr>
      </w:pPr>
      <w:r w:rsidRPr="007345B7">
        <w:rPr>
          <w:rFonts w:ascii="Arial" w:hAnsi="Arial" w:cs="Arial"/>
          <w:sz w:val="24"/>
          <w:szCs w:val="24"/>
        </w:rPr>
        <w:t>2025 yılı sonunda 32.933.515,74 TL k</w:t>
      </w:r>
      <w:r w:rsidR="00261713">
        <w:rPr>
          <w:rFonts w:ascii="Arial" w:hAnsi="Arial" w:cs="Arial"/>
          <w:sz w:val="24"/>
          <w:szCs w:val="24"/>
        </w:rPr>
        <w:t>â</w:t>
      </w:r>
      <w:r w:rsidRPr="007345B7">
        <w:rPr>
          <w:rFonts w:ascii="Arial" w:hAnsi="Arial" w:cs="Arial"/>
          <w:sz w:val="24"/>
          <w:szCs w:val="24"/>
        </w:rPr>
        <w:t>r elde edilmiştir.6.587.063,15 TL hazineye aktarılmış ve 26.482.521,59 TL k</w:t>
      </w:r>
      <w:r w:rsidR="00261713">
        <w:rPr>
          <w:rFonts w:ascii="Arial" w:hAnsi="Arial" w:cs="Arial"/>
          <w:sz w:val="24"/>
          <w:szCs w:val="24"/>
        </w:rPr>
        <w:t>â</w:t>
      </w:r>
      <w:r w:rsidRPr="007345B7">
        <w:rPr>
          <w:rFonts w:ascii="Arial" w:hAnsi="Arial" w:cs="Arial"/>
          <w:sz w:val="24"/>
          <w:szCs w:val="24"/>
        </w:rPr>
        <w:t>r payı olarak dağıtılacaktır.</w:t>
      </w:r>
    </w:p>
    <w:p w14:paraId="02E39ED7" w14:textId="77777777" w:rsidR="007345B7" w:rsidRPr="007345B7" w:rsidRDefault="007345B7" w:rsidP="007345B7">
      <w:pPr>
        <w:jc w:val="both"/>
        <w:rPr>
          <w:rFonts w:ascii="Arial" w:hAnsi="Arial" w:cs="Arial"/>
          <w:sz w:val="24"/>
          <w:szCs w:val="24"/>
        </w:rPr>
      </w:pPr>
      <w:r w:rsidRPr="007345B7">
        <w:rPr>
          <w:rFonts w:ascii="Arial" w:hAnsi="Arial" w:cs="Arial"/>
          <w:sz w:val="24"/>
          <w:szCs w:val="24"/>
        </w:rPr>
        <w:t xml:space="preserve">Ayrıca 3.346 adet muhasebe işlemi yapılmış ve toplam 57.000 adet makbuz kesilmiştir. El emeği ödemesi 8.496.881,35 TL </w:t>
      </w:r>
      <w:proofErr w:type="spellStart"/>
      <w:r w:rsidRPr="007345B7">
        <w:rPr>
          <w:rFonts w:ascii="Arial" w:hAnsi="Arial" w:cs="Arial"/>
          <w:sz w:val="24"/>
          <w:szCs w:val="24"/>
        </w:rPr>
        <w:t>dir</w:t>
      </w:r>
      <w:proofErr w:type="spellEnd"/>
      <w:r w:rsidRPr="007345B7">
        <w:rPr>
          <w:rFonts w:ascii="Arial" w:hAnsi="Arial" w:cs="Arial"/>
          <w:sz w:val="24"/>
          <w:szCs w:val="24"/>
        </w:rPr>
        <w:t>.</w:t>
      </w:r>
    </w:p>
    <w:p w14:paraId="32922820" w14:textId="33510468" w:rsidR="00A84625" w:rsidRPr="007345B7" w:rsidRDefault="00A84625" w:rsidP="00DA1E10">
      <w:pPr>
        <w:spacing w:after="160" w:line="259" w:lineRule="auto"/>
        <w:ind w:right="480"/>
        <w:jc w:val="both"/>
        <w:rPr>
          <w:rFonts w:ascii="Arial" w:hAnsi="Arial" w:cs="Arial"/>
          <w:noProof/>
          <w:sz w:val="24"/>
          <w:szCs w:val="24"/>
        </w:rPr>
      </w:pPr>
    </w:p>
    <w:p w14:paraId="4622D203" w14:textId="4318479C" w:rsidR="00A84625" w:rsidRDefault="00A84625" w:rsidP="00DA1E10">
      <w:pPr>
        <w:spacing w:after="160" w:line="259" w:lineRule="auto"/>
        <w:ind w:right="480"/>
        <w:jc w:val="both"/>
        <w:rPr>
          <w:rFonts w:ascii="Arial" w:hAnsi="Arial" w:cs="Arial"/>
          <w:noProof/>
          <w:sz w:val="24"/>
          <w:szCs w:val="24"/>
        </w:rPr>
      </w:pPr>
    </w:p>
    <w:p w14:paraId="157FFAB9" w14:textId="7AFBC9E5" w:rsidR="00A84625" w:rsidRDefault="00A84625" w:rsidP="00DA1E10">
      <w:pPr>
        <w:spacing w:after="160" w:line="259" w:lineRule="auto"/>
        <w:ind w:right="480"/>
        <w:jc w:val="both"/>
        <w:rPr>
          <w:rFonts w:ascii="Arial" w:hAnsi="Arial" w:cs="Arial"/>
          <w:noProof/>
          <w:sz w:val="24"/>
          <w:szCs w:val="24"/>
        </w:rPr>
      </w:pPr>
    </w:p>
    <w:p w14:paraId="287D5665" w14:textId="77777777" w:rsidR="00A84625" w:rsidRDefault="00A84625" w:rsidP="00DA1E10">
      <w:pPr>
        <w:spacing w:after="160" w:line="259" w:lineRule="auto"/>
        <w:ind w:right="480"/>
        <w:jc w:val="both"/>
        <w:rPr>
          <w:rFonts w:ascii="Arial" w:hAnsi="Arial" w:cs="Arial"/>
          <w:noProof/>
          <w:sz w:val="24"/>
          <w:szCs w:val="24"/>
        </w:rPr>
      </w:pPr>
    </w:p>
    <w:p w14:paraId="5BB62072" w14:textId="77777777" w:rsidR="00D73755" w:rsidRDefault="00D73755" w:rsidP="00DA1E10">
      <w:pPr>
        <w:spacing w:after="160" w:line="259" w:lineRule="auto"/>
        <w:ind w:right="480"/>
        <w:jc w:val="both"/>
        <w:rPr>
          <w:rFonts w:ascii="Arial" w:hAnsi="Arial" w:cs="Arial"/>
          <w:noProof/>
          <w:sz w:val="24"/>
          <w:szCs w:val="24"/>
        </w:rPr>
      </w:pPr>
    </w:p>
    <w:p w14:paraId="4D90E872" w14:textId="388E9E27" w:rsidR="000F2852" w:rsidRPr="00134BCC" w:rsidRDefault="00665CF9" w:rsidP="00DA1E10">
      <w:pPr>
        <w:widowControl/>
        <w:autoSpaceDE/>
        <w:autoSpaceDN/>
        <w:adjustRightInd/>
        <w:spacing w:after="160" w:line="259" w:lineRule="auto"/>
        <w:ind w:right="480"/>
        <w:rPr>
          <w:b/>
          <w:i/>
          <w:sz w:val="24"/>
          <w:szCs w:val="24"/>
        </w:rPr>
      </w:pPr>
      <w:bookmarkStart w:id="58" w:name="_Toc201156436"/>
      <w:bookmarkEnd w:id="57"/>
      <w:r>
        <w:rPr>
          <w:b/>
          <w:sz w:val="24"/>
          <w:szCs w:val="24"/>
        </w:rPr>
        <w:t>B.</w:t>
      </w:r>
      <w:r w:rsidRPr="00134BCC">
        <w:rPr>
          <w:b/>
          <w:sz w:val="24"/>
          <w:szCs w:val="24"/>
        </w:rPr>
        <w:t xml:space="preserve"> MALİ</w:t>
      </w:r>
      <w:r w:rsidR="000F2852" w:rsidRPr="00134BCC">
        <w:rPr>
          <w:b/>
          <w:sz w:val="24"/>
          <w:szCs w:val="24"/>
        </w:rPr>
        <w:t xml:space="preserve"> BİLGİLER</w:t>
      </w:r>
      <w:bookmarkEnd w:id="58"/>
    </w:p>
    <w:p w14:paraId="368A75B4" w14:textId="1EBF7C96" w:rsidR="000F2852" w:rsidRPr="00472BBD" w:rsidRDefault="00C33D60" w:rsidP="00C33D60">
      <w:pPr>
        <w:pStyle w:val="Balk3"/>
        <w:spacing w:before="120" w:after="120" w:line="23" w:lineRule="atLeast"/>
        <w:ind w:right="480"/>
        <w:rPr>
          <w:sz w:val="24"/>
          <w:szCs w:val="24"/>
        </w:rPr>
      </w:pPr>
      <w:bookmarkStart w:id="59" w:name="_Toc201156437"/>
      <w:r>
        <w:rPr>
          <w:sz w:val="24"/>
          <w:szCs w:val="24"/>
        </w:rPr>
        <w:t>1.</w:t>
      </w:r>
      <w:r w:rsidR="006B7A75" w:rsidRPr="00472BBD">
        <w:rPr>
          <w:sz w:val="24"/>
          <w:szCs w:val="24"/>
        </w:rPr>
        <w:t>Bütçe Uygulama Sonuçları</w:t>
      </w:r>
      <w:bookmarkEnd w:id="59"/>
      <w:r w:rsidR="006B7A75" w:rsidRPr="00472BBD">
        <w:rPr>
          <w:sz w:val="24"/>
          <w:szCs w:val="24"/>
        </w:rPr>
        <w:t xml:space="preserve">  </w:t>
      </w:r>
    </w:p>
    <w:p w14:paraId="6FD9924B" w14:textId="5F0F1216" w:rsidR="001D1CF6" w:rsidRPr="00472BBD" w:rsidRDefault="00C33D60" w:rsidP="00DA1E10">
      <w:pPr>
        <w:pStyle w:val="ResimYazs"/>
        <w:ind w:right="480"/>
        <w:rPr>
          <w:rFonts w:ascii="Arial" w:hAnsi="Arial" w:cs="Arial"/>
          <w:sz w:val="24"/>
          <w:szCs w:val="24"/>
        </w:rPr>
      </w:pPr>
      <w:bookmarkStart w:id="60" w:name="_Toc123907678"/>
      <w:bookmarkStart w:id="61" w:name="_Toc195621572"/>
      <w:bookmarkStart w:id="62" w:name="_Toc201067898"/>
      <w:bookmarkStart w:id="63" w:name="_Toc201156446"/>
      <w:r>
        <w:rPr>
          <w:rFonts w:ascii="Arial" w:hAnsi="Arial" w:cs="Arial"/>
          <w:b w:val="0"/>
          <w:bCs w:val="0"/>
          <w:iCs/>
          <w:sz w:val="24"/>
          <w:szCs w:val="24"/>
        </w:rPr>
        <w:t xml:space="preserve"> </w:t>
      </w:r>
      <w:r w:rsidR="00125A8F">
        <w:rPr>
          <w:rFonts w:ascii="Arial" w:hAnsi="Arial" w:cs="Arial"/>
          <w:b w:val="0"/>
          <w:bCs w:val="0"/>
          <w:iCs/>
          <w:sz w:val="24"/>
          <w:szCs w:val="24"/>
        </w:rPr>
        <w:t>Tablo 28:</w:t>
      </w:r>
      <w:r w:rsidR="00016250">
        <w:rPr>
          <w:rFonts w:ascii="Arial" w:hAnsi="Arial" w:cs="Arial"/>
          <w:sz w:val="24"/>
          <w:szCs w:val="24"/>
        </w:rPr>
        <w:t xml:space="preserve"> </w:t>
      </w:r>
      <w:r w:rsidR="00665CF9">
        <w:rPr>
          <w:rFonts w:ascii="Arial" w:hAnsi="Arial" w:cs="Arial"/>
          <w:sz w:val="24"/>
          <w:szCs w:val="24"/>
        </w:rPr>
        <w:t xml:space="preserve">Elazığ </w:t>
      </w:r>
      <w:r w:rsidR="00665CF9" w:rsidRPr="00472BBD">
        <w:rPr>
          <w:rFonts w:ascii="Arial" w:hAnsi="Arial" w:cs="Arial"/>
          <w:sz w:val="24"/>
          <w:szCs w:val="24"/>
        </w:rPr>
        <w:t xml:space="preserve">İli </w:t>
      </w:r>
      <w:r w:rsidR="00665CF9">
        <w:rPr>
          <w:rFonts w:ascii="Arial" w:hAnsi="Arial" w:cs="Arial"/>
          <w:sz w:val="24"/>
          <w:szCs w:val="24"/>
        </w:rPr>
        <w:t>2025</w:t>
      </w:r>
      <w:r w:rsidR="00016250">
        <w:rPr>
          <w:rFonts w:ascii="Arial" w:hAnsi="Arial" w:cs="Arial"/>
          <w:sz w:val="24"/>
          <w:szCs w:val="24"/>
        </w:rPr>
        <w:t xml:space="preserve"> </w:t>
      </w:r>
      <w:r w:rsidR="00C56B9B" w:rsidRPr="00472BBD">
        <w:rPr>
          <w:rFonts w:ascii="Arial" w:hAnsi="Arial" w:cs="Arial"/>
          <w:sz w:val="24"/>
          <w:szCs w:val="24"/>
        </w:rPr>
        <w:t>Yılı Tarım ve Orman Müdürlüğü</w:t>
      </w:r>
      <w:r w:rsidR="001D1CF6" w:rsidRPr="00472BBD">
        <w:rPr>
          <w:rFonts w:ascii="Arial" w:hAnsi="Arial" w:cs="Arial"/>
          <w:sz w:val="24"/>
          <w:szCs w:val="24"/>
        </w:rPr>
        <w:t xml:space="preserve"> Bütçe </w:t>
      </w:r>
      <w:bookmarkEnd w:id="60"/>
      <w:bookmarkEnd w:id="61"/>
      <w:bookmarkEnd w:id="62"/>
      <w:bookmarkEnd w:id="63"/>
      <w:r w:rsidR="00BF7ABD" w:rsidRPr="00472BBD">
        <w:rPr>
          <w:rFonts w:ascii="Arial" w:hAnsi="Arial" w:cs="Arial"/>
          <w:sz w:val="24"/>
          <w:szCs w:val="24"/>
        </w:rPr>
        <w:t xml:space="preserve">Giderleri </w:t>
      </w:r>
      <w:r w:rsidR="00BF7ABD">
        <w:rPr>
          <w:rFonts w:ascii="Arial" w:hAnsi="Arial" w:cs="Arial"/>
          <w:sz w:val="24"/>
          <w:szCs w:val="24"/>
        </w:rPr>
        <w:t>Tablosu</w:t>
      </w:r>
    </w:p>
    <w:p w14:paraId="160D17E0" w14:textId="77777777" w:rsidR="00C56B9B" w:rsidRDefault="00C56B9B" w:rsidP="00DA1E10">
      <w:pPr>
        <w:spacing w:before="20"/>
        <w:ind w:right="480"/>
        <w:rPr>
          <w:rFonts w:ascii="Arial" w:hAnsi="Arial" w:cs="Arial"/>
        </w:rPr>
      </w:pP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373"/>
        <w:gridCol w:w="2365"/>
        <w:gridCol w:w="2191"/>
      </w:tblGrid>
      <w:tr w:rsidR="00C56B9B" w:rsidRPr="00472BBD" w14:paraId="7E003313" w14:textId="77777777" w:rsidTr="00BF7ABD">
        <w:trPr>
          <w:trHeight w:val="407"/>
        </w:trPr>
        <w:tc>
          <w:tcPr>
            <w:tcW w:w="2890" w:type="dxa"/>
            <w:shd w:val="clear" w:color="auto" w:fill="8EAADB" w:themeFill="accent5" w:themeFillTint="99"/>
            <w:vAlign w:val="center"/>
          </w:tcPr>
          <w:p w14:paraId="3C3E5CBF" w14:textId="77777777" w:rsidR="00C56B9B" w:rsidRPr="00472BBD" w:rsidRDefault="00C56B9B" w:rsidP="00DA1E10">
            <w:pPr>
              <w:spacing w:before="100" w:beforeAutospacing="1"/>
              <w:ind w:right="480"/>
              <w:rPr>
                <w:rFonts w:ascii="Arial" w:hAnsi="Arial" w:cs="Arial"/>
                <w:b/>
                <w:bCs/>
                <w:sz w:val="24"/>
                <w:szCs w:val="22"/>
              </w:rPr>
            </w:pPr>
          </w:p>
        </w:tc>
        <w:tc>
          <w:tcPr>
            <w:tcW w:w="2375" w:type="dxa"/>
            <w:shd w:val="clear" w:color="auto" w:fill="8EAADB" w:themeFill="accent5" w:themeFillTint="99"/>
            <w:vAlign w:val="center"/>
          </w:tcPr>
          <w:p w14:paraId="3F78DE55" w14:textId="77777777" w:rsidR="00C56B9B" w:rsidRPr="00472BBD" w:rsidRDefault="00C56B9B" w:rsidP="00DA1E10">
            <w:pPr>
              <w:spacing w:before="100" w:beforeAutospacing="1"/>
              <w:ind w:right="480"/>
              <w:jc w:val="center"/>
              <w:rPr>
                <w:rFonts w:ascii="Arial" w:hAnsi="Arial" w:cs="Arial"/>
                <w:b/>
                <w:bCs/>
                <w:sz w:val="24"/>
                <w:szCs w:val="22"/>
              </w:rPr>
            </w:pPr>
            <w:r w:rsidRPr="00472BBD">
              <w:rPr>
                <w:rFonts w:ascii="Arial" w:hAnsi="Arial" w:cs="Arial"/>
                <w:b/>
                <w:bCs/>
                <w:sz w:val="24"/>
                <w:szCs w:val="22"/>
              </w:rPr>
              <w:t>Toplam Ödenek Gönderme (y)</w:t>
            </w:r>
          </w:p>
        </w:tc>
        <w:tc>
          <w:tcPr>
            <w:tcW w:w="2365" w:type="dxa"/>
            <w:shd w:val="clear" w:color="auto" w:fill="8EAADB" w:themeFill="accent5" w:themeFillTint="99"/>
            <w:vAlign w:val="center"/>
          </w:tcPr>
          <w:p w14:paraId="1AF63FA5" w14:textId="77777777" w:rsidR="00C56B9B" w:rsidRPr="00472BBD" w:rsidRDefault="00C56B9B" w:rsidP="00DA1E10">
            <w:pPr>
              <w:spacing w:before="100" w:beforeAutospacing="1"/>
              <w:ind w:right="480"/>
              <w:jc w:val="center"/>
              <w:rPr>
                <w:rFonts w:ascii="Arial" w:hAnsi="Arial" w:cs="Arial"/>
                <w:b/>
                <w:bCs/>
                <w:sz w:val="24"/>
                <w:szCs w:val="22"/>
              </w:rPr>
            </w:pPr>
            <w:r w:rsidRPr="00472BBD">
              <w:rPr>
                <w:rFonts w:ascii="Arial" w:hAnsi="Arial" w:cs="Arial"/>
                <w:b/>
                <w:bCs/>
                <w:sz w:val="24"/>
                <w:szCs w:val="22"/>
              </w:rPr>
              <w:t>Harcama(x)</w:t>
            </w:r>
          </w:p>
        </w:tc>
        <w:tc>
          <w:tcPr>
            <w:tcW w:w="2004" w:type="dxa"/>
            <w:shd w:val="clear" w:color="auto" w:fill="8EAADB" w:themeFill="accent5" w:themeFillTint="99"/>
            <w:vAlign w:val="center"/>
          </w:tcPr>
          <w:p w14:paraId="73F44B78" w14:textId="4600BA2F" w:rsidR="00C56B9B" w:rsidRPr="00472BBD" w:rsidRDefault="00C56B9B" w:rsidP="00DA1E10">
            <w:pPr>
              <w:spacing w:before="100" w:beforeAutospacing="1"/>
              <w:ind w:right="480"/>
              <w:jc w:val="center"/>
              <w:rPr>
                <w:rFonts w:ascii="Arial" w:hAnsi="Arial" w:cs="Arial"/>
                <w:b/>
                <w:bCs/>
                <w:sz w:val="24"/>
                <w:szCs w:val="22"/>
              </w:rPr>
            </w:pPr>
            <w:r w:rsidRPr="00472BBD">
              <w:rPr>
                <w:rFonts w:ascii="Arial" w:hAnsi="Arial" w:cs="Arial"/>
                <w:b/>
                <w:bCs/>
                <w:sz w:val="24"/>
                <w:szCs w:val="22"/>
              </w:rPr>
              <w:t>Gerçekleşme Durumu (%) (x*</w:t>
            </w:r>
            <w:r w:rsidR="008E1815" w:rsidRPr="00472BBD">
              <w:rPr>
                <w:rFonts w:ascii="Arial" w:hAnsi="Arial" w:cs="Arial"/>
                <w:b/>
                <w:bCs/>
                <w:sz w:val="24"/>
                <w:szCs w:val="22"/>
              </w:rPr>
              <w:t>100) /</w:t>
            </w:r>
            <w:r w:rsidRPr="00472BBD">
              <w:rPr>
                <w:rFonts w:ascii="Arial" w:hAnsi="Arial" w:cs="Arial"/>
                <w:b/>
                <w:bCs/>
                <w:sz w:val="24"/>
                <w:szCs w:val="22"/>
              </w:rPr>
              <w:t>y</w:t>
            </w:r>
          </w:p>
        </w:tc>
      </w:tr>
      <w:tr w:rsidR="001E4543" w:rsidRPr="00915470" w14:paraId="53955872" w14:textId="77777777" w:rsidTr="0064341F">
        <w:trPr>
          <w:trHeight w:val="1134"/>
        </w:trPr>
        <w:tc>
          <w:tcPr>
            <w:tcW w:w="2890" w:type="dxa"/>
            <w:shd w:val="clear" w:color="auto" w:fill="D9D9D9" w:themeFill="background1" w:themeFillShade="D9"/>
            <w:vAlign w:val="center"/>
          </w:tcPr>
          <w:p w14:paraId="68B4631A" w14:textId="77777777" w:rsidR="001E4543" w:rsidRPr="0056632F" w:rsidRDefault="001E4543" w:rsidP="00DA1E10">
            <w:pPr>
              <w:ind w:right="480"/>
              <w:jc w:val="center"/>
              <w:rPr>
                <w:rFonts w:ascii="Arial" w:hAnsi="Arial" w:cs="Arial"/>
                <w:sz w:val="24"/>
                <w:szCs w:val="24"/>
              </w:rPr>
            </w:pPr>
            <w:r w:rsidRPr="0056632F">
              <w:rPr>
                <w:rFonts w:ascii="Arial" w:hAnsi="Arial" w:cs="Arial"/>
                <w:sz w:val="24"/>
                <w:szCs w:val="24"/>
              </w:rPr>
              <w:t>01- Personel Giderleri</w:t>
            </w:r>
          </w:p>
        </w:tc>
        <w:tc>
          <w:tcPr>
            <w:tcW w:w="2375" w:type="dxa"/>
            <w:shd w:val="clear" w:color="auto" w:fill="D9D9D9" w:themeFill="background1" w:themeFillShade="D9"/>
            <w:vAlign w:val="center"/>
          </w:tcPr>
          <w:p w14:paraId="6B4AB861" w14:textId="435F0406"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319.539.803,12</w:t>
            </w:r>
          </w:p>
        </w:tc>
        <w:tc>
          <w:tcPr>
            <w:tcW w:w="2365" w:type="dxa"/>
            <w:shd w:val="clear" w:color="auto" w:fill="D9D9D9" w:themeFill="background1" w:themeFillShade="D9"/>
            <w:vAlign w:val="center"/>
          </w:tcPr>
          <w:p w14:paraId="2C905C92" w14:textId="00C7193E"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318.097.844,2</w:t>
            </w:r>
          </w:p>
        </w:tc>
        <w:tc>
          <w:tcPr>
            <w:tcW w:w="2004" w:type="dxa"/>
            <w:shd w:val="clear" w:color="auto" w:fill="D9D9D9" w:themeFill="background1" w:themeFillShade="D9"/>
            <w:vAlign w:val="center"/>
          </w:tcPr>
          <w:p w14:paraId="393C2648" w14:textId="44479DEA" w:rsidR="001E4543" w:rsidRPr="006704D0" w:rsidRDefault="00173894" w:rsidP="00DA1E10">
            <w:pPr>
              <w:ind w:right="480"/>
              <w:jc w:val="center"/>
              <w:rPr>
                <w:rFonts w:ascii="Arial" w:hAnsi="Arial" w:cs="Arial"/>
                <w:sz w:val="24"/>
                <w:szCs w:val="24"/>
              </w:rPr>
            </w:pPr>
            <w:r w:rsidRPr="006704D0">
              <w:rPr>
                <w:rFonts w:ascii="Arial" w:hAnsi="Arial" w:cs="Arial"/>
                <w:sz w:val="24"/>
                <w:szCs w:val="24"/>
              </w:rPr>
              <w:t>%99,54</w:t>
            </w:r>
          </w:p>
        </w:tc>
      </w:tr>
      <w:tr w:rsidR="001E4543" w:rsidRPr="00915470" w14:paraId="488B82DA" w14:textId="77777777" w:rsidTr="00BF7ABD">
        <w:trPr>
          <w:trHeight w:val="1134"/>
        </w:trPr>
        <w:tc>
          <w:tcPr>
            <w:tcW w:w="2890" w:type="dxa"/>
            <w:shd w:val="clear" w:color="auto" w:fill="auto"/>
            <w:vAlign w:val="center"/>
          </w:tcPr>
          <w:p w14:paraId="236EE169" w14:textId="77777777" w:rsidR="001E4543" w:rsidRPr="0056632F" w:rsidRDefault="001E4543" w:rsidP="00DA1E10">
            <w:pPr>
              <w:ind w:right="480"/>
              <w:jc w:val="center"/>
              <w:rPr>
                <w:rFonts w:ascii="Arial" w:hAnsi="Arial" w:cs="Arial"/>
                <w:sz w:val="24"/>
                <w:szCs w:val="24"/>
              </w:rPr>
            </w:pPr>
            <w:r w:rsidRPr="0056632F">
              <w:rPr>
                <w:rFonts w:ascii="Arial" w:hAnsi="Arial" w:cs="Arial"/>
                <w:sz w:val="24"/>
                <w:szCs w:val="24"/>
              </w:rPr>
              <w:t>02- Sosyal Güvenlik Kurumlarına Devlet Primi Giderleri</w:t>
            </w:r>
          </w:p>
        </w:tc>
        <w:tc>
          <w:tcPr>
            <w:tcW w:w="2375" w:type="dxa"/>
            <w:shd w:val="clear" w:color="auto" w:fill="auto"/>
            <w:vAlign w:val="center"/>
          </w:tcPr>
          <w:p w14:paraId="6FCA445F" w14:textId="742FC160"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40.567.897,54</w:t>
            </w:r>
          </w:p>
        </w:tc>
        <w:tc>
          <w:tcPr>
            <w:tcW w:w="2365" w:type="dxa"/>
            <w:shd w:val="clear" w:color="auto" w:fill="auto"/>
            <w:vAlign w:val="center"/>
          </w:tcPr>
          <w:p w14:paraId="3DADD870" w14:textId="7AA85F5D"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40.517.051,49</w:t>
            </w:r>
          </w:p>
        </w:tc>
        <w:tc>
          <w:tcPr>
            <w:tcW w:w="2004" w:type="dxa"/>
            <w:shd w:val="clear" w:color="auto" w:fill="auto"/>
            <w:vAlign w:val="center"/>
          </w:tcPr>
          <w:p w14:paraId="51551821" w14:textId="04FB6B8A" w:rsidR="001E4543" w:rsidRPr="006704D0" w:rsidRDefault="00173894" w:rsidP="00DA1E10">
            <w:pPr>
              <w:ind w:right="480"/>
              <w:jc w:val="center"/>
              <w:rPr>
                <w:rFonts w:ascii="Arial" w:hAnsi="Arial" w:cs="Arial"/>
                <w:sz w:val="24"/>
                <w:szCs w:val="24"/>
              </w:rPr>
            </w:pPr>
            <w:r w:rsidRPr="006704D0">
              <w:rPr>
                <w:rFonts w:ascii="Arial" w:hAnsi="Arial" w:cs="Arial"/>
                <w:sz w:val="24"/>
                <w:szCs w:val="24"/>
              </w:rPr>
              <w:t>%99,87</w:t>
            </w:r>
          </w:p>
        </w:tc>
      </w:tr>
      <w:tr w:rsidR="001E4543" w:rsidRPr="00915470" w14:paraId="3C3B4A7D" w14:textId="77777777" w:rsidTr="0064341F">
        <w:trPr>
          <w:trHeight w:val="1134"/>
        </w:trPr>
        <w:tc>
          <w:tcPr>
            <w:tcW w:w="2890" w:type="dxa"/>
            <w:shd w:val="clear" w:color="auto" w:fill="D9D9D9" w:themeFill="background1" w:themeFillShade="D9"/>
            <w:vAlign w:val="center"/>
          </w:tcPr>
          <w:p w14:paraId="2B27CF5F" w14:textId="77777777" w:rsidR="001E4543" w:rsidRPr="0056632F" w:rsidRDefault="001E4543" w:rsidP="00DA1E10">
            <w:pPr>
              <w:ind w:right="480"/>
              <w:jc w:val="center"/>
              <w:rPr>
                <w:rFonts w:ascii="Arial" w:hAnsi="Arial" w:cs="Arial"/>
                <w:sz w:val="24"/>
                <w:szCs w:val="24"/>
              </w:rPr>
            </w:pPr>
            <w:r w:rsidRPr="0056632F">
              <w:rPr>
                <w:rFonts w:ascii="Arial" w:hAnsi="Arial" w:cs="Arial"/>
                <w:sz w:val="24"/>
                <w:szCs w:val="24"/>
              </w:rPr>
              <w:t>03- Mal ve Hizmet Alım Giderleri</w:t>
            </w:r>
          </w:p>
        </w:tc>
        <w:tc>
          <w:tcPr>
            <w:tcW w:w="2375" w:type="dxa"/>
            <w:shd w:val="clear" w:color="auto" w:fill="D9D9D9" w:themeFill="background1" w:themeFillShade="D9"/>
            <w:vAlign w:val="center"/>
          </w:tcPr>
          <w:p w14:paraId="314B31C0" w14:textId="3DB0380A"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17.433.476.00</w:t>
            </w:r>
          </w:p>
        </w:tc>
        <w:tc>
          <w:tcPr>
            <w:tcW w:w="2365" w:type="dxa"/>
            <w:shd w:val="clear" w:color="auto" w:fill="D9D9D9" w:themeFill="background1" w:themeFillShade="D9"/>
            <w:vAlign w:val="center"/>
          </w:tcPr>
          <w:p w14:paraId="2CC05C1B" w14:textId="6175DE2C"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17.433.476.00</w:t>
            </w:r>
          </w:p>
        </w:tc>
        <w:tc>
          <w:tcPr>
            <w:tcW w:w="2004" w:type="dxa"/>
            <w:shd w:val="clear" w:color="auto" w:fill="D9D9D9" w:themeFill="background1" w:themeFillShade="D9"/>
            <w:vAlign w:val="center"/>
          </w:tcPr>
          <w:p w14:paraId="6A9A4AFA" w14:textId="00262ED2"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%99,98</w:t>
            </w:r>
          </w:p>
        </w:tc>
      </w:tr>
      <w:tr w:rsidR="001E4543" w:rsidRPr="00915470" w14:paraId="604313B5" w14:textId="77777777" w:rsidTr="00BF7ABD">
        <w:trPr>
          <w:trHeight w:val="1134"/>
        </w:trPr>
        <w:tc>
          <w:tcPr>
            <w:tcW w:w="2890" w:type="dxa"/>
            <w:shd w:val="clear" w:color="auto" w:fill="auto"/>
            <w:vAlign w:val="center"/>
          </w:tcPr>
          <w:p w14:paraId="49A565F1" w14:textId="77777777" w:rsidR="001E4543" w:rsidRPr="0056632F" w:rsidRDefault="001E4543" w:rsidP="00DA1E10">
            <w:pPr>
              <w:ind w:right="480"/>
              <w:jc w:val="center"/>
              <w:rPr>
                <w:rFonts w:ascii="Arial" w:hAnsi="Arial" w:cs="Arial"/>
                <w:sz w:val="24"/>
                <w:szCs w:val="24"/>
              </w:rPr>
            </w:pPr>
            <w:r w:rsidRPr="0056632F">
              <w:rPr>
                <w:rFonts w:ascii="Arial" w:hAnsi="Arial" w:cs="Arial"/>
                <w:sz w:val="24"/>
                <w:szCs w:val="24"/>
              </w:rPr>
              <w:t>05- Cari Transferler</w:t>
            </w:r>
          </w:p>
        </w:tc>
        <w:tc>
          <w:tcPr>
            <w:tcW w:w="2375" w:type="dxa"/>
            <w:shd w:val="clear" w:color="auto" w:fill="auto"/>
            <w:vAlign w:val="center"/>
          </w:tcPr>
          <w:p w14:paraId="6944A1CB" w14:textId="27E42C3F"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0</w:t>
            </w:r>
          </w:p>
        </w:tc>
        <w:tc>
          <w:tcPr>
            <w:tcW w:w="2365" w:type="dxa"/>
            <w:shd w:val="clear" w:color="auto" w:fill="auto"/>
            <w:vAlign w:val="center"/>
          </w:tcPr>
          <w:p w14:paraId="08FFE162" w14:textId="58B86395"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0</w:t>
            </w:r>
          </w:p>
        </w:tc>
        <w:tc>
          <w:tcPr>
            <w:tcW w:w="2004" w:type="dxa"/>
            <w:shd w:val="clear" w:color="auto" w:fill="auto"/>
            <w:vAlign w:val="center"/>
          </w:tcPr>
          <w:p w14:paraId="5B763102" w14:textId="5786C420"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0</w:t>
            </w:r>
          </w:p>
        </w:tc>
      </w:tr>
      <w:tr w:rsidR="001E4543" w:rsidRPr="00915470" w14:paraId="57220D1B" w14:textId="77777777" w:rsidTr="0064341F">
        <w:trPr>
          <w:trHeight w:val="1134"/>
        </w:trPr>
        <w:tc>
          <w:tcPr>
            <w:tcW w:w="2890" w:type="dxa"/>
            <w:shd w:val="clear" w:color="auto" w:fill="D9D9D9" w:themeFill="background1" w:themeFillShade="D9"/>
            <w:vAlign w:val="center"/>
          </w:tcPr>
          <w:p w14:paraId="0857FBDF" w14:textId="77777777" w:rsidR="001E4543" w:rsidRPr="0056632F" w:rsidRDefault="001E4543" w:rsidP="00DA1E10">
            <w:pPr>
              <w:ind w:right="480"/>
              <w:jc w:val="center"/>
              <w:rPr>
                <w:rFonts w:ascii="Arial" w:hAnsi="Arial" w:cs="Arial"/>
                <w:sz w:val="24"/>
                <w:szCs w:val="24"/>
              </w:rPr>
            </w:pPr>
            <w:r w:rsidRPr="0056632F">
              <w:rPr>
                <w:rFonts w:ascii="Arial" w:hAnsi="Arial" w:cs="Arial"/>
                <w:sz w:val="24"/>
                <w:szCs w:val="24"/>
              </w:rPr>
              <w:t>06- Sermaye Giderleri</w:t>
            </w:r>
          </w:p>
        </w:tc>
        <w:tc>
          <w:tcPr>
            <w:tcW w:w="2375" w:type="dxa"/>
            <w:shd w:val="clear" w:color="auto" w:fill="D9D9D9" w:themeFill="background1" w:themeFillShade="D9"/>
            <w:vAlign w:val="center"/>
          </w:tcPr>
          <w:p w14:paraId="326649D1" w14:textId="0460E6B2"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47.787.419,00</w:t>
            </w:r>
          </w:p>
        </w:tc>
        <w:tc>
          <w:tcPr>
            <w:tcW w:w="2365" w:type="dxa"/>
            <w:shd w:val="clear" w:color="auto" w:fill="D9D9D9" w:themeFill="background1" w:themeFillShade="D9"/>
            <w:vAlign w:val="center"/>
          </w:tcPr>
          <w:p w14:paraId="192AAC6C" w14:textId="66A4D42D"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47787419,00</w:t>
            </w:r>
          </w:p>
        </w:tc>
        <w:tc>
          <w:tcPr>
            <w:tcW w:w="2004" w:type="dxa"/>
            <w:shd w:val="clear" w:color="auto" w:fill="D9D9D9" w:themeFill="background1" w:themeFillShade="D9"/>
            <w:vAlign w:val="center"/>
          </w:tcPr>
          <w:p w14:paraId="15256861" w14:textId="510388D4"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%100</w:t>
            </w:r>
          </w:p>
        </w:tc>
      </w:tr>
      <w:tr w:rsidR="001E4543" w:rsidRPr="00915470" w14:paraId="5B6FFBF1" w14:textId="77777777" w:rsidTr="00BF7ABD">
        <w:trPr>
          <w:trHeight w:val="1134"/>
        </w:trPr>
        <w:tc>
          <w:tcPr>
            <w:tcW w:w="2890" w:type="dxa"/>
            <w:shd w:val="clear" w:color="auto" w:fill="auto"/>
            <w:vAlign w:val="center"/>
          </w:tcPr>
          <w:p w14:paraId="505DA3AB" w14:textId="77777777" w:rsidR="001E4543" w:rsidRPr="0056632F" w:rsidRDefault="001E4543" w:rsidP="00DA1E10">
            <w:pPr>
              <w:spacing w:before="100" w:beforeAutospacing="1"/>
              <w:ind w:right="480"/>
              <w:jc w:val="center"/>
              <w:rPr>
                <w:rFonts w:ascii="Arial" w:hAnsi="Arial" w:cs="Arial"/>
                <w:b/>
                <w:bCs/>
                <w:sz w:val="24"/>
                <w:szCs w:val="24"/>
              </w:rPr>
            </w:pPr>
            <w:r w:rsidRPr="0056632F">
              <w:rPr>
                <w:rFonts w:ascii="Arial" w:hAnsi="Arial" w:cs="Arial"/>
                <w:b/>
                <w:bCs/>
                <w:sz w:val="24"/>
                <w:szCs w:val="24"/>
              </w:rPr>
              <w:t>Toplam</w:t>
            </w:r>
          </w:p>
        </w:tc>
        <w:tc>
          <w:tcPr>
            <w:tcW w:w="2375" w:type="dxa"/>
            <w:shd w:val="clear" w:color="auto" w:fill="auto"/>
            <w:vAlign w:val="center"/>
          </w:tcPr>
          <w:p w14:paraId="335CAF50" w14:textId="0FA50E33"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425.328.585,66</w:t>
            </w:r>
          </w:p>
        </w:tc>
        <w:tc>
          <w:tcPr>
            <w:tcW w:w="2365" w:type="dxa"/>
            <w:shd w:val="clear" w:color="auto" w:fill="auto"/>
            <w:vAlign w:val="center"/>
          </w:tcPr>
          <w:p w14:paraId="05BE61E3" w14:textId="4A1E848E" w:rsidR="001E4543" w:rsidRPr="006704D0" w:rsidRDefault="001E4543" w:rsidP="00DA1E10">
            <w:pPr>
              <w:ind w:right="480"/>
              <w:jc w:val="center"/>
              <w:rPr>
                <w:rFonts w:ascii="Arial" w:hAnsi="Arial" w:cs="Arial"/>
                <w:sz w:val="24"/>
                <w:szCs w:val="24"/>
              </w:rPr>
            </w:pPr>
            <w:r w:rsidRPr="006704D0">
              <w:rPr>
                <w:rFonts w:ascii="Arial" w:hAnsi="Arial" w:cs="Arial"/>
                <w:sz w:val="24"/>
                <w:szCs w:val="24"/>
              </w:rPr>
              <w:t>423.835.790,51</w:t>
            </w:r>
          </w:p>
        </w:tc>
        <w:tc>
          <w:tcPr>
            <w:tcW w:w="2004" w:type="dxa"/>
            <w:shd w:val="clear" w:color="auto" w:fill="auto"/>
            <w:vAlign w:val="center"/>
          </w:tcPr>
          <w:p w14:paraId="73BE026D" w14:textId="77777777" w:rsidR="001E4543" w:rsidRPr="006704D0" w:rsidRDefault="001E4543" w:rsidP="00DA1E10">
            <w:pPr>
              <w:ind w:right="480"/>
              <w:jc w:val="center"/>
              <w:rPr>
                <w:rFonts w:ascii="Arial" w:hAnsi="Arial" w:cs="Arial"/>
                <w:sz w:val="24"/>
                <w:szCs w:val="24"/>
              </w:rPr>
            </w:pPr>
          </w:p>
        </w:tc>
      </w:tr>
    </w:tbl>
    <w:p w14:paraId="7CC09B14" w14:textId="77777777" w:rsidR="00C56B9B" w:rsidRPr="00915470" w:rsidRDefault="00C56B9B" w:rsidP="00DA1E10">
      <w:pPr>
        <w:spacing w:before="20"/>
        <w:ind w:right="480"/>
        <w:rPr>
          <w:rFonts w:ascii="Arial" w:hAnsi="Arial" w:cs="Arial"/>
          <w:sz w:val="22"/>
          <w:szCs w:val="22"/>
        </w:rPr>
      </w:pPr>
    </w:p>
    <w:p w14:paraId="4B48B3A0" w14:textId="77777777" w:rsidR="007B43D0" w:rsidRDefault="00D52662" w:rsidP="007B43D0">
      <w:pPr>
        <w:spacing w:before="20"/>
        <w:ind w:right="480"/>
        <w:rPr>
          <w:rFonts w:ascii="Arial" w:hAnsi="Arial" w:cs="Arial"/>
          <w:i/>
          <w:iCs/>
        </w:rPr>
      </w:pPr>
      <w:r w:rsidRPr="00472BBD">
        <w:rPr>
          <w:rFonts w:ascii="Arial" w:hAnsi="Arial" w:cs="Arial"/>
        </w:rPr>
        <w:t xml:space="preserve">Kaynak: </w:t>
      </w:r>
      <w:r w:rsidRPr="00472BBD">
        <w:rPr>
          <w:rFonts w:ascii="Arial" w:hAnsi="Arial" w:cs="Arial"/>
          <w:i/>
          <w:iCs/>
        </w:rPr>
        <w:t>(</w:t>
      </w:r>
      <w:r w:rsidR="00F80BDF">
        <w:rPr>
          <w:rFonts w:ascii="Arial" w:hAnsi="Arial" w:cs="Arial"/>
          <w:i/>
          <w:iCs/>
        </w:rPr>
        <w:t>SGB</w:t>
      </w:r>
      <w:r w:rsidRPr="00472BBD">
        <w:rPr>
          <w:rFonts w:ascii="Arial" w:hAnsi="Arial" w:cs="Arial"/>
          <w:i/>
          <w:iCs/>
        </w:rPr>
        <w:t>.</w:t>
      </w:r>
      <w:r w:rsidR="00F80BDF">
        <w:rPr>
          <w:rFonts w:ascii="Arial" w:hAnsi="Arial" w:cs="Arial"/>
          <w:i/>
          <w:iCs/>
        </w:rPr>
        <w:t>Net</w:t>
      </w:r>
      <w:r w:rsidRPr="00472BBD">
        <w:rPr>
          <w:rFonts w:ascii="Arial" w:hAnsi="Arial" w:cs="Arial"/>
          <w:i/>
          <w:iCs/>
        </w:rPr>
        <w:t>)</w:t>
      </w:r>
      <w:bookmarkStart w:id="64" w:name="_Toc201067899"/>
      <w:bookmarkStart w:id="65" w:name="_Toc201156447"/>
    </w:p>
    <w:p w14:paraId="457F4A1D" w14:textId="77777777" w:rsidR="0087428C" w:rsidRDefault="0087428C" w:rsidP="007B43D0">
      <w:pPr>
        <w:spacing w:before="20"/>
        <w:ind w:right="480"/>
        <w:rPr>
          <w:rFonts w:ascii="Arial" w:hAnsi="Arial" w:cs="Arial"/>
          <w:i/>
          <w:iCs/>
        </w:rPr>
      </w:pPr>
    </w:p>
    <w:p w14:paraId="3FB548E6" w14:textId="77777777" w:rsidR="0087428C" w:rsidRDefault="0087428C" w:rsidP="007B43D0">
      <w:pPr>
        <w:spacing w:before="20"/>
        <w:ind w:right="480"/>
        <w:rPr>
          <w:rFonts w:ascii="Arial" w:hAnsi="Arial" w:cs="Arial"/>
          <w:i/>
          <w:iCs/>
        </w:rPr>
      </w:pPr>
    </w:p>
    <w:p w14:paraId="14C18A03" w14:textId="77777777" w:rsidR="0087428C" w:rsidRDefault="0087428C" w:rsidP="007B43D0">
      <w:pPr>
        <w:spacing w:before="20"/>
        <w:ind w:right="480"/>
        <w:rPr>
          <w:rFonts w:ascii="Arial" w:hAnsi="Arial" w:cs="Arial"/>
          <w:i/>
          <w:iCs/>
        </w:rPr>
      </w:pPr>
    </w:p>
    <w:p w14:paraId="0A69F190" w14:textId="77777777" w:rsidR="0087428C" w:rsidRDefault="0087428C" w:rsidP="007B43D0">
      <w:pPr>
        <w:spacing w:before="20"/>
        <w:ind w:right="480"/>
        <w:rPr>
          <w:rFonts w:ascii="Arial" w:hAnsi="Arial" w:cs="Arial"/>
          <w:i/>
          <w:iCs/>
        </w:rPr>
      </w:pPr>
    </w:p>
    <w:p w14:paraId="40CB34FA" w14:textId="77777777" w:rsidR="0087428C" w:rsidRDefault="0087428C" w:rsidP="007B43D0">
      <w:pPr>
        <w:spacing w:before="20"/>
        <w:ind w:right="480"/>
        <w:rPr>
          <w:rFonts w:ascii="Arial" w:hAnsi="Arial" w:cs="Arial"/>
          <w:i/>
          <w:iCs/>
        </w:rPr>
      </w:pPr>
    </w:p>
    <w:p w14:paraId="5A3EBBF7" w14:textId="77777777" w:rsidR="00D73755" w:rsidRDefault="00D73755" w:rsidP="007B43D0">
      <w:pPr>
        <w:spacing w:before="20"/>
        <w:ind w:right="480"/>
        <w:rPr>
          <w:rFonts w:ascii="Arial" w:hAnsi="Arial" w:cs="Arial"/>
          <w:i/>
          <w:iCs/>
        </w:rPr>
      </w:pPr>
    </w:p>
    <w:p w14:paraId="7E11C400" w14:textId="77777777" w:rsidR="00D73755" w:rsidRDefault="00D73755" w:rsidP="007B43D0">
      <w:pPr>
        <w:spacing w:before="20"/>
        <w:ind w:right="480"/>
        <w:rPr>
          <w:rFonts w:ascii="Arial" w:hAnsi="Arial" w:cs="Arial"/>
          <w:i/>
          <w:iCs/>
        </w:rPr>
      </w:pPr>
    </w:p>
    <w:p w14:paraId="32240442" w14:textId="77777777" w:rsidR="00D73755" w:rsidRDefault="00D73755" w:rsidP="007B43D0">
      <w:pPr>
        <w:spacing w:before="20"/>
        <w:ind w:right="480"/>
        <w:rPr>
          <w:rFonts w:ascii="Arial" w:hAnsi="Arial" w:cs="Arial"/>
          <w:i/>
          <w:iCs/>
        </w:rPr>
      </w:pPr>
    </w:p>
    <w:p w14:paraId="44BD84D4" w14:textId="77777777" w:rsidR="00D73755" w:rsidRDefault="00D73755" w:rsidP="007B43D0">
      <w:pPr>
        <w:spacing w:before="20"/>
        <w:ind w:right="480"/>
        <w:rPr>
          <w:rFonts w:ascii="Arial" w:hAnsi="Arial" w:cs="Arial"/>
          <w:i/>
          <w:iCs/>
        </w:rPr>
      </w:pPr>
    </w:p>
    <w:p w14:paraId="7A50FF21" w14:textId="77777777" w:rsidR="00D73755" w:rsidRDefault="00D73755" w:rsidP="007B43D0">
      <w:pPr>
        <w:spacing w:before="20"/>
        <w:ind w:right="480"/>
        <w:rPr>
          <w:rFonts w:ascii="Arial" w:hAnsi="Arial" w:cs="Arial"/>
          <w:i/>
          <w:iCs/>
        </w:rPr>
      </w:pPr>
    </w:p>
    <w:p w14:paraId="32FB5821" w14:textId="77777777" w:rsidR="00D73755" w:rsidRDefault="00D73755" w:rsidP="007B43D0">
      <w:pPr>
        <w:spacing w:before="20"/>
        <w:ind w:right="480"/>
        <w:rPr>
          <w:rFonts w:ascii="Arial" w:hAnsi="Arial" w:cs="Arial"/>
          <w:i/>
          <w:iCs/>
        </w:rPr>
      </w:pPr>
    </w:p>
    <w:p w14:paraId="54070E55" w14:textId="77777777" w:rsidR="00D73755" w:rsidRDefault="00D73755" w:rsidP="007B43D0">
      <w:pPr>
        <w:spacing w:before="20"/>
        <w:ind w:right="480"/>
        <w:rPr>
          <w:rFonts w:ascii="Arial" w:hAnsi="Arial" w:cs="Arial"/>
          <w:i/>
          <w:iCs/>
        </w:rPr>
      </w:pPr>
    </w:p>
    <w:p w14:paraId="639FFD99" w14:textId="77777777" w:rsidR="00D73755" w:rsidRDefault="00D73755" w:rsidP="007B43D0">
      <w:pPr>
        <w:spacing w:before="20"/>
        <w:ind w:right="480"/>
        <w:rPr>
          <w:rFonts w:ascii="Arial" w:hAnsi="Arial" w:cs="Arial"/>
          <w:i/>
          <w:iCs/>
        </w:rPr>
      </w:pPr>
    </w:p>
    <w:p w14:paraId="5FF5F1F0" w14:textId="77777777" w:rsidR="00D73755" w:rsidRDefault="00D73755" w:rsidP="007B43D0">
      <w:pPr>
        <w:spacing w:before="20"/>
        <w:ind w:right="480"/>
        <w:rPr>
          <w:rFonts w:ascii="Arial" w:hAnsi="Arial" w:cs="Arial"/>
          <w:i/>
          <w:iCs/>
        </w:rPr>
      </w:pPr>
    </w:p>
    <w:p w14:paraId="79B68C16" w14:textId="77777777" w:rsidR="00D73755" w:rsidRDefault="00D73755" w:rsidP="007B43D0">
      <w:pPr>
        <w:spacing w:before="20"/>
        <w:ind w:right="480"/>
        <w:rPr>
          <w:rFonts w:ascii="Arial" w:hAnsi="Arial" w:cs="Arial"/>
          <w:i/>
          <w:iCs/>
        </w:rPr>
      </w:pPr>
    </w:p>
    <w:p w14:paraId="24E3ED14" w14:textId="77777777" w:rsidR="0087428C" w:rsidRDefault="0087428C" w:rsidP="007B43D0">
      <w:pPr>
        <w:spacing w:before="20"/>
        <w:ind w:right="480"/>
        <w:rPr>
          <w:rFonts w:ascii="Arial" w:hAnsi="Arial" w:cs="Arial"/>
          <w:i/>
          <w:iCs/>
        </w:rPr>
      </w:pPr>
    </w:p>
    <w:p w14:paraId="67FE448A" w14:textId="7B3E5399" w:rsidR="007E1BD4" w:rsidRPr="007B43D0" w:rsidRDefault="000A3CAB" w:rsidP="007B43D0">
      <w:pPr>
        <w:spacing w:before="20"/>
        <w:ind w:right="480"/>
        <w:rPr>
          <w:rFonts w:ascii="Arial" w:hAnsi="Arial" w:cs="Arial"/>
          <w:b/>
          <w:bCs/>
          <w:i/>
          <w:iCs/>
        </w:rPr>
      </w:pPr>
      <w:r>
        <w:rPr>
          <w:rFonts w:ascii="Arial" w:hAnsi="Arial" w:cs="Arial"/>
          <w:iCs/>
          <w:sz w:val="24"/>
          <w:szCs w:val="24"/>
        </w:rPr>
        <w:lastRenderedPageBreak/>
        <w:t xml:space="preserve">     </w:t>
      </w:r>
      <w:r w:rsidR="00125A8F">
        <w:rPr>
          <w:rFonts w:ascii="Arial" w:hAnsi="Arial" w:cs="Arial"/>
          <w:iCs/>
          <w:sz w:val="24"/>
          <w:szCs w:val="24"/>
        </w:rPr>
        <w:t>Tablo 29:</w:t>
      </w:r>
      <w:r w:rsidR="00605898" w:rsidRPr="007534B6">
        <w:rPr>
          <w:rFonts w:ascii="Arial" w:hAnsi="Arial" w:cs="Arial"/>
          <w:iCs/>
          <w:sz w:val="24"/>
          <w:szCs w:val="24"/>
        </w:rPr>
        <w:t xml:space="preserve"> </w:t>
      </w:r>
      <w:r w:rsidR="002216B3" w:rsidRPr="007B43D0">
        <w:rPr>
          <w:rFonts w:ascii="Arial" w:hAnsi="Arial" w:cs="Arial"/>
          <w:b/>
          <w:bCs/>
          <w:sz w:val="24"/>
          <w:szCs w:val="24"/>
        </w:rPr>
        <w:t xml:space="preserve">Elazığ </w:t>
      </w:r>
      <w:r w:rsidR="007E1BD4" w:rsidRPr="007B43D0">
        <w:rPr>
          <w:rFonts w:ascii="Arial" w:hAnsi="Arial" w:cs="Arial"/>
          <w:b/>
          <w:bCs/>
          <w:sz w:val="24"/>
          <w:szCs w:val="24"/>
        </w:rPr>
        <w:t xml:space="preserve">İli </w:t>
      </w:r>
      <w:r w:rsidR="002216B3" w:rsidRPr="007B43D0">
        <w:rPr>
          <w:rFonts w:ascii="Arial" w:hAnsi="Arial" w:cs="Arial"/>
          <w:b/>
          <w:bCs/>
          <w:sz w:val="24"/>
          <w:szCs w:val="24"/>
        </w:rPr>
        <w:t>202</w:t>
      </w:r>
      <w:r w:rsidR="00FE1EBB" w:rsidRPr="007B43D0">
        <w:rPr>
          <w:rFonts w:ascii="Arial" w:hAnsi="Arial" w:cs="Arial"/>
          <w:b/>
          <w:bCs/>
          <w:sz w:val="24"/>
          <w:szCs w:val="24"/>
        </w:rPr>
        <w:t>5</w:t>
      </w:r>
      <w:r w:rsidR="002216B3" w:rsidRPr="007B43D0">
        <w:rPr>
          <w:rFonts w:ascii="Arial" w:hAnsi="Arial" w:cs="Arial"/>
          <w:b/>
          <w:bCs/>
          <w:sz w:val="24"/>
          <w:szCs w:val="24"/>
        </w:rPr>
        <w:t xml:space="preserve"> </w:t>
      </w:r>
      <w:r w:rsidR="007E1BD4" w:rsidRPr="007B43D0">
        <w:rPr>
          <w:rFonts w:ascii="Arial" w:hAnsi="Arial" w:cs="Arial"/>
          <w:b/>
          <w:bCs/>
          <w:sz w:val="24"/>
          <w:szCs w:val="24"/>
        </w:rPr>
        <w:t xml:space="preserve">Yılı Tarım </w:t>
      </w:r>
      <w:r w:rsidR="00FF13F5" w:rsidRPr="007B43D0">
        <w:rPr>
          <w:rFonts w:ascii="Arial" w:hAnsi="Arial" w:cs="Arial"/>
          <w:b/>
          <w:bCs/>
          <w:sz w:val="24"/>
          <w:szCs w:val="24"/>
        </w:rPr>
        <w:t>v</w:t>
      </w:r>
      <w:r w:rsidR="007E1BD4" w:rsidRPr="007B43D0">
        <w:rPr>
          <w:rFonts w:ascii="Arial" w:hAnsi="Arial" w:cs="Arial"/>
          <w:b/>
          <w:bCs/>
          <w:sz w:val="24"/>
          <w:szCs w:val="24"/>
        </w:rPr>
        <w:t xml:space="preserve">e Orman Müdürlüğü Kurumsal </w:t>
      </w:r>
      <w:proofErr w:type="gramStart"/>
      <w:r w:rsidR="007E1BD4" w:rsidRPr="007B43D0">
        <w:rPr>
          <w:rFonts w:ascii="Arial" w:hAnsi="Arial" w:cs="Arial"/>
          <w:b/>
          <w:bCs/>
          <w:sz w:val="24"/>
          <w:szCs w:val="24"/>
        </w:rPr>
        <w:t xml:space="preserve">Yatırım </w:t>
      </w:r>
      <w:r>
        <w:rPr>
          <w:rFonts w:ascii="Arial" w:hAnsi="Arial" w:cs="Arial"/>
          <w:b/>
          <w:bCs/>
          <w:sz w:val="24"/>
          <w:szCs w:val="24"/>
        </w:rPr>
        <w:t xml:space="preserve">   </w:t>
      </w:r>
      <w:r w:rsidR="007E1BD4" w:rsidRPr="007B43D0">
        <w:rPr>
          <w:rFonts w:ascii="Arial" w:hAnsi="Arial" w:cs="Arial"/>
          <w:b/>
          <w:bCs/>
          <w:sz w:val="24"/>
          <w:szCs w:val="24"/>
        </w:rPr>
        <w:t>Değerlendirmesi</w:t>
      </w:r>
      <w:proofErr w:type="gramEnd"/>
      <w:r w:rsidR="007E1BD4" w:rsidRPr="007B43D0">
        <w:rPr>
          <w:rFonts w:ascii="Arial" w:hAnsi="Arial" w:cs="Arial"/>
          <w:b/>
          <w:bCs/>
          <w:sz w:val="24"/>
          <w:szCs w:val="24"/>
        </w:rPr>
        <w:t xml:space="preserve"> (TL)</w:t>
      </w:r>
      <w:bookmarkEnd w:id="64"/>
      <w:bookmarkEnd w:id="65"/>
    </w:p>
    <w:p w14:paraId="4231DE0C" w14:textId="77777777" w:rsidR="00FE1EBB" w:rsidRDefault="00FE1EBB" w:rsidP="00DA1E10">
      <w:pPr>
        <w:spacing w:before="20"/>
        <w:ind w:right="480"/>
        <w:rPr>
          <w:rFonts w:ascii="Arial" w:hAnsi="Arial" w:cs="Arial"/>
        </w:rPr>
      </w:pPr>
    </w:p>
    <w:tbl>
      <w:tblPr>
        <w:tblW w:w="9514" w:type="dxa"/>
        <w:jc w:val="center"/>
        <w:tblCellMar>
          <w:left w:w="0" w:type="dxa"/>
          <w:right w:w="0" w:type="dxa"/>
        </w:tblCellMar>
        <w:tblLook w:val="0420" w:firstRow="1" w:lastRow="0" w:firstColumn="0" w:lastColumn="0" w:noHBand="0" w:noVBand="1"/>
      </w:tblPr>
      <w:tblGrid>
        <w:gridCol w:w="3116"/>
        <w:gridCol w:w="1494"/>
        <w:gridCol w:w="1922"/>
        <w:gridCol w:w="2982"/>
      </w:tblGrid>
      <w:tr w:rsidR="00FE1EBB" w:rsidRPr="00472BBD" w14:paraId="7876571A" w14:textId="77777777" w:rsidTr="00EE3114">
        <w:trPr>
          <w:trHeight w:val="267"/>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tcPr>
          <w:p w14:paraId="0E205485" w14:textId="77777777" w:rsidR="00FE1EBB" w:rsidRPr="00EB7887" w:rsidRDefault="00FE1EBB" w:rsidP="00256814">
            <w:pPr>
              <w:ind w:right="-100"/>
              <w:jc w:val="center"/>
              <w:rPr>
                <w:rFonts w:ascii="Arial" w:hAnsi="Arial" w:cs="Arial"/>
                <w:b/>
                <w:bCs/>
                <w:color w:val="000000"/>
                <w:kern w:val="24"/>
                <w:sz w:val="24"/>
                <w:szCs w:val="24"/>
              </w:rPr>
            </w:pPr>
            <w:r w:rsidRPr="00EB7887">
              <w:rPr>
                <w:rFonts w:ascii="Arial" w:hAnsi="Arial" w:cs="Arial"/>
                <w:b/>
                <w:bCs/>
                <w:color w:val="000000"/>
                <w:kern w:val="24"/>
                <w:sz w:val="24"/>
                <w:szCs w:val="24"/>
              </w:rPr>
              <w:t>Yatırımcı Kuruluş</w:t>
            </w:r>
          </w:p>
        </w:tc>
        <w:tc>
          <w:tcPr>
            <w:tcW w:w="1989"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tcPr>
          <w:p w14:paraId="095723D9" w14:textId="77777777" w:rsidR="00FE1EBB" w:rsidRPr="00EB7887" w:rsidRDefault="00FE1EBB" w:rsidP="00256814">
            <w:pPr>
              <w:ind w:right="87"/>
              <w:jc w:val="center"/>
              <w:rPr>
                <w:rFonts w:ascii="Arial" w:hAnsi="Arial" w:cs="Arial"/>
                <w:b/>
                <w:bCs/>
                <w:sz w:val="24"/>
                <w:szCs w:val="24"/>
              </w:rPr>
            </w:pPr>
            <w:r w:rsidRPr="00EB7887">
              <w:rPr>
                <w:rFonts w:ascii="Arial" w:hAnsi="Arial" w:cs="Arial"/>
                <w:b/>
                <w:bCs/>
                <w:sz w:val="24"/>
                <w:szCs w:val="24"/>
              </w:rPr>
              <w:t>İl Tarım ve Orman Müdürlüğü</w:t>
            </w:r>
          </w:p>
        </w:tc>
        <w:tc>
          <w:tcPr>
            <w:tcW w:w="326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tcPr>
          <w:p w14:paraId="6F06F1C7" w14:textId="77777777" w:rsidR="00FE1EBB" w:rsidRPr="00EB7887" w:rsidRDefault="00FE1EBB" w:rsidP="00256814">
            <w:pPr>
              <w:ind w:right="-118"/>
              <w:jc w:val="center"/>
              <w:rPr>
                <w:rFonts w:ascii="Arial" w:hAnsi="Arial" w:cs="Arial"/>
                <w:b/>
                <w:bCs/>
                <w:sz w:val="24"/>
                <w:szCs w:val="24"/>
              </w:rPr>
            </w:pPr>
            <w:r w:rsidRPr="00EB7887">
              <w:rPr>
                <w:rFonts w:ascii="Arial" w:hAnsi="Arial" w:cs="Arial"/>
                <w:b/>
                <w:bCs/>
                <w:sz w:val="24"/>
                <w:szCs w:val="24"/>
              </w:rPr>
              <w:t>İl Tarım ve Orman Müdürlüğü</w:t>
            </w:r>
          </w:p>
        </w:tc>
      </w:tr>
      <w:tr w:rsidR="00FE1EBB" w:rsidRPr="00472BBD" w14:paraId="3BFBBF05" w14:textId="77777777" w:rsidTr="00EE3114">
        <w:trPr>
          <w:trHeight w:val="194"/>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6EF86B5E" w14:textId="77777777" w:rsidR="00FE1EBB" w:rsidRPr="00EB7887" w:rsidRDefault="00FE1EBB" w:rsidP="00256814">
            <w:pPr>
              <w:ind w:right="-100"/>
              <w:jc w:val="center"/>
              <w:rPr>
                <w:rFonts w:ascii="Arial" w:hAnsi="Arial" w:cs="Arial"/>
                <w:b/>
                <w:bCs/>
                <w:sz w:val="24"/>
                <w:szCs w:val="24"/>
              </w:rPr>
            </w:pPr>
            <w:r w:rsidRPr="00EB7887">
              <w:rPr>
                <w:rFonts w:ascii="Arial" w:hAnsi="Arial" w:cs="Arial"/>
                <w:b/>
                <w:bCs/>
                <w:color w:val="000000"/>
                <w:kern w:val="24"/>
                <w:sz w:val="24"/>
                <w:szCs w:val="24"/>
              </w:rPr>
              <w:t>Sektörü</w:t>
            </w:r>
          </w:p>
        </w:tc>
        <w:tc>
          <w:tcPr>
            <w:tcW w:w="1989"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tcPr>
          <w:p w14:paraId="4B3BD6C8" w14:textId="77777777" w:rsidR="00FE1EBB" w:rsidRPr="00EB7887" w:rsidRDefault="00FE1EBB" w:rsidP="00256814">
            <w:pPr>
              <w:ind w:right="87"/>
              <w:jc w:val="center"/>
              <w:rPr>
                <w:rFonts w:ascii="Arial" w:hAnsi="Arial" w:cs="Arial"/>
                <w:b/>
                <w:bCs/>
                <w:sz w:val="24"/>
                <w:szCs w:val="24"/>
              </w:rPr>
            </w:pPr>
            <w:r w:rsidRPr="00EB7887">
              <w:rPr>
                <w:rFonts w:ascii="Arial" w:hAnsi="Arial" w:cs="Arial"/>
                <w:b/>
                <w:bCs/>
                <w:sz w:val="24"/>
                <w:szCs w:val="24"/>
              </w:rPr>
              <w:t>Tarım</w:t>
            </w:r>
          </w:p>
        </w:tc>
        <w:tc>
          <w:tcPr>
            <w:tcW w:w="326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tcPr>
          <w:p w14:paraId="51AB8435" w14:textId="77777777" w:rsidR="00FE1EBB" w:rsidRPr="00EB7887" w:rsidRDefault="00FE1EBB" w:rsidP="00256814">
            <w:pPr>
              <w:ind w:right="-118"/>
              <w:jc w:val="center"/>
              <w:rPr>
                <w:rFonts w:ascii="Arial" w:hAnsi="Arial" w:cs="Arial"/>
                <w:b/>
                <w:bCs/>
                <w:sz w:val="24"/>
                <w:szCs w:val="24"/>
              </w:rPr>
            </w:pPr>
            <w:r w:rsidRPr="00EB7887">
              <w:rPr>
                <w:rFonts w:ascii="Arial" w:hAnsi="Arial" w:cs="Arial"/>
                <w:b/>
                <w:bCs/>
                <w:sz w:val="24"/>
                <w:szCs w:val="24"/>
              </w:rPr>
              <w:t>Tarım</w:t>
            </w:r>
          </w:p>
        </w:tc>
      </w:tr>
      <w:tr w:rsidR="00FE1EBB" w:rsidRPr="00472BBD" w14:paraId="0B1D21ED" w14:textId="77777777" w:rsidTr="0064341F">
        <w:trPr>
          <w:trHeight w:val="267"/>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43DBED85" w14:textId="77777777" w:rsidR="00FE1EBB" w:rsidRPr="00EB7887" w:rsidRDefault="00FE1EBB" w:rsidP="00256814">
            <w:pPr>
              <w:ind w:right="-100"/>
              <w:jc w:val="center"/>
              <w:rPr>
                <w:rFonts w:ascii="Arial" w:hAnsi="Arial" w:cs="Arial"/>
                <w:b/>
                <w:bCs/>
                <w:sz w:val="24"/>
                <w:szCs w:val="24"/>
              </w:rPr>
            </w:pPr>
            <w:r w:rsidRPr="00EB7887">
              <w:rPr>
                <w:rFonts w:ascii="Arial" w:hAnsi="Arial" w:cs="Arial"/>
                <w:b/>
                <w:bCs/>
                <w:color w:val="000000"/>
                <w:kern w:val="24"/>
                <w:sz w:val="24"/>
                <w:szCs w:val="24"/>
              </w:rPr>
              <w:t>Toplam Proje Sayısı</w:t>
            </w:r>
          </w:p>
        </w:tc>
        <w:tc>
          <w:tcPr>
            <w:tcW w:w="198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733E4D3" w14:textId="77777777" w:rsidR="00FE1EBB" w:rsidRPr="0056632F" w:rsidRDefault="00FE1EBB" w:rsidP="00256814">
            <w:pPr>
              <w:ind w:right="87"/>
              <w:jc w:val="center"/>
              <w:rPr>
                <w:rFonts w:ascii="Arial" w:hAnsi="Arial" w:cs="Arial"/>
                <w:sz w:val="24"/>
                <w:szCs w:val="24"/>
              </w:rPr>
            </w:pPr>
            <w:r w:rsidRPr="0056632F">
              <w:rPr>
                <w:rFonts w:ascii="Arial" w:hAnsi="Arial" w:cs="Arial"/>
                <w:sz w:val="24"/>
                <w:szCs w:val="24"/>
              </w:rPr>
              <w:t>14</w:t>
            </w:r>
          </w:p>
        </w:tc>
        <w:tc>
          <w:tcPr>
            <w:tcW w:w="32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4CDE66DE" w14:textId="77777777" w:rsidR="00FE1EBB" w:rsidRPr="0056632F" w:rsidRDefault="00FE1EBB" w:rsidP="00256814">
            <w:pPr>
              <w:ind w:right="-118"/>
              <w:jc w:val="center"/>
              <w:rPr>
                <w:rFonts w:ascii="Arial" w:hAnsi="Arial" w:cs="Arial"/>
                <w:i/>
                <w:sz w:val="24"/>
                <w:szCs w:val="24"/>
              </w:rPr>
            </w:pPr>
            <w:r w:rsidRPr="0056632F">
              <w:rPr>
                <w:rFonts w:ascii="Arial" w:hAnsi="Arial" w:cs="Arial"/>
                <w:i/>
                <w:sz w:val="24"/>
                <w:szCs w:val="24"/>
              </w:rPr>
              <w:t>…</w:t>
            </w:r>
          </w:p>
        </w:tc>
      </w:tr>
      <w:tr w:rsidR="00FE1EBB" w:rsidRPr="00472BBD" w14:paraId="4F954CCB" w14:textId="77777777" w:rsidTr="00EE3114">
        <w:trPr>
          <w:trHeight w:val="204"/>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77AB3B50" w14:textId="77777777" w:rsidR="00FE1EBB" w:rsidRPr="00EB7887" w:rsidRDefault="00FE1EBB" w:rsidP="00256814">
            <w:pPr>
              <w:ind w:right="-100"/>
              <w:jc w:val="center"/>
              <w:rPr>
                <w:rFonts w:ascii="Arial" w:hAnsi="Arial" w:cs="Arial"/>
                <w:b/>
                <w:bCs/>
                <w:sz w:val="24"/>
                <w:szCs w:val="24"/>
              </w:rPr>
            </w:pPr>
            <w:r w:rsidRPr="00EB7887">
              <w:rPr>
                <w:rFonts w:ascii="Arial" w:hAnsi="Arial" w:cs="Arial"/>
                <w:b/>
                <w:bCs/>
                <w:color w:val="000000"/>
                <w:kern w:val="24"/>
                <w:sz w:val="24"/>
                <w:szCs w:val="24"/>
              </w:rPr>
              <w:t>Toplam Proje Bedeli (TL)</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F716E" w14:textId="77777777" w:rsidR="00FE1EBB" w:rsidRPr="0056632F" w:rsidRDefault="00FE1EBB" w:rsidP="00256814">
            <w:pPr>
              <w:ind w:right="87"/>
              <w:jc w:val="center"/>
              <w:rPr>
                <w:rFonts w:ascii="Arial" w:hAnsi="Arial" w:cs="Arial"/>
                <w:sz w:val="24"/>
                <w:szCs w:val="24"/>
              </w:rPr>
            </w:pPr>
            <w:r w:rsidRPr="0056632F">
              <w:rPr>
                <w:rFonts w:ascii="Arial" w:hAnsi="Arial" w:cs="Arial"/>
                <w:sz w:val="24"/>
                <w:szCs w:val="24"/>
              </w:rPr>
              <w:t>25.456.822</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E7F9574" w14:textId="77777777" w:rsidR="00FE1EBB" w:rsidRPr="0056632F" w:rsidRDefault="00FE1EBB" w:rsidP="00256814">
            <w:pPr>
              <w:ind w:right="-118"/>
              <w:jc w:val="center"/>
              <w:rPr>
                <w:rFonts w:ascii="Arial" w:hAnsi="Arial" w:cs="Arial"/>
                <w:i/>
                <w:sz w:val="24"/>
                <w:szCs w:val="24"/>
              </w:rPr>
            </w:pPr>
            <w:proofErr w:type="gramStart"/>
            <w:r w:rsidRPr="0056632F">
              <w:rPr>
                <w:rFonts w:ascii="Arial" w:hAnsi="Arial" w:cs="Arial"/>
                <w:i/>
                <w:sz w:val="24"/>
                <w:szCs w:val="24"/>
              </w:rPr>
              <w:t>…..</w:t>
            </w:r>
            <w:proofErr w:type="gramEnd"/>
          </w:p>
        </w:tc>
      </w:tr>
      <w:tr w:rsidR="00FE1EBB" w:rsidRPr="00472BBD" w14:paraId="2B4F21F3" w14:textId="77777777" w:rsidTr="00625F2A">
        <w:trPr>
          <w:trHeight w:val="267"/>
          <w:jc w:val="center"/>
        </w:trPr>
        <w:tc>
          <w:tcPr>
            <w:tcW w:w="2879" w:type="dxa"/>
            <w:vMerge w:val="restart"/>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2DAFF6CB" w14:textId="77777777" w:rsidR="00FE1EBB" w:rsidRPr="00EB7887" w:rsidRDefault="00FE1EBB" w:rsidP="00256814">
            <w:pPr>
              <w:ind w:right="-71"/>
              <w:jc w:val="center"/>
              <w:rPr>
                <w:rFonts w:ascii="Arial" w:hAnsi="Arial" w:cs="Arial"/>
                <w:b/>
                <w:bCs/>
                <w:sz w:val="24"/>
                <w:szCs w:val="24"/>
              </w:rPr>
            </w:pPr>
            <w:r w:rsidRPr="00EB7887">
              <w:rPr>
                <w:rFonts w:ascii="Arial" w:hAnsi="Arial" w:cs="Arial"/>
                <w:b/>
                <w:bCs/>
                <w:sz w:val="24"/>
                <w:szCs w:val="24"/>
              </w:rPr>
              <w:t>PROJELERDE</w:t>
            </w:r>
          </w:p>
          <w:p w14:paraId="529B8490" w14:textId="77777777" w:rsidR="00FE1EBB" w:rsidRPr="00EB7887" w:rsidRDefault="00FE1EBB" w:rsidP="00256814">
            <w:pPr>
              <w:ind w:right="-71"/>
              <w:jc w:val="center"/>
              <w:rPr>
                <w:rFonts w:ascii="Arial" w:hAnsi="Arial" w:cs="Arial"/>
                <w:b/>
                <w:bCs/>
                <w:sz w:val="24"/>
                <w:szCs w:val="24"/>
              </w:rPr>
            </w:pPr>
            <w:r w:rsidRPr="00EB7887">
              <w:rPr>
                <w:rFonts w:ascii="Arial" w:hAnsi="Arial" w:cs="Arial"/>
                <w:b/>
                <w:bCs/>
                <w:sz w:val="24"/>
                <w:szCs w:val="24"/>
              </w:rPr>
              <w:t>KULLANILAN FİNANSMAN</w:t>
            </w:r>
          </w:p>
          <w:p w14:paraId="333978B5" w14:textId="77777777" w:rsidR="00FE1EBB" w:rsidRPr="00EB7887" w:rsidRDefault="00FE1EBB" w:rsidP="00256814">
            <w:pPr>
              <w:ind w:right="-71"/>
              <w:jc w:val="center"/>
              <w:rPr>
                <w:rFonts w:ascii="Arial" w:hAnsi="Arial" w:cs="Arial"/>
                <w:b/>
                <w:bCs/>
                <w:sz w:val="24"/>
                <w:szCs w:val="24"/>
              </w:rPr>
            </w:pPr>
            <w:r w:rsidRPr="00EB7887">
              <w:rPr>
                <w:rFonts w:ascii="Arial" w:hAnsi="Arial" w:cs="Arial"/>
                <w:b/>
                <w:bCs/>
                <w:sz w:val="24"/>
                <w:szCs w:val="24"/>
              </w:rPr>
              <w:t>KAYNAKLARI</w:t>
            </w:r>
          </w:p>
          <w:p w14:paraId="3ED87CEA" w14:textId="77777777" w:rsidR="00FE1EBB" w:rsidRPr="00EB7887" w:rsidRDefault="00FE1EBB" w:rsidP="00256814">
            <w:pPr>
              <w:ind w:right="-71"/>
              <w:jc w:val="center"/>
              <w:rPr>
                <w:rFonts w:ascii="Arial" w:hAnsi="Arial" w:cs="Arial"/>
                <w:b/>
                <w:bCs/>
                <w:sz w:val="24"/>
                <w:szCs w:val="24"/>
              </w:rPr>
            </w:pPr>
          </w:p>
        </w:tc>
        <w:tc>
          <w:tcPr>
            <w:tcW w:w="138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tcPr>
          <w:p w14:paraId="123CE996" w14:textId="77777777" w:rsidR="00FE1EBB" w:rsidRPr="00EB7887" w:rsidRDefault="00FE1EBB" w:rsidP="00256814">
            <w:pPr>
              <w:jc w:val="center"/>
              <w:rPr>
                <w:rFonts w:ascii="Arial" w:hAnsi="Arial" w:cs="Arial"/>
                <w:b/>
                <w:bCs/>
                <w:kern w:val="24"/>
                <w:sz w:val="24"/>
                <w:szCs w:val="24"/>
              </w:rPr>
            </w:pPr>
            <w:r w:rsidRPr="00EB7887">
              <w:rPr>
                <w:rFonts w:ascii="Arial" w:hAnsi="Arial" w:cs="Arial"/>
                <w:b/>
                <w:bCs/>
                <w:kern w:val="24"/>
                <w:sz w:val="24"/>
                <w:szCs w:val="24"/>
              </w:rPr>
              <w:t>2025 Yılı Merkezi Bütçe Tahsisi</w:t>
            </w:r>
          </w:p>
        </w:tc>
        <w:tc>
          <w:tcPr>
            <w:tcW w:w="198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45D9EB65" w14:textId="77777777" w:rsidR="00FE1EBB" w:rsidRPr="0056632F" w:rsidRDefault="00FE1EBB" w:rsidP="00256814">
            <w:pPr>
              <w:ind w:right="87"/>
              <w:jc w:val="center"/>
              <w:rPr>
                <w:rFonts w:ascii="Arial" w:hAnsi="Arial" w:cs="Arial"/>
                <w:sz w:val="24"/>
                <w:szCs w:val="24"/>
              </w:rPr>
            </w:pPr>
            <w:r w:rsidRPr="0056632F">
              <w:rPr>
                <w:rFonts w:ascii="Arial" w:hAnsi="Arial" w:cs="Arial"/>
                <w:sz w:val="24"/>
                <w:szCs w:val="24"/>
              </w:rPr>
              <w:t>25.456.822</w:t>
            </w:r>
          </w:p>
        </w:tc>
        <w:tc>
          <w:tcPr>
            <w:tcW w:w="32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54285B9B" w14:textId="77777777" w:rsidR="00FE1EBB" w:rsidRPr="0056632F" w:rsidRDefault="00FE1EBB" w:rsidP="00256814">
            <w:pPr>
              <w:ind w:right="-118"/>
              <w:jc w:val="center"/>
              <w:rPr>
                <w:rFonts w:ascii="Arial" w:hAnsi="Arial" w:cs="Arial"/>
                <w:i/>
                <w:sz w:val="24"/>
                <w:szCs w:val="24"/>
              </w:rPr>
            </w:pPr>
          </w:p>
        </w:tc>
      </w:tr>
      <w:tr w:rsidR="00FE1EBB" w:rsidRPr="00472BBD" w14:paraId="16DF38AF" w14:textId="77777777" w:rsidTr="00EE3114">
        <w:trPr>
          <w:trHeight w:val="186"/>
          <w:jc w:val="center"/>
        </w:trPr>
        <w:tc>
          <w:tcPr>
            <w:tcW w:w="2879" w:type="dxa"/>
            <w:vMerge/>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hideMark/>
          </w:tcPr>
          <w:p w14:paraId="15D63C8C" w14:textId="77777777" w:rsidR="00FE1EBB" w:rsidRPr="00EB7887" w:rsidRDefault="00FE1EBB" w:rsidP="00DA1E10">
            <w:pPr>
              <w:ind w:right="480"/>
              <w:jc w:val="center"/>
              <w:rPr>
                <w:rFonts w:ascii="Arial" w:hAnsi="Arial" w:cs="Arial"/>
                <w:b/>
                <w:bCs/>
                <w:sz w:val="24"/>
                <w:szCs w:val="24"/>
              </w:rPr>
            </w:pPr>
          </w:p>
        </w:tc>
        <w:tc>
          <w:tcPr>
            <w:tcW w:w="138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tcPr>
          <w:p w14:paraId="56DD9575" w14:textId="77777777" w:rsidR="00FE1EBB" w:rsidRPr="00EB7887" w:rsidRDefault="00FE1EBB" w:rsidP="00256814">
            <w:pPr>
              <w:jc w:val="center"/>
              <w:rPr>
                <w:rFonts w:ascii="Arial" w:hAnsi="Arial" w:cs="Arial"/>
                <w:b/>
                <w:bCs/>
                <w:kern w:val="24"/>
                <w:sz w:val="24"/>
                <w:szCs w:val="24"/>
              </w:rPr>
            </w:pPr>
            <w:r w:rsidRPr="00EB7887">
              <w:rPr>
                <w:rFonts w:ascii="Arial" w:hAnsi="Arial" w:cs="Arial"/>
                <w:b/>
                <w:bCs/>
                <w:kern w:val="24"/>
                <w:sz w:val="24"/>
                <w:szCs w:val="24"/>
              </w:rPr>
              <w:t>2025 Yılı İç Kredi Tutarı</w:t>
            </w:r>
          </w:p>
        </w:tc>
        <w:tc>
          <w:tcPr>
            <w:tcW w:w="198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BB981A" w14:textId="77777777" w:rsidR="00FE1EBB" w:rsidRPr="0056632F" w:rsidRDefault="00FE1EBB" w:rsidP="00256814">
            <w:pPr>
              <w:ind w:right="87"/>
              <w:jc w:val="center"/>
              <w:rPr>
                <w:rFonts w:ascii="Arial" w:hAnsi="Arial" w:cs="Arial"/>
                <w:sz w:val="24"/>
                <w:szCs w:val="24"/>
              </w:rPr>
            </w:pP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C6D4D1" w14:textId="77777777" w:rsidR="00FE1EBB" w:rsidRPr="0056632F" w:rsidRDefault="00FE1EBB" w:rsidP="00256814">
            <w:pPr>
              <w:ind w:right="-118"/>
              <w:jc w:val="center"/>
              <w:rPr>
                <w:rFonts w:ascii="Arial" w:hAnsi="Arial" w:cs="Arial"/>
                <w:i/>
                <w:sz w:val="24"/>
                <w:szCs w:val="24"/>
              </w:rPr>
            </w:pPr>
            <w:r w:rsidRPr="0056632F">
              <w:rPr>
                <w:rFonts w:ascii="Arial" w:hAnsi="Arial" w:cs="Arial"/>
                <w:i/>
                <w:sz w:val="24"/>
                <w:szCs w:val="24"/>
              </w:rPr>
              <w:t>-</w:t>
            </w:r>
          </w:p>
        </w:tc>
      </w:tr>
      <w:tr w:rsidR="00FE1EBB" w:rsidRPr="00472BBD" w14:paraId="6111E60F" w14:textId="77777777" w:rsidTr="00625F2A">
        <w:trPr>
          <w:trHeight w:val="259"/>
          <w:jc w:val="center"/>
        </w:trPr>
        <w:tc>
          <w:tcPr>
            <w:tcW w:w="2879" w:type="dxa"/>
            <w:vMerge/>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hideMark/>
          </w:tcPr>
          <w:p w14:paraId="0C8E54A3" w14:textId="77777777" w:rsidR="00FE1EBB" w:rsidRPr="00EB7887" w:rsidRDefault="00FE1EBB" w:rsidP="00DA1E10">
            <w:pPr>
              <w:ind w:right="480"/>
              <w:jc w:val="center"/>
              <w:rPr>
                <w:rFonts w:ascii="Arial" w:hAnsi="Arial" w:cs="Arial"/>
                <w:b/>
                <w:bCs/>
                <w:sz w:val="24"/>
                <w:szCs w:val="24"/>
              </w:rPr>
            </w:pPr>
          </w:p>
        </w:tc>
        <w:tc>
          <w:tcPr>
            <w:tcW w:w="138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tcPr>
          <w:p w14:paraId="4B51BA7F" w14:textId="77777777" w:rsidR="00FE1EBB" w:rsidRPr="00EB7887" w:rsidRDefault="00FE1EBB" w:rsidP="00256814">
            <w:pPr>
              <w:jc w:val="center"/>
              <w:rPr>
                <w:rFonts w:ascii="Arial" w:hAnsi="Arial" w:cs="Arial"/>
                <w:b/>
                <w:bCs/>
                <w:kern w:val="24"/>
                <w:sz w:val="24"/>
                <w:szCs w:val="24"/>
              </w:rPr>
            </w:pPr>
            <w:r w:rsidRPr="00EB7887">
              <w:rPr>
                <w:rFonts w:ascii="Arial" w:hAnsi="Arial" w:cs="Arial"/>
                <w:b/>
                <w:bCs/>
                <w:kern w:val="24"/>
                <w:sz w:val="24"/>
                <w:szCs w:val="24"/>
              </w:rPr>
              <w:t>2025 Yılı Dış Kredi Tutarı</w:t>
            </w:r>
          </w:p>
        </w:tc>
        <w:tc>
          <w:tcPr>
            <w:tcW w:w="198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196C6657" w14:textId="77777777" w:rsidR="00FE1EBB" w:rsidRPr="0056632F" w:rsidRDefault="00FE1EBB" w:rsidP="00256814">
            <w:pPr>
              <w:ind w:right="87"/>
              <w:jc w:val="center"/>
              <w:rPr>
                <w:rFonts w:ascii="Arial" w:hAnsi="Arial" w:cs="Arial"/>
                <w:sz w:val="24"/>
                <w:szCs w:val="24"/>
              </w:rPr>
            </w:pPr>
          </w:p>
        </w:tc>
        <w:tc>
          <w:tcPr>
            <w:tcW w:w="32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6E9EE707" w14:textId="77777777" w:rsidR="00FE1EBB" w:rsidRPr="0056632F" w:rsidRDefault="00FE1EBB" w:rsidP="00256814">
            <w:pPr>
              <w:ind w:right="-118"/>
              <w:jc w:val="center"/>
              <w:rPr>
                <w:rFonts w:ascii="Arial" w:hAnsi="Arial" w:cs="Arial"/>
                <w:i/>
                <w:sz w:val="24"/>
                <w:szCs w:val="24"/>
              </w:rPr>
            </w:pPr>
            <w:r w:rsidRPr="0056632F">
              <w:rPr>
                <w:rFonts w:ascii="Arial" w:hAnsi="Arial" w:cs="Arial"/>
                <w:i/>
                <w:sz w:val="24"/>
                <w:szCs w:val="24"/>
              </w:rPr>
              <w:t>-</w:t>
            </w:r>
          </w:p>
        </w:tc>
      </w:tr>
      <w:tr w:rsidR="00FE1EBB" w:rsidRPr="00472BBD" w14:paraId="181BBE48" w14:textId="77777777" w:rsidTr="00EE3114">
        <w:trPr>
          <w:trHeight w:val="19"/>
          <w:jc w:val="center"/>
        </w:trPr>
        <w:tc>
          <w:tcPr>
            <w:tcW w:w="2879" w:type="dxa"/>
            <w:vMerge/>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hideMark/>
          </w:tcPr>
          <w:p w14:paraId="06B3CAA9" w14:textId="77777777" w:rsidR="00FE1EBB" w:rsidRPr="00EB7887" w:rsidRDefault="00FE1EBB" w:rsidP="00DA1E10">
            <w:pPr>
              <w:ind w:right="480"/>
              <w:jc w:val="center"/>
              <w:rPr>
                <w:rFonts w:ascii="Arial" w:hAnsi="Arial" w:cs="Arial"/>
                <w:b/>
                <w:bCs/>
                <w:sz w:val="24"/>
                <w:szCs w:val="24"/>
              </w:rPr>
            </w:pPr>
          </w:p>
        </w:tc>
        <w:tc>
          <w:tcPr>
            <w:tcW w:w="138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tcPr>
          <w:p w14:paraId="3A725683" w14:textId="77777777" w:rsidR="00FE1EBB" w:rsidRPr="00EB7887" w:rsidRDefault="00FE1EBB" w:rsidP="00256814">
            <w:pPr>
              <w:jc w:val="center"/>
              <w:rPr>
                <w:rFonts w:ascii="Arial" w:hAnsi="Arial" w:cs="Arial"/>
                <w:b/>
                <w:bCs/>
                <w:kern w:val="24"/>
                <w:sz w:val="24"/>
                <w:szCs w:val="24"/>
              </w:rPr>
            </w:pPr>
            <w:r w:rsidRPr="00EB7887">
              <w:rPr>
                <w:rFonts w:ascii="Arial" w:hAnsi="Arial" w:cs="Arial"/>
                <w:b/>
                <w:bCs/>
                <w:kern w:val="24"/>
                <w:sz w:val="24"/>
                <w:szCs w:val="24"/>
              </w:rPr>
              <w:t>2025 Yılı Öz Kaynak</w:t>
            </w:r>
          </w:p>
        </w:tc>
        <w:tc>
          <w:tcPr>
            <w:tcW w:w="198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F6DC45E" w14:textId="77777777" w:rsidR="00FE1EBB" w:rsidRPr="0056632F" w:rsidRDefault="00FE1EBB" w:rsidP="00256814">
            <w:pPr>
              <w:ind w:right="87"/>
              <w:jc w:val="center"/>
              <w:rPr>
                <w:rFonts w:ascii="Arial" w:hAnsi="Arial" w:cs="Arial"/>
                <w:sz w:val="24"/>
                <w:szCs w:val="24"/>
              </w:rPr>
            </w:pP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1132FC0" w14:textId="77777777" w:rsidR="00FE1EBB" w:rsidRPr="0056632F" w:rsidRDefault="00FE1EBB" w:rsidP="00256814">
            <w:pPr>
              <w:ind w:right="-118"/>
              <w:jc w:val="center"/>
              <w:rPr>
                <w:rFonts w:ascii="Arial" w:hAnsi="Arial" w:cs="Arial"/>
                <w:i/>
                <w:sz w:val="24"/>
                <w:szCs w:val="24"/>
              </w:rPr>
            </w:pPr>
            <w:r w:rsidRPr="0056632F">
              <w:rPr>
                <w:rFonts w:ascii="Arial" w:hAnsi="Arial" w:cs="Arial"/>
                <w:i/>
                <w:sz w:val="24"/>
                <w:szCs w:val="24"/>
              </w:rPr>
              <w:t>-</w:t>
            </w:r>
          </w:p>
        </w:tc>
      </w:tr>
      <w:tr w:rsidR="00FE1EBB" w:rsidRPr="00472BBD" w14:paraId="4C605E18" w14:textId="77777777" w:rsidTr="00625F2A">
        <w:trPr>
          <w:trHeight w:val="19"/>
          <w:jc w:val="center"/>
        </w:trPr>
        <w:tc>
          <w:tcPr>
            <w:tcW w:w="2879" w:type="dxa"/>
            <w:vMerge/>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hideMark/>
          </w:tcPr>
          <w:p w14:paraId="7B5F8859" w14:textId="77777777" w:rsidR="00FE1EBB" w:rsidRPr="00EB7887" w:rsidRDefault="00FE1EBB" w:rsidP="00DA1E10">
            <w:pPr>
              <w:ind w:right="480"/>
              <w:jc w:val="center"/>
              <w:rPr>
                <w:rFonts w:ascii="Arial" w:hAnsi="Arial" w:cs="Arial"/>
                <w:b/>
                <w:bCs/>
                <w:sz w:val="24"/>
                <w:szCs w:val="24"/>
              </w:rPr>
            </w:pPr>
          </w:p>
        </w:tc>
        <w:tc>
          <w:tcPr>
            <w:tcW w:w="1383"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tcPr>
          <w:p w14:paraId="1AFEC761" w14:textId="77777777" w:rsidR="00FE1EBB" w:rsidRPr="00EB7887" w:rsidRDefault="00FE1EBB" w:rsidP="00256814">
            <w:pPr>
              <w:jc w:val="center"/>
              <w:rPr>
                <w:rFonts w:ascii="Arial" w:hAnsi="Arial" w:cs="Arial"/>
                <w:b/>
                <w:bCs/>
                <w:kern w:val="24"/>
                <w:sz w:val="24"/>
                <w:szCs w:val="24"/>
              </w:rPr>
            </w:pPr>
            <w:r w:rsidRPr="00EB7887">
              <w:rPr>
                <w:rFonts w:ascii="Arial" w:hAnsi="Arial" w:cs="Arial"/>
                <w:b/>
                <w:bCs/>
                <w:kern w:val="24"/>
                <w:sz w:val="24"/>
                <w:szCs w:val="24"/>
              </w:rPr>
              <w:t>2025 Yılı Hibe</w:t>
            </w:r>
          </w:p>
        </w:tc>
        <w:tc>
          <w:tcPr>
            <w:tcW w:w="198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3B339042" w14:textId="77777777" w:rsidR="00FE1EBB" w:rsidRPr="0056632F" w:rsidRDefault="00FE1EBB" w:rsidP="00256814">
            <w:pPr>
              <w:ind w:right="87"/>
              <w:jc w:val="center"/>
              <w:rPr>
                <w:rFonts w:ascii="Arial" w:hAnsi="Arial" w:cs="Arial"/>
                <w:sz w:val="24"/>
                <w:szCs w:val="24"/>
              </w:rPr>
            </w:pPr>
          </w:p>
        </w:tc>
        <w:tc>
          <w:tcPr>
            <w:tcW w:w="32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4431FA69" w14:textId="77777777" w:rsidR="00FE1EBB" w:rsidRPr="0056632F" w:rsidRDefault="00FE1EBB" w:rsidP="00256814">
            <w:pPr>
              <w:ind w:right="-118"/>
              <w:jc w:val="center"/>
              <w:rPr>
                <w:rFonts w:ascii="Arial" w:hAnsi="Arial" w:cs="Arial"/>
                <w:i/>
                <w:sz w:val="24"/>
                <w:szCs w:val="24"/>
              </w:rPr>
            </w:pPr>
          </w:p>
        </w:tc>
      </w:tr>
      <w:tr w:rsidR="00FE1EBB" w:rsidRPr="00472BBD" w14:paraId="77708AB9" w14:textId="77777777" w:rsidTr="00EE3114">
        <w:trPr>
          <w:trHeight w:val="228"/>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vAlign w:val="center"/>
            <w:hideMark/>
          </w:tcPr>
          <w:p w14:paraId="2806914B" w14:textId="77777777" w:rsidR="00FE1EBB" w:rsidRPr="00EB7887" w:rsidRDefault="00FE1EBB" w:rsidP="00256814">
            <w:pPr>
              <w:jc w:val="center"/>
              <w:rPr>
                <w:rFonts w:ascii="Arial" w:hAnsi="Arial" w:cs="Arial"/>
                <w:b/>
                <w:bCs/>
                <w:sz w:val="24"/>
                <w:szCs w:val="24"/>
              </w:rPr>
            </w:pPr>
            <w:r w:rsidRPr="00EB7887">
              <w:rPr>
                <w:rFonts w:ascii="Arial" w:hAnsi="Arial" w:cs="Arial"/>
                <w:b/>
                <w:bCs/>
                <w:kern w:val="24"/>
                <w:sz w:val="24"/>
                <w:szCs w:val="24"/>
              </w:rPr>
              <w:t>Önceki Yıllar Toplam Harcama Tutarı (TL)</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00A42B" w14:textId="77777777" w:rsidR="00FE1EBB" w:rsidRPr="0056632F" w:rsidRDefault="00FE1EBB" w:rsidP="00256814">
            <w:pPr>
              <w:ind w:right="87"/>
              <w:jc w:val="center"/>
              <w:rPr>
                <w:rFonts w:ascii="Arial" w:hAnsi="Arial" w:cs="Arial"/>
                <w:sz w:val="24"/>
                <w:szCs w:val="24"/>
              </w:rPr>
            </w:pPr>
            <w:r w:rsidRPr="0056632F">
              <w:rPr>
                <w:rFonts w:ascii="Arial" w:hAnsi="Arial" w:cs="Arial"/>
                <w:sz w:val="24"/>
                <w:szCs w:val="24"/>
              </w:rPr>
              <w:t>-</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6A6C8C1" w14:textId="77777777" w:rsidR="00FE1EBB" w:rsidRPr="0056632F" w:rsidRDefault="00FE1EBB" w:rsidP="00256814">
            <w:pPr>
              <w:ind w:right="-118"/>
              <w:jc w:val="center"/>
              <w:rPr>
                <w:rFonts w:ascii="Arial" w:hAnsi="Arial" w:cs="Arial"/>
                <w:i/>
                <w:sz w:val="24"/>
                <w:szCs w:val="24"/>
              </w:rPr>
            </w:pPr>
          </w:p>
        </w:tc>
      </w:tr>
      <w:tr w:rsidR="00FE1EBB" w:rsidRPr="00472BBD" w14:paraId="5AB106B0" w14:textId="77777777" w:rsidTr="00625F2A">
        <w:trPr>
          <w:trHeight w:val="187"/>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3386C9BA" w14:textId="77777777" w:rsidR="00FE1EBB" w:rsidRPr="0056632F" w:rsidRDefault="00FE1EBB" w:rsidP="00AA2C8B">
            <w:pPr>
              <w:ind w:right="-198"/>
              <w:rPr>
                <w:rFonts w:ascii="Arial" w:hAnsi="Arial" w:cs="Arial"/>
                <w:b/>
                <w:bCs/>
                <w:sz w:val="24"/>
                <w:szCs w:val="24"/>
              </w:rPr>
            </w:pPr>
            <w:r w:rsidRPr="0056632F">
              <w:rPr>
                <w:rFonts w:ascii="Arial" w:hAnsi="Arial" w:cs="Arial"/>
                <w:b/>
                <w:bCs/>
                <w:kern w:val="24"/>
                <w:sz w:val="24"/>
                <w:szCs w:val="24"/>
              </w:rPr>
              <w:t>2025 Yıl İçi Harcama (TL)</w:t>
            </w:r>
          </w:p>
        </w:tc>
        <w:tc>
          <w:tcPr>
            <w:tcW w:w="198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4F5BB69" w14:textId="77777777" w:rsidR="00FE1EBB" w:rsidRPr="0056632F" w:rsidRDefault="00FE1EBB" w:rsidP="00256814">
            <w:pPr>
              <w:ind w:right="87"/>
              <w:jc w:val="center"/>
              <w:rPr>
                <w:rFonts w:ascii="Arial" w:hAnsi="Arial" w:cs="Arial"/>
                <w:sz w:val="24"/>
                <w:szCs w:val="24"/>
              </w:rPr>
            </w:pPr>
            <w:r w:rsidRPr="0056632F">
              <w:rPr>
                <w:rFonts w:ascii="Arial" w:hAnsi="Arial" w:cs="Arial"/>
                <w:sz w:val="24"/>
                <w:szCs w:val="24"/>
              </w:rPr>
              <w:t>25.456.822</w:t>
            </w:r>
          </w:p>
        </w:tc>
        <w:tc>
          <w:tcPr>
            <w:tcW w:w="32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722398FD" w14:textId="77777777" w:rsidR="00FE1EBB" w:rsidRPr="0056632F" w:rsidRDefault="00FE1EBB" w:rsidP="00256814">
            <w:pPr>
              <w:ind w:right="-118"/>
              <w:jc w:val="center"/>
              <w:rPr>
                <w:rFonts w:ascii="Arial" w:hAnsi="Arial" w:cs="Arial"/>
                <w:i/>
                <w:sz w:val="24"/>
                <w:szCs w:val="24"/>
              </w:rPr>
            </w:pPr>
          </w:p>
        </w:tc>
      </w:tr>
      <w:tr w:rsidR="00FE1EBB" w:rsidRPr="00472BBD" w14:paraId="03233A87" w14:textId="77777777" w:rsidTr="00EC34EA">
        <w:trPr>
          <w:trHeight w:val="260"/>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5A739D" w14:textId="77777777" w:rsidR="00FE1EBB" w:rsidRPr="0056632F" w:rsidRDefault="00FE1EBB" w:rsidP="00AA2C8B">
            <w:pPr>
              <w:ind w:right="-198"/>
              <w:rPr>
                <w:rFonts w:ascii="Arial" w:hAnsi="Arial" w:cs="Arial"/>
                <w:b/>
                <w:bCs/>
                <w:sz w:val="24"/>
                <w:szCs w:val="24"/>
              </w:rPr>
            </w:pPr>
            <w:r w:rsidRPr="0056632F">
              <w:rPr>
                <w:rFonts w:ascii="Arial" w:hAnsi="Arial" w:cs="Arial"/>
                <w:b/>
                <w:bCs/>
                <w:color w:val="000000"/>
                <w:kern w:val="24"/>
                <w:sz w:val="24"/>
                <w:szCs w:val="24"/>
              </w:rPr>
              <w:t>Toplam Harcama (TL)</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123A88" w14:textId="77777777" w:rsidR="00FE1EBB" w:rsidRPr="00173894" w:rsidRDefault="00FE1EBB" w:rsidP="00256814">
            <w:pPr>
              <w:ind w:right="87"/>
              <w:jc w:val="center"/>
              <w:rPr>
                <w:rFonts w:ascii="Arial" w:hAnsi="Arial" w:cs="Arial"/>
                <w:iCs/>
                <w:sz w:val="24"/>
                <w:szCs w:val="24"/>
              </w:rPr>
            </w:pPr>
            <w:r w:rsidRPr="00173894">
              <w:rPr>
                <w:rFonts w:ascii="Arial" w:hAnsi="Arial" w:cs="Arial"/>
                <w:iCs/>
                <w:sz w:val="24"/>
                <w:szCs w:val="24"/>
              </w:rPr>
              <w:t>25.456.822</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F5C4DD9" w14:textId="77777777" w:rsidR="00FE1EBB" w:rsidRPr="0056632F" w:rsidRDefault="00FE1EBB" w:rsidP="00256814">
            <w:pPr>
              <w:ind w:right="-118"/>
              <w:jc w:val="center"/>
              <w:rPr>
                <w:rFonts w:ascii="Arial" w:hAnsi="Arial" w:cs="Arial"/>
                <w:b/>
                <w:bCs/>
                <w:i/>
                <w:sz w:val="24"/>
                <w:szCs w:val="24"/>
              </w:rPr>
            </w:pPr>
          </w:p>
        </w:tc>
      </w:tr>
      <w:tr w:rsidR="00FE1EBB" w:rsidRPr="00472BBD" w14:paraId="45032BBF" w14:textId="77777777" w:rsidTr="00625F2A">
        <w:trPr>
          <w:trHeight w:val="260"/>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79890576" w14:textId="77777777" w:rsidR="00FE1EBB" w:rsidRPr="0056632F" w:rsidRDefault="00FE1EBB" w:rsidP="00AA2C8B">
            <w:pPr>
              <w:ind w:right="-198"/>
              <w:rPr>
                <w:rFonts w:ascii="Arial" w:hAnsi="Arial" w:cs="Arial"/>
                <w:b/>
                <w:bCs/>
                <w:color w:val="000000"/>
                <w:kern w:val="24"/>
                <w:sz w:val="24"/>
                <w:szCs w:val="24"/>
              </w:rPr>
            </w:pPr>
            <w:r w:rsidRPr="0056632F">
              <w:rPr>
                <w:rFonts w:ascii="Arial" w:hAnsi="Arial" w:cs="Arial"/>
                <w:b/>
                <w:bCs/>
                <w:color w:val="000000"/>
                <w:kern w:val="24"/>
                <w:sz w:val="24"/>
                <w:szCs w:val="24"/>
              </w:rPr>
              <w:t>Biten Proje Sayısı</w:t>
            </w:r>
          </w:p>
        </w:tc>
        <w:tc>
          <w:tcPr>
            <w:tcW w:w="198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8A37775" w14:textId="77777777" w:rsidR="00FE1EBB" w:rsidRPr="0056632F" w:rsidRDefault="00FE1EBB" w:rsidP="00256814">
            <w:pPr>
              <w:ind w:right="87"/>
              <w:jc w:val="center"/>
              <w:rPr>
                <w:rFonts w:ascii="Arial" w:hAnsi="Arial" w:cs="Arial"/>
                <w:b/>
                <w:bCs/>
                <w:i/>
                <w:sz w:val="24"/>
                <w:szCs w:val="24"/>
              </w:rPr>
            </w:pPr>
            <w:r w:rsidRPr="0056632F">
              <w:rPr>
                <w:rFonts w:ascii="Arial" w:hAnsi="Arial" w:cs="Arial"/>
                <w:b/>
                <w:bCs/>
                <w:i/>
                <w:sz w:val="24"/>
                <w:szCs w:val="24"/>
              </w:rPr>
              <w:t>-</w:t>
            </w:r>
          </w:p>
        </w:tc>
        <w:tc>
          <w:tcPr>
            <w:tcW w:w="32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522A8A29" w14:textId="77777777" w:rsidR="00FE1EBB" w:rsidRPr="0056632F" w:rsidRDefault="00FE1EBB" w:rsidP="00256814">
            <w:pPr>
              <w:ind w:right="-118"/>
              <w:jc w:val="center"/>
              <w:rPr>
                <w:rFonts w:ascii="Arial" w:hAnsi="Arial" w:cs="Arial"/>
                <w:b/>
                <w:bCs/>
                <w:i/>
                <w:sz w:val="24"/>
                <w:szCs w:val="24"/>
              </w:rPr>
            </w:pPr>
          </w:p>
        </w:tc>
      </w:tr>
      <w:tr w:rsidR="00FE1EBB" w:rsidRPr="00472BBD" w14:paraId="1DE9576D" w14:textId="77777777" w:rsidTr="00EC34EA">
        <w:trPr>
          <w:trHeight w:val="260"/>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5B22AF6" w14:textId="77777777" w:rsidR="00FE1EBB" w:rsidRPr="0056632F" w:rsidRDefault="00FE1EBB" w:rsidP="00AA2C8B">
            <w:pPr>
              <w:ind w:right="-198"/>
              <w:rPr>
                <w:rFonts w:ascii="Arial" w:hAnsi="Arial" w:cs="Arial"/>
                <w:b/>
                <w:bCs/>
                <w:color w:val="000000"/>
                <w:kern w:val="24"/>
                <w:sz w:val="24"/>
                <w:szCs w:val="24"/>
              </w:rPr>
            </w:pPr>
            <w:r w:rsidRPr="0056632F">
              <w:rPr>
                <w:rFonts w:ascii="Arial" w:hAnsi="Arial" w:cs="Arial"/>
                <w:b/>
                <w:bCs/>
                <w:color w:val="000000"/>
                <w:kern w:val="24"/>
                <w:sz w:val="24"/>
                <w:szCs w:val="24"/>
              </w:rPr>
              <w:t>Devam Eden Proje Sayısı</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26DA69" w14:textId="77777777" w:rsidR="00FE1EBB" w:rsidRPr="00173894" w:rsidRDefault="00FE1EBB" w:rsidP="00256814">
            <w:pPr>
              <w:ind w:right="87"/>
              <w:jc w:val="center"/>
              <w:rPr>
                <w:rFonts w:ascii="Arial" w:hAnsi="Arial" w:cs="Arial"/>
                <w:iCs/>
                <w:sz w:val="24"/>
                <w:szCs w:val="24"/>
              </w:rPr>
            </w:pPr>
            <w:r w:rsidRPr="00173894">
              <w:rPr>
                <w:rFonts w:ascii="Arial" w:hAnsi="Arial" w:cs="Arial"/>
                <w:iCs/>
                <w:sz w:val="24"/>
                <w:szCs w:val="24"/>
              </w:rPr>
              <w:t>14</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095CD14" w14:textId="77777777" w:rsidR="00FE1EBB" w:rsidRPr="0056632F" w:rsidRDefault="00FE1EBB" w:rsidP="00256814">
            <w:pPr>
              <w:ind w:right="-118"/>
              <w:jc w:val="center"/>
              <w:rPr>
                <w:rFonts w:ascii="Arial" w:hAnsi="Arial" w:cs="Arial"/>
                <w:b/>
                <w:bCs/>
                <w:i/>
                <w:sz w:val="24"/>
                <w:szCs w:val="24"/>
              </w:rPr>
            </w:pPr>
          </w:p>
        </w:tc>
      </w:tr>
      <w:tr w:rsidR="00FE1EBB" w:rsidRPr="00472BBD" w14:paraId="1B54EF04" w14:textId="77777777" w:rsidTr="00625F2A">
        <w:trPr>
          <w:trHeight w:val="260"/>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1BCBBE4D" w14:textId="77777777" w:rsidR="00FE1EBB" w:rsidRPr="00173894" w:rsidRDefault="00FE1EBB" w:rsidP="00AA2C8B">
            <w:pPr>
              <w:ind w:right="-198"/>
              <w:rPr>
                <w:rFonts w:ascii="Arial" w:hAnsi="Arial" w:cs="Arial"/>
                <w:b/>
                <w:bCs/>
                <w:color w:val="000000"/>
                <w:kern w:val="24"/>
                <w:sz w:val="24"/>
                <w:szCs w:val="24"/>
              </w:rPr>
            </w:pPr>
            <w:r w:rsidRPr="00173894">
              <w:rPr>
                <w:rFonts w:ascii="Arial" w:hAnsi="Arial" w:cs="Arial"/>
                <w:b/>
                <w:bCs/>
                <w:color w:val="000000"/>
                <w:kern w:val="24"/>
                <w:sz w:val="24"/>
                <w:szCs w:val="24"/>
              </w:rPr>
              <w:t>Başlanmamış Proje Sayısı</w:t>
            </w:r>
          </w:p>
        </w:tc>
        <w:tc>
          <w:tcPr>
            <w:tcW w:w="198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250514F" w14:textId="77777777" w:rsidR="00FE1EBB" w:rsidRPr="00173894" w:rsidRDefault="00FE1EBB" w:rsidP="00256814">
            <w:pPr>
              <w:ind w:right="87"/>
              <w:jc w:val="center"/>
              <w:rPr>
                <w:rFonts w:ascii="Arial" w:hAnsi="Arial" w:cs="Arial"/>
                <w:iCs/>
                <w:sz w:val="24"/>
                <w:szCs w:val="24"/>
              </w:rPr>
            </w:pPr>
            <w:r w:rsidRPr="00173894">
              <w:rPr>
                <w:rFonts w:ascii="Arial" w:hAnsi="Arial" w:cs="Arial"/>
                <w:iCs/>
                <w:sz w:val="24"/>
                <w:szCs w:val="24"/>
              </w:rPr>
              <w:t>14</w:t>
            </w:r>
          </w:p>
        </w:tc>
        <w:tc>
          <w:tcPr>
            <w:tcW w:w="32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0E4C2C87" w14:textId="77777777" w:rsidR="00FE1EBB" w:rsidRPr="00472BBD" w:rsidRDefault="00FE1EBB" w:rsidP="00256814">
            <w:pPr>
              <w:ind w:right="-118"/>
              <w:jc w:val="center"/>
              <w:rPr>
                <w:rFonts w:ascii="Arial" w:hAnsi="Arial" w:cs="Arial"/>
                <w:i/>
                <w:sz w:val="24"/>
                <w:szCs w:val="24"/>
              </w:rPr>
            </w:pPr>
          </w:p>
        </w:tc>
      </w:tr>
      <w:tr w:rsidR="00FE1EBB" w:rsidRPr="00472BBD" w14:paraId="33D5C26C" w14:textId="77777777" w:rsidTr="00EC34EA">
        <w:trPr>
          <w:trHeight w:val="183"/>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623A3B" w14:textId="77777777" w:rsidR="00FE1EBB" w:rsidRPr="00173894" w:rsidRDefault="00FE1EBB" w:rsidP="00AA2C8B">
            <w:pPr>
              <w:ind w:right="-198"/>
              <w:rPr>
                <w:rFonts w:ascii="Arial" w:hAnsi="Arial" w:cs="Arial"/>
                <w:b/>
                <w:bCs/>
                <w:sz w:val="24"/>
                <w:szCs w:val="24"/>
              </w:rPr>
            </w:pPr>
            <w:r w:rsidRPr="00173894">
              <w:rPr>
                <w:rFonts w:ascii="Arial" w:hAnsi="Arial" w:cs="Arial"/>
                <w:b/>
                <w:bCs/>
                <w:color w:val="000000"/>
                <w:kern w:val="24"/>
                <w:sz w:val="24"/>
                <w:szCs w:val="24"/>
              </w:rPr>
              <w:t>Nakdi Gerçekleşme Oranı (%)</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60B1BD" w14:textId="77777777" w:rsidR="00FE1EBB" w:rsidRPr="00173894" w:rsidRDefault="00FE1EBB" w:rsidP="00256814">
            <w:pPr>
              <w:ind w:right="87"/>
              <w:jc w:val="center"/>
              <w:rPr>
                <w:rFonts w:ascii="Arial" w:hAnsi="Arial" w:cs="Arial"/>
                <w:iCs/>
                <w:sz w:val="24"/>
                <w:szCs w:val="24"/>
              </w:rPr>
            </w:pPr>
            <w:r w:rsidRPr="00173894">
              <w:rPr>
                <w:rFonts w:ascii="Arial" w:hAnsi="Arial" w:cs="Arial"/>
                <w:iCs/>
                <w:sz w:val="24"/>
                <w:szCs w:val="24"/>
              </w:rPr>
              <w:t>100</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38F845E" w14:textId="77777777" w:rsidR="00FE1EBB" w:rsidRPr="00472BBD" w:rsidRDefault="00FE1EBB" w:rsidP="00256814">
            <w:pPr>
              <w:ind w:right="-118"/>
              <w:jc w:val="center"/>
              <w:rPr>
                <w:rFonts w:ascii="Arial" w:hAnsi="Arial" w:cs="Arial"/>
                <w:i/>
                <w:sz w:val="24"/>
                <w:szCs w:val="24"/>
              </w:rPr>
            </w:pPr>
          </w:p>
        </w:tc>
      </w:tr>
    </w:tbl>
    <w:p w14:paraId="2A906C86" w14:textId="68D4D67B" w:rsidR="00FE1EBB" w:rsidRPr="00F80BDF" w:rsidRDefault="009B6560" w:rsidP="00DA1E10">
      <w:pPr>
        <w:spacing w:before="20"/>
        <w:ind w:right="480"/>
        <w:rPr>
          <w:rFonts w:ascii="Arial" w:hAnsi="Arial" w:cs="Arial"/>
          <w:i/>
          <w:iCs/>
        </w:rPr>
      </w:pPr>
      <w:r>
        <w:rPr>
          <w:rFonts w:ascii="Arial" w:hAnsi="Arial" w:cs="Arial"/>
          <w:i/>
          <w:iCs/>
        </w:rPr>
        <w:t xml:space="preserve">      </w:t>
      </w:r>
      <w:r w:rsidR="00FE1EBB">
        <w:rPr>
          <w:rFonts w:ascii="Arial" w:hAnsi="Arial" w:cs="Arial"/>
          <w:i/>
          <w:iCs/>
        </w:rPr>
        <w:t xml:space="preserve">Bu tabloya </w:t>
      </w:r>
      <w:r>
        <w:rPr>
          <w:rFonts w:ascii="Arial" w:hAnsi="Arial" w:cs="Arial"/>
          <w:i/>
          <w:iCs/>
        </w:rPr>
        <w:t xml:space="preserve">2025 </w:t>
      </w:r>
      <w:r w:rsidR="00FE1EBB" w:rsidRPr="00F80BDF">
        <w:rPr>
          <w:rFonts w:ascii="Arial" w:hAnsi="Arial" w:cs="Arial"/>
          <w:i/>
          <w:iCs/>
        </w:rPr>
        <w:t>Yılı Yatırım Programı ve Genel Bütçe kapsamındaki projeler yazılacaktır.</w:t>
      </w:r>
    </w:p>
    <w:p w14:paraId="01A00881" w14:textId="77777777" w:rsidR="00FE1EBB" w:rsidRDefault="00FE1EBB" w:rsidP="00DA1E10">
      <w:pPr>
        <w:spacing w:before="20"/>
        <w:ind w:right="480"/>
        <w:rPr>
          <w:rFonts w:ascii="Arial" w:hAnsi="Arial" w:cs="Arial"/>
          <w:i/>
          <w:iCs/>
        </w:rPr>
      </w:pPr>
      <w:r w:rsidRPr="00472BBD">
        <w:rPr>
          <w:rFonts w:ascii="Arial" w:hAnsi="Arial" w:cs="Arial"/>
        </w:rPr>
        <w:t xml:space="preserve">Kaynak: </w:t>
      </w:r>
      <w:r w:rsidRPr="00472BBD">
        <w:rPr>
          <w:rFonts w:ascii="Arial" w:hAnsi="Arial" w:cs="Arial"/>
          <w:i/>
          <w:iCs/>
        </w:rPr>
        <w:t>(</w:t>
      </w:r>
      <w:r>
        <w:rPr>
          <w:rFonts w:ascii="Arial" w:hAnsi="Arial" w:cs="Arial"/>
          <w:i/>
          <w:iCs/>
        </w:rPr>
        <w:t>SGB</w:t>
      </w:r>
      <w:r w:rsidRPr="00472BBD">
        <w:rPr>
          <w:rFonts w:ascii="Arial" w:hAnsi="Arial" w:cs="Arial"/>
          <w:i/>
          <w:iCs/>
        </w:rPr>
        <w:t>.</w:t>
      </w:r>
      <w:r>
        <w:rPr>
          <w:rFonts w:ascii="Arial" w:hAnsi="Arial" w:cs="Arial"/>
          <w:i/>
          <w:iCs/>
        </w:rPr>
        <w:t>Net</w:t>
      </w:r>
      <w:r w:rsidRPr="00472BBD">
        <w:rPr>
          <w:rFonts w:ascii="Arial" w:hAnsi="Arial" w:cs="Arial"/>
          <w:i/>
          <w:iCs/>
        </w:rPr>
        <w:t>)</w:t>
      </w:r>
    </w:p>
    <w:p w14:paraId="71D941D6" w14:textId="77777777" w:rsidR="000A3CAB" w:rsidRDefault="000A3CAB" w:rsidP="00DA1E10">
      <w:pPr>
        <w:spacing w:before="20"/>
        <w:ind w:right="480"/>
        <w:rPr>
          <w:rFonts w:ascii="Arial" w:hAnsi="Arial" w:cs="Arial"/>
          <w:i/>
          <w:iCs/>
        </w:rPr>
      </w:pPr>
    </w:p>
    <w:p w14:paraId="0753C84C" w14:textId="77777777" w:rsidR="00BF7ABD" w:rsidRDefault="00BF7ABD" w:rsidP="00DA1E10">
      <w:pPr>
        <w:spacing w:before="20"/>
        <w:ind w:right="480"/>
        <w:rPr>
          <w:rFonts w:ascii="Arial" w:hAnsi="Arial" w:cs="Arial"/>
          <w:i/>
          <w:iCs/>
        </w:rPr>
      </w:pPr>
    </w:p>
    <w:p w14:paraId="1E744D51" w14:textId="77777777" w:rsidR="00BF7ABD" w:rsidRDefault="00BF7ABD" w:rsidP="00DA1E10">
      <w:pPr>
        <w:spacing w:before="20"/>
        <w:ind w:right="480"/>
        <w:rPr>
          <w:rFonts w:ascii="Arial" w:hAnsi="Arial" w:cs="Arial"/>
          <w:i/>
          <w:iCs/>
        </w:rPr>
      </w:pPr>
    </w:p>
    <w:p w14:paraId="5DFFCD1F" w14:textId="77777777" w:rsidR="00BF7ABD" w:rsidRDefault="00BF7ABD" w:rsidP="00DA1E10">
      <w:pPr>
        <w:spacing w:before="20"/>
        <w:ind w:right="480"/>
        <w:rPr>
          <w:rFonts w:ascii="Arial" w:hAnsi="Arial" w:cs="Arial"/>
          <w:i/>
          <w:iCs/>
        </w:rPr>
      </w:pPr>
    </w:p>
    <w:p w14:paraId="255CC4C6" w14:textId="77777777" w:rsidR="00BF7ABD" w:rsidRDefault="00BF7ABD" w:rsidP="00DA1E10">
      <w:pPr>
        <w:spacing w:before="20"/>
        <w:ind w:right="480"/>
        <w:rPr>
          <w:rFonts w:ascii="Arial" w:hAnsi="Arial" w:cs="Arial"/>
          <w:i/>
          <w:iCs/>
        </w:rPr>
      </w:pPr>
    </w:p>
    <w:p w14:paraId="54697454" w14:textId="0D38D7F0" w:rsidR="00BF7ABD" w:rsidRDefault="00BF7ABD" w:rsidP="00DA1E10">
      <w:pPr>
        <w:spacing w:before="20"/>
        <w:ind w:right="480"/>
        <w:rPr>
          <w:rFonts w:ascii="Arial" w:hAnsi="Arial" w:cs="Arial"/>
          <w:i/>
          <w:iCs/>
        </w:rPr>
      </w:pPr>
    </w:p>
    <w:p w14:paraId="58C0BF12" w14:textId="756EE7CF" w:rsidR="006575A8" w:rsidRDefault="006575A8" w:rsidP="00DA1E10">
      <w:pPr>
        <w:spacing w:before="20"/>
        <w:ind w:right="480"/>
        <w:rPr>
          <w:rFonts w:ascii="Arial" w:hAnsi="Arial" w:cs="Arial"/>
          <w:i/>
          <w:iCs/>
        </w:rPr>
      </w:pPr>
    </w:p>
    <w:p w14:paraId="3ABFDAF9" w14:textId="4DFB5B86" w:rsidR="006575A8" w:rsidRDefault="006575A8" w:rsidP="00DA1E10">
      <w:pPr>
        <w:spacing w:before="20"/>
        <w:ind w:right="480"/>
        <w:rPr>
          <w:rFonts w:ascii="Arial" w:hAnsi="Arial" w:cs="Arial"/>
          <w:i/>
          <w:iCs/>
        </w:rPr>
      </w:pPr>
    </w:p>
    <w:p w14:paraId="3EF2F50D" w14:textId="77777777" w:rsidR="00AB3B3A" w:rsidRDefault="00AB3B3A" w:rsidP="00DA1E10">
      <w:pPr>
        <w:spacing w:before="20"/>
        <w:ind w:right="480"/>
        <w:rPr>
          <w:rFonts w:ascii="Arial" w:hAnsi="Arial" w:cs="Arial"/>
          <w:i/>
          <w:iCs/>
        </w:rPr>
      </w:pPr>
    </w:p>
    <w:p w14:paraId="5835EBE3" w14:textId="77777777" w:rsidR="006575A8" w:rsidRDefault="006575A8" w:rsidP="00DA1E10">
      <w:pPr>
        <w:spacing w:before="20"/>
        <w:ind w:right="480"/>
        <w:rPr>
          <w:rFonts w:ascii="Arial" w:hAnsi="Arial" w:cs="Arial"/>
          <w:i/>
          <w:iCs/>
        </w:rPr>
      </w:pPr>
    </w:p>
    <w:p w14:paraId="6911A597" w14:textId="77777777" w:rsidR="00BF7ABD" w:rsidRDefault="00BF7ABD" w:rsidP="00DA1E10">
      <w:pPr>
        <w:spacing w:before="20"/>
        <w:ind w:right="480"/>
        <w:rPr>
          <w:rFonts w:ascii="Arial" w:hAnsi="Arial" w:cs="Arial"/>
          <w:i/>
          <w:iCs/>
        </w:rPr>
      </w:pPr>
    </w:p>
    <w:p w14:paraId="5C5C5720" w14:textId="77777777" w:rsidR="00BF7ABD" w:rsidRDefault="00BF7ABD" w:rsidP="00DA1E10">
      <w:pPr>
        <w:spacing w:before="20"/>
        <w:ind w:right="480"/>
        <w:rPr>
          <w:rFonts w:ascii="Arial" w:hAnsi="Arial" w:cs="Arial"/>
          <w:i/>
          <w:iCs/>
        </w:rPr>
      </w:pPr>
    </w:p>
    <w:p w14:paraId="6DCEC7C1" w14:textId="23A34178" w:rsidR="00FE1EBB" w:rsidRPr="001D1C15" w:rsidRDefault="00125A8F" w:rsidP="00DA1E10">
      <w:pPr>
        <w:spacing w:before="60" w:after="60" w:line="276" w:lineRule="auto"/>
        <w:ind w:right="480"/>
        <w:jc w:val="both"/>
        <w:rPr>
          <w:rFonts w:ascii="Arial" w:hAnsi="Arial" w:cs="Arial"/>
          <w:iCs/>
          <w:sz w:val="24"/>
          <w:szCs w:val="24"/>
        </w:rPr>
      </w:pPr>
      <w:r>
        <w:rPr>
          <w:rFonts w:ascii="Arial" w:hAnsi="Arial" w:cs="Arial"/>
          <w:iCs/>
          <w:sz w:val="24"/>
          <w:szCs w:val="24"/>
        </w:rPr>
        <w:lastRenderedPageBreak/>
        <w:t xml:space="preserve">Tablo </w:t>
      </w:r>
      <w:r w:rsidR="00BF7ABD">
        <w:rPr>
          <w:rFonts w:ascii="Arial" w:hAnsi="Arial" w:cs="Arial"/>
          <w:iCs/>
          <w:sz w:val="24"/>
          <w:szCs w:val="24"/>
        </w:rPr>
        <w:t>30:</w:t>
      </w:r>
      <w:r w:rsidR="00FE1EBB" w:rsidRPr="00472BBD">
        <w:rPr>
          <w:rFonts w:ascii="Arial" w:hAnsi="Arial" w:cs="Arial"/>
          <w:iCs/>
          <w:sz w:val="24"/>
          <w:szCs w:val="24"/>
        </w:rPr>
        <w:t xml:space="preserve"> </w:t>
      </w:r>
      <w:r w:rsidR="00BF7ABD" w:rsidRPr="007B77A1">
        <w:rPr>
          <w:rFonts w:ascii="Arial" w:hAnsi="Arial" w:cs="Arial"/>
          <w:b/>
          <w:bCs/>
          <w:iCs/>
          <w:sz w:val="24"/>
          <w:szCs w:val="24"/>
        </w:rPr>
        <w:t>Elazığ İli</w:t>
      </w:r>
      <w:r w:rsidR="00FE1EBB" w:rsidRPr="007B77A1">
        <w:rPr>
          <w:rFonts w:ascii="Arial" w:hAnsi="Arial" w:cs="Arial"/>
          <w:b/>
          <w:bCs/>
          <w:iCs/>
          <w:sz w:val="24"/>
          <w:szCs w:val="24"/>
        </w:rPr>
        <w:t xml:space="preserve"> </w:t>
      </w:r>
      <w:r w:rsidR="00FE1EBB">
        <w:rPr>
          <w:rFonts w:ascii="Arial" w:hAnsi="Arial" w:cs="Arial"/>
          <w:b/>
          <w:bCs/>
          <w:iCs/>
          <w:sz w:val="24"/>
          <w:szCs w:val="24"/>
        </w:rPr>
        <w:t>2025</w:t>
      </w:r>
      <w:r w:rsidR="00FE1EBB" w:rsidRPr="007B77A1">
        <w:rPr>
          <w:rFonts w:ascii="Arial" w:hAnsi="Arial" w:cs="Arial"/>
          <w:b/>
          <w:bCs/>
          <w:iCs/>
          <w:sz w:val="24"/>
          <w:szCs w:val="24"/>
        </w:rPr>
        <w:t xml:space="preserve"> Yılı Tarım ve Orman Müdürlüğü </w:t>
      </w:r>
      <w:r w:rsidR="00FE1EBB">
        <w:rPr>
          <w:rFonts w:ascii="Arial" w:hAnsi="Arial" w:cs="Arial"/>
          <w:b/>
          <w:bCs/>
          <w:iCs/>
          <w:sz w:val="24"/>
          <w:szCs w:val="24"/>
        </w:rPr>
        <w:t>2025</w:t>
      </w:r>
      <w:r w:rsidR="00FE1EBB" w:rsidRPr="007B77A1">
        <w:rPr>
          <w:rFonts w:ascii="Arial" w:hAnsi="Arial" w:cs="Arial"/>
          <w:b/>
          <w:bCs/>
          <w:iCs/>
          <w:sz w:val="24"/>
          <w:szCs w:val="24"/>
        </w:rPr>
        <w:t xml:space="preserve"> Yılı Yatırımları </w:t>
      </w:r>
      <w:r w:rsidR="00FE1EBB" w:rsidRPr="00842CCB">
        <w:rPr>
          <w:rFonts w:ascii="Arial" w:hAnsi="Arial" w:cs="Arial"/>
          <w:b/>
          <w:bCs/>
          <w:iCs/>
          <w:sz w:val="24"/>
          <w:szCs w:val="24"/>
        </w:rPr>
        <w:t>(TL)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851"/>
        <w:gridCol w:w="1275"/>
        <w:gridCol w:w="1276"/>
        <w:gridCol w:w="1276"/>
        <w:gridCol w:w="1276"/>
        <w:gridCol w:w="1036"/>
        <w:gridCol w:w="1281"/>
      </w:tblGrid>
      <w:tr w:rsidR="0087428C" w:rsidRPr="00A74FCD" w14:paraId="456F5BCD" w14:textId="77777777" w:rsidTr="00625F2A">
        <w:trPr>
          <w:trHeight w:val="551"/>
          <w:tblHeader/>
          <w:jc w:val="center"/>
        </w:trPr>
        <w:tc>
          <w:tcPr>
            <w:tcW w:w="1838" w:type="dxa"/>
            <w:shd w:val="clear" w:color="auto" w:fill="8EAADB" w:themeFill="accent5" w:themeFillTint="99"/>
            <w:vAlign w:val="center"/>
            <w:hideMark/>
          </w:tcPr>
          <w:p w14:paraId="72CC7004" w14:textId="77777777" w:rsidR="00E858B4" w:rsidRPr="00A74FCD" w:rsidRDefault="00E858B4" w:rsidP="00F97B02">
            <w:pPr>
              <w:jc w:val="center"/>
              <w:rPr>
                <w:b/>
                <w:bCs/>
                <w:color w:val="000000"/>
                <w:sz w:val="22"/>
                <w:szCs w:val="22"/>
              </w:rPr>
            </w:pPr>
            <w:r w:rsidRPr="00A74FCD">
              <w:rPr>
                <w:b/>
                <w:bCs/>
                <w:color w:val="000000"/>
                <w:sz w:val="22"/>
                <w:szCs w:val="22"/>
              </w:rPr>
              <w:t>Proje Adı</w:t>
            </w:r>
          </w:p>
        </w:tc>
        <w:tc>
          <w:tcPr>
            <w:tcW w:w="851" w:type="dxa"/>
            <w:shd w:val="clear" w:color="auto" w:fill="8EAADB" w:themeFill="accent5" w:themeFillTint="99"/>
            <w:vAlign w:val="center"/>
            <w:hideMark/>
          </w:tcPr>
          <w:p w14:paraId="27F248C2" w14:textId="77777777" w:rsidR="00E858B4" w:rsidRPr="00A74FCD" w:rsidRDefault="00E858B4" w:rsidP="00F97B02">
            <w:pPr>
              <w:jc w:val="center"/>
              <w:rPr>
                <w:b/>
                <w:bCs/>
                <w:color w:val="000000"/>
                <w:sz w:val="22"/>
                <w:szCs w:val="22"/>
              </w:rPr>
            </w:pPr>
            <w:r w:rsidRPr="00A74FCD">
              <w:rPr>
                <w:b/>
                <w:bCs/>
                <w:color w:val="000000"/>
                <w:sz w:val="22"/>
                <w:szCs w:val="22"/>
              </w:rPr>
              <w:t>Proje Başlama Yılı</w:t>
            </w:r>
          </w:p>
        </w:tc>
        <w:tc>
          <w:tcPr>
            <w:tcW w:w="1275" w:type="dxa"/>
            <w:shd w:val="clear" w:color="auto" w:fill="8EAADB" w:themeFill="accent5" w:themeFillTint="99"/>
            <w:vAlign w:val="center"/>
            <w:hideMark/>
          </w:tcPr>
          <w:p w14:paraId="14DE0555" w14:textId="77777777" w:rsidR="00E858B4" w:rsidRPr="00A74FCD" w:rsidRDefault="00E858B4" w:rsidP="00F97B02">
            <w:pPr>
              <w:jc w:val="center"/>
              <w:rPr>
                <w:b/>
                <w:bCs/>
                <w:color w:val="000000"/>
                <w:sz w:val="22"/>
                <w:szCs w:val="22"/>
              </w:rPr>
            </w:pPr>
            <w:r w:rsidRPr="00A74FCD">
              <w:rPr>
                <w:b/>
                <w:bCs/>
                <w:color w:val="000000"/>
                <w:sz w:val="22"/>
                <w:szCs w:val="22"/>
              </w:rPr>
              <w:t>Proje Tutarı</w:t>
            </w:r>
          </w:p>
        </w:tc>
        <w:tc>
          <w:tcPr>
            <w:tcW w:w="1276" w:type="dxa"/>
            <w:shd w:val="clear" w:color="auto" w:fill="8EAADB" w:themeFill="accent5" w:themeFillTint="99"/>
            <w:vAlign w:val="center"/>
            <w:hideMark/>
          </w:tcPr>
          <w:p w14:paraId="247F52F7" w14:textId="77777777" w:rsidR="00E858B4" w:rsidRPr="00A74FCD" w:rsidRDefault="00E858B4" w:rsidP="00F97B02">
            <w:pPr>
              <w:jc w:val="center"/>
              <w:rPr>
                <w:b/>
                <w:bCs/>
                <w:color w:val="000000"/>
                <w:sz w:val="22"/>
                <w:szCs w:val="22"/>
              </w:rPr>
            </w:pPr>
            <w:r w:rsidRPr="00A74FCD">
              <w:rPr>
                <w:b/>
                <w:bCs/>
                <w:color w:val="000000"/>
                <w:sz w:val="22"/>
                <w:szCs w:val="22"/>
              </w:rPr>
              <w:t>Önceki Yıllar Harcaması</w:t>
            </w:r>
          </w:p>
        </w:tc>
        <w:tc>
          <w:tcPr>
            <w:tcW w:w="1276" w:type="dxa"/>
            <w:shd w:val="clear" w:color="auto" w:fill="8EAADB" w:themeFill="accent5" w:themeFillTint="99"/>
            <w:vAlign w:val="center"/>
            <w:hideMark/>
          </w:tcPr>
          <w:p w14:paraId="439E9357" w14:textId="77777777" w:rsidR="00E858B4" w:rsidRPr="00A74FCD" w:rsidRDefault="00E858B4" w:rsidP="00F97B02">
            <w:pPr>
              <w:jc w:val="center"/>
              <w:rPr>
                <w:b/>
                <w:bCs/>
                <w:sz w:val="22"/>
                <w:szCs w:val="22"/>
              </w:rPr>
            </w:pPr>
            <w:r w:rsidRPr="00A74FCD">
              <w:rPr>
                <w:b/>
                <w:bCs/>
                <w:sz w:val="22"/>
                <w:szCs w:val="22"/>
              </w:rPr>
              <w:t>2025 Yılı Ödeneği</w:t>
            </w:r>
          </w:p>
        </w:tc>
        <w:tc>
          <w:tcPr>
            <w:tcW w:w="1276" w:type="dxa"/>
            <w:shd w:val="clear" w:color="auto" w:fill="8EAADB" w:themeFill="accent5" w:themeFillTint="99"/>
            <w:vAlign w:val="center"/>
            <w:hideMark/>
          </w:tcPr>
          <w:p w14:paraId="358740A1" w14:textId="77777777" w:rsidR="00E858B4" w:rsidRPr="00A74FCD" w:rsidRDefault="00E858B4" w:rsidP="00F97B02">
            <w:pPr>
              <w:jc w:val="center"/>
              <w:rPr>
                <w:b/>
                <w:bCs/>
                <w:sz w:val="22"/>
                <w:szCs w:val="22"/>
              </w:rPr>
            </w:pPr>
            <w:r w:rsidRPr="00A74FCD">
              <w:rPr>
                <w:b/>
                <w:bCs/>
                <w:sz w:val="22"/>
                <w:szCs w:val="22"/>
              </w:rPr>
              <w:t>2025 Yılı Harcaması</w:t>
            </w:r>
          </w:p>
        </w:tc>
        <w:tc>
          <w:tcPr>
            <w:tcW w:w="1036" w:type="dxa"/>
            <w:shd w:val="clear" w:color="auto" w:fill="8EAADB" w:themeFill="accent5" w:themeFillTint="99"/>
            <w:vAlign w:val="center"/>
            <w:hideMark/>
          </w:tcPr>
          <w:p w14:paraId="20C73A08" w14:textId="77777777" w:rsidR="00E858B4" w:rsidRPr="00A74FCD" w:rsidRDefault="00E858B4" w:rsidP="00F97B02">
            <w:pPr>
              <w:jc w:val="center"/>
              <w:rPr>
                <w:b/>
                <w:bCs/>
                <w:color w:val="000000"/>
                <w:sz w:val="22"/>
                <w:szCs w:val="22"/>
              </w:rPr>
            </w:pPr>
            <w:r w:rsidRPr="00A74FCD">
              <w:rPr>
                <w:b/>
                <w:bCs/>
                <w:color w:val="000000"/>
                <w:sz w:val="22"/>
                <w:szCs w:val="22"/>
              </w:rPr>
              <w:t>Fiziki Gerçekleşme</w:t>
            </w:r>
          </w:p>
          <w:p w14:paraId="1609FAB5" w14:textId="77777777" w:rsidR="00E858B4" w:rsidRPr="00A74FCD" w:rsidRDefault="00E858B4" w:rsidP="00F97B02">
            <w:pPr>
              <w:jc w:val="center"/>
              <w:rPr>
                <w:b/>
                <w:bCs/>
                <w:color w:val="000000"/>
                <w:sz w:val="22"/>
                <w:szCs w:val="22"/>
              </w:rPr>
            </w:pPr>
            <w:r w:rsidRPr="00A74FCD">
              <w:rPr>
                <w:b/>
                <w:bCs/>
                <w:color w:val="000000"/>
                <w:sz w:val="22"/>
                <w:szCs w:val="22"/>
              </w:rPr>
              <w:t>%</w:t>
            </w:r>
          </w:p>
        </w:tc>
        <w:tc>
          <w:tcPr>
            <w:tcW w:w="1281" w:type="dxa"/>
            <w:shd w:val="clear" w:color="auto" w:fill="8EAADB" w:themeFill="accent5" w:themeFillTint="99"/>
            <w:vAlign w:val="center"/>
            <w:hideMark/>
          </w:tcPr>
          <w:p w14:paraId="17E3B544" w14:textId="77777777" w:rsidR="00E858B4" w:rsidRPr="00A74FCD" w:rsidRDefault="00E858B4" w:rsidP="00F97B02">
            <w:pPr>
              <w:jc w:val="center"/>
              <w:rPr>
                <w:b/>
                <w:bCs/>
                <w:color w:val="000000"/>
                <w:sz w:val="22"/>
                <w:szCs w:val="22"/>
              </w:rPr>
            </w:pPr>
            <w:r w:rsidRPr="00A74FCD">
              <w:rPr>
                <w:b/>
                <w:bCs/>
                <w:color w:val="000000"/>
                <w:sz w:val="22"/>
                <w:szCs w:val="22"/>
              </w:rPr>
              <w:t>Nakdi Gerçekleşme</w:t>
            </w:r>
          </w:p>
          <w:p w14:paraId="15ADBE6F" w14:textId="77777777" w:rsidR="00E858B4" w:rsidRPr="00A74FCD" w:rsidRDefault="00E858B4" w:rsidP="00F97B02">
            <w:pPr>
              <w:jc w:val="center"/>
              <w:rPr>
                <w:b/>
                <w:bCs/>
                <w:color w:val="000000"/>
                <w:sz w:val="22"/>
                <w:szCs w:val="22"/>
              </w:rPr>
            </w:pPr>
            <w:r w:rsidRPr="00A74FCD">
              <w:rPr>
                <w:b/>
                <w:bCs/>
                <w:color w:val="000000"/>
                <w:sz w:val="22"/>
                <w:szCs w:val="22"/>
              </w:rPr>
              <w:t>%</w:t>
            </w:r>
          </w:p>
        </w:tc>
      </w:tr>
      <w:tr w:rsidR="0087428C" w:rsidRPr="00A74FCD" w14:paraId="2B329704" w14:textId="77777777" w:rsidTr="00625F2A">
        <w:trPr>
          <w:trHeight w:val="336"/>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219925" w14:textId="77777777" w:rsidR="00E858B4" w:rsidRPr="00981311" w:rsidRDefault="00E858B4" w:rsidP="00F97B02">
            <w:pPr>
              <w:rPr>
                <w:rFonts w:ascii="Arial" w:hAnsi="Arial" w:cs="Arial"/>
                <w:sz w:val="22"/>
                <w:szCs w:val="22"/>
              </w:rPr>
            </w:pPr>
            <w:r w:rsidRPr="00981311">
              <w:rPr>
                <w:rFonts w:ascii="Arial" w:hAnsi="Arial" w:cs="Arial"/>
                <w:sz w:val="22"/>
                <w:szCs w:val="22"/>
              </w:rPr>
              <w:t>Alternatif Üretim Yöntemlerinin Geliştirilmesi Projesi</w:t>
            </w:r>
          </w:p>
        </w:tc>
        <w:tc>
          <w:tcPr>
            <w:tcW w:w="851" w:type="dxa"/>
            <w:shd w:val="clear" w:color="auto" w:fill="D9D9D9" w:themeFill="background1" w:themeFillShade="D9"/>
            <w:vAlign w:val="center"/>
          </w:tcPr>
          <w:p w14:paraId="0FFCF9D6" w14:textId="77777777" w:rsidR="00E858B4" w:rsidRPr="00981311" w:rsidRDefault="00E858B4" w:rsidP="00F97B02">
            <w:pPr>
              <w:jc w:val="center"/>
              <w:rPr>
                <w:rFonts w:ascii="Arial" w:hAnsi="Arial" w:cs="Arial"/>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092E9A" w14:textId="77777777" w:rsidR="00E858B4" w:rsidRPr="00981311" w:rsidRDefault="00E858B4" w:rsidP="0032085B">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4DBC10" w14:textId="77777777" w:rsidR="00E858B4" w:rsidRPr="00981311" w:rsidRDefault="00E858B4" w:rsidP="0032085B">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347DDD" w14:textId="77777777" w:rsidR="00E858B4" w:rsidRPr="00981311" w:rsidRDefault="00E858B4" w:rsidP="0032085B">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CD6F22" w14:textId="77777777" w:rsidR="00E858B4" w:rsidRPr="00981311" w:rsidRDefault="00E858B4" w:rsidP="0032085B">
            <w:pPr>
              <w:jc w:val="center"/>
              <w:rPr>
                <w:rFonts w:ascii="Arial" w:hAnsi="Arial" w:cs="Arial"/>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2D621E" w14:textId="77777777" w:rsidR="00E858B4" w:rsidRPr="00981311" w:rsidRDefault="00E858B4" w:rsidP="0032085B">
            <w:pPr>
              <w:jc w:val="center"/>
              <w:rPr>
                <w:rFonts w:ascii="Arial" w:hAnsi="Arial" w:cs="Arial"/>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19C8A1" w14:textId="77777777" w:rsidR="00E858B4" w:rsidRPr="00981311" w:rsidRDefault="00E858B4" w:rsidP="0032085B">
            <w:pPr>
              <w:jc w:val="center"/>
              <w:rPr>
                <w:rFonts w:ascii="Arial" w:hAnsi="Arial" w:cs="Arial"/>
                <w:sz w:val="22"/>
                <w:szCs w:val="22"/>
              </w:rPr>
            </w:pPr>
          </w:p>
        </w:tc>
      </w:tr>
      <w:tr w:rsidR="0087428C" w:rsidRPr="00A74FCD" w14:paraId="78BCAFAF"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4ED835B7" w14:textId="77777777" w:rsidR="00E858B4" w:rsidRPr="00981311" w:rsidRDefault="00E858B4" w:rsidP="00F97B02">
            <w:pPr>
              <w:rPr>
                <w:rFonts w:ascii="Arial" w:hAnsi="Arial" w:cs="Arial"/>
                <w:sz w:val="22"/>
                <w:szCs w:val="22"/>
              </w:rPr>
            </w:pPr>
            <w:r w:rsidRPr="00981311">
              <w:rPr>
                <w:rFonts w:ascii="Arial" w:hAnsi="Arial" w:cs="Arial"/>
                <w:sz w:val="22"/>
                <w:szCs w:val="22"/>
              </w:rPr>
              <w:t>Bitki Sağlığı Uygulama Kontrol Projesi</w:t>
            </w:r>
          </w:p>
        </w:tc>
        <w:tc>
          <w:tcPr>
            <w:tcW w:w="851" w:type="dxa"/>
            <w:shd w:val="clear" w:color="auto" w:fill="auto"/>
            <w:vAlign w:val="center"/>
          </w:tcPr>
          <w:p w14:paraId="57918F56" w14:textId="77777777" w:rsidR="00E858B4" w:rsidRPr="00981311" w:rsidRDefault="00E858B4" w:rsidP="00F97B02">
            <w:pPr>
              <w:jc w:val="center"/>
              <w:rPr>
                <w:rFonts w:ascii="Arial" w:hAnsi="Arial" w:cs="Arial"/>
                <w:b/>
                <w:color w:val="000000"/>
                <w:sz w:val="22"/>
                <w:szCs w:val="22"/>
              </w:rPr>
            </w:pPr>
            <w:r w:rsidRPr="00981311">
              <w:rPr>
                <w:rFonts w:ascii="Arial" w:hAnsi="Arial" w:cs="Arial"/>
                <w:b/>
                <w:color w:val="000000" w:themeColor="text1"/>
                <w:sz w:val="22"/>
                <w:szCs w:val="22"/>
              </w:rPr>
              <w:t>2025</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0634B8A0"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235.000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F9B988F"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F3875E5"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235.000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40FCB20"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235.000</w:t>
            </w: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5CF06B0E"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0E47EF86"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33C9B488"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9ACBBC4" w14:textId="77777777" w:rsidR="00E858B4" w:rsidRPr="00981311" w:rsidRDefault="00E858B4" w:rsidP="00F97B02">
            <w:pPr>
              <w:rPr>
                <w:rFonts w:ascii="Arial" w:hAnsi="Arial" w:cs="Arial"/>
                <w:sz w:val="22"/>
                <w:szCs w:val="22"/>
              </w:rPr>
            </w:pPr>
            <w:r w:rsidRPr="00981311">
              <w:rPr>
                <w:rFonts w:ascii="Arial" w:hAnsi="Arial" w:cs="Arial"/>
                <w:sz w:val="22"/>
                <w:szCs w:val="22"/>
              </w:rPr>
              <w:t xml:space="preserve">Bitkisel Üretimi Geliştirme Faaliyetleri </w:t>
            </w:r>
          </w:p>
        </w:tc>
        <w:tc>
          <w:tcPr>
            <w:tcW w:w="851" w:type="dxa"/>
            <w:shd w:val="clear" w:color="auto" w:fill="D9D9D9" w:themeFill="background1" w:themeFillShade="D9"/>
            <w:vAlign w:val="center"/>
          </w:tcPr>
          <w:p w14:paraId="72AC3D52" w14:textId="77777777" w:rsidR="00E858B4" w:rsidRPr="00981311" w:rsidRDefault="00E858B4" w:rsidP="00F97B02">
            <w:pPr>
              <w:jc w:val="center"/>
              <w:rPr>
                <w:rFonts w:ascii="Arial" w:hAnsi="Arial" w:cs="Arial"/>
                <w:b/>
                <w:bCs/>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4B95B03"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5E57567"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ED5DF2A"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DDF1391" w14:textId="77777777" w:rsidR="00E858B4" w:rsidRPr="00981311" w:rsidRDefault="00E858B4" w:rsidP="0032085B">
            <w:pPr>
              <w:jc w:val="center"/>
              <w:rPr>
                <w:rFonts w:ascii="Arial" w:hAnsi="Arial" w:cs="Arial"/>
                <w:sz w:val="22"/>
                <w:szCs w:val="22"/>
              </w:rPr>
            </w:pP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1FE7C30" w14:textId="77777777" w:rsidR="00E858B4" w:rsidRPr="00981311" w:rsidRDefault="00E858B4" w:rsidP="0032085B">
            <w:pPr>
              <w:jc w:val="center"/>
              <w:rPr>
                <w:rFonts w:ascii="Arial" w:hAnsi="Arial" w:cs="Arial"/>
                <w:sz w:val="22"/>
                <w:szCs w:val="22"/>
              </w:rPr>
            </w:pP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AEF2776" w14:textId="77777777" w:rsidR="00E858B4" w:rsidRPr="00981311" w:rsidRDefault="00E858B4" w:rsidP="0032085B">
            <w:pPr>
              <w:jc w:val="center"/>
              <w:rPr>
                <w:rFonts w:ascii="Arial" w:hAnsi="Arial" w:cs="Arial"/>
                <w:sz w:val="22"/>
                <w:szCs w:val="22"/>
              </w:rPr>
            </w:pPr>
          </w:p>
        </w:tc>
      </w:tr>
      <w:tr w:rsidR="0087428C" w:rsidRPr="00A74FCD" w14:paraId="124A3528"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5C1F9700" w14:textId="77777777" w:rsidR="00E858B4" w:rsidRPr="00981311" w:rsidRDefault="00E858B4" w:rsidP="00F97B02">
            <w:pPr>
              <w:rPr>
                <w:rFonts w:ascii="Arial" w:hAnsi="Arial" w:cs="Arial"/>
                <w:sz w:val="22"/>
                <w:szCs w:val="22"/>
              </w:rPr>
            </w:pPr>
            <w:r w:rsidRPr="00981311">
              <w:rPr>
                <w:rFonts w:ascii="Arial" w:hAnsi="Arial" w:cs="Arial"/>
                <w:sz w:val="22"/>
                <w:szCs w:val="22"/>
              </w:rPr>
              <w:t>Çayır Mera Islah ve Amenajman</w:t>
            </w:r>
          </w:p>
        </w:tc>
        <w:tc>
          <w:tcPr>
            <w:tcW w:w="851" w:type="dxa"/>
            <w:shd w:val="clear" w:color="auto" w:fill="auto"/>
            <w:vAlign w:val="center"/>
          </w:tcPr>
          <w:p w14:paraId="42F0D3C9" w14:textId="77777777" w:rsidR="00E858B4" w:rsidRPr="00981311" w:rsidRDefault="00E858B4" w:rsidP="00F97B02">
            <w:pPr>
              <w:jc w:val="center"/>
              <w:rPr>
                <w:rFonts w:ascii="Arial" w:hAnsi="Arial" w:cs="Arial"/>
                <w:b/>
                <w:bCs/>
                <w:color w:val="000000"/>
                <w:sz w:val="22"/>
                <w:szCs w:val="22"/>
              </w:rPr>
            </w:pPr>
            <w:r w:rsidRPr="00981311">
              <w:rPr>
                <w:rFonts w:ascii="Arial" w:hAnsi="Arial" w:cs="Arial"/>
                <w:b/>
                <w:color w:val="000000" w:themeColor="text1"/>
                <w:sz w:val="22"/>
                <w:szCs w:val="22"/>
              </w:rPr>
              <w:t>2025</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2BF9985E"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510.885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1571987"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57B1F8B"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510.885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F75E69E"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510.885</w:t>
            </w: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691D3468"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2070611C"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7896FC77"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3E60C08" w14:textId="77777777" w:rsidR="00E858B4" w:rsidRPr="00981311" w:rsidRDefault="00E858B4" w:rsidP="00F97B02">
            <w:pPr>
              <w:rPr>
                <w:rFonts w:ascii="Arial" w:hAnsi="Arial" w:cs="Arial"/>
                <w:sz w:val="22"/>
                <w:szCs w:val="22"/>
              </w:rPr>
            </w:pPr>
            <w:r w:rsidRPr="00981311">
              <w:rPr>
                <w:rFonts w:ascii="Arial" w:hAnsi="Arial" w:cs="Arial"/>
                <w:sz w:val="22"/>
                <w:szCs w:val="22"/>
              </w:rPr>
              <w:t>Gıda Hizmetleri</w:t>
            </w:r>
          </w:p>
        </w:tc>
        <w:tc>
          <w:tcPr>
            <w:tcW w:w="851" w:type="dxa"/>
            <w:shd w:val="clear" w:color="auto" w:fill="D9D9D9" w:themeFill="background1" w:themeFillShade="D9"/>
            <w:vAlign w:val="center"/>
          </w:tcPr>
          <w:p w14:paraId="6B687A34" w14:textId="77777777" w:rsidR="00E858B4" w:rsidRPr="00981311" w:rsidRDefault="00E858B4" w:rsidP="00F97B02">
            <w:pPr>
              <w:jc w:val="center"/>
              <w:rPr>
                <w:rFonts w:ascii="Arial" w:hAnsi="Arial" w:cs="Arial"/>
                <w:b/>
                <w:bCs/>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224FAEE"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FBB2E6F"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AF15E72"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8C11AA6" w14:textId="77777777" w:rsidR="00E858B4" w:rsidRPr="00981311" w:rsidRDefault="00E858B4" w:rsidP="0032085B">
            <w:pPr>
              <w:jc w:val="center"/>
              <w:rPr>
                <w:rFonts w:ascii="Arial" w:hAnsi="Arial" w:cs="Arial"/>
                <w:sz w:val="22"/>
                <w:szCs w:val="22"/>
              </w:rPr>
            </w:pP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32826FA" w14:textId="77777777" w:rsidR="00E858B4" w:rsidRPr="00981311" w:rsidRDefault="00E858B4" w:rsidP="0032085B">
            <w:pPr>
              <w:jc w:val="center"/>
              <w:rPr>
                <w:rFonts w:ascii="Arial" w:hAnsi="Arial" w:cs="Arial"/>
                <w:sz w:val="22"/>
                <w:szCs w:val="22"/>
              </w:rPr>
            </w:pP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66C020A" w14:textId="77777777" w:rsidR="00E858B4" w:rsidRPr="00981311" w:rsidRDefault="00E858B4" w:rsidP="0032085B">
            <w:pPr>
              <w:jc w:val="center"/>
              <w:rPr>
                <w:rFonts w:ascii="Arial" w:hAnsi="Arial" w:cs="Arial"/>
                <w:sz w:val="22"/>
                <w:szCs w:val="22"/>
              </w:rPr>
            </w:pPr>
          </w:p>
        </w:tc>
      </w:tr>
      <w:tr w:rsidR="0087428C" w:rsidRPr="00A74FCD" w14:paraId="271D8E5C"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53606255" w14:textId="77777777" w:rsidR="00E858B4" w:rsidRPr="00981311" w:rsidRDefault="00E858B4" w:rsidP="00F97B02">
            <w:pPr>
              <w:rPr>
                <w:rFonts w:ascii="Arial" w:hAnsi="Arial" w:cs="Arial"/>
                <w:sz w:val="22"/>
                <w:szCs w:val="22"/>
              </w:rPr>
            </w:pPr>
            <w:r w:rsidRPr="00981311">
              <w:rPr>
                <w:rFonts w:ascii="Arial" w:hAnsi="Arial" w:cs="Arial"/>
                <w:sz w:val="22"/>
                <w:szCs w:val="22"/>
              </w:rPr>
              <w:t>Gıda ve Yem Numunesi Alma Hizmetlerinin Geliştirilmesi</w:t>
            </w:r>
          </w:p>
        </w:tc>
        <w:tc>
          <w:tcPr>
            <w:tcW w:w="851" w:type="dxa"/>
            <w:shd w:val="clear" w:color="auto" w:fill="auto"/>
            <w:vAlign w:val="center"/>
          </w:tcPr>
          <w:p w14:paraId="33A92F85" w14:textId="77777777" w:rsidR="00E858B4" w:rsidRPr="00981311" w:rsidRDefault="00E858B4" w:rsidP="00F97B02">
            <w:pPr>
              <w:jc w:val="center"/>
              <w:rPr>
                <w:rFonts w:ascii="Arial" w:hAnsi="Arial" w:cs="Arial"/>
                <w:b/>
                <w:bCs/>
                <w:color w:val="000000" w:themeColor="text1"/>
                <w:sz w:val="22"/>
                <w:szCs w:val="22"/>
              </w:rPr>
            </w:pPr>
            <w:r w:rsidRPr="00981311">
              <w:rPr>
                <w:rFonts w:ascii="Arial" w:hAnsi="Arial" w:cs="Arial"/>
                <w:b/>
                <w:bCs/>
                <w:color w:val="000000" w:themeColor="text1"/>
                <w:sz w:val="22"/>
                <w:szCs w:val="22"/>
              </w:rPr>
              <w:t>2025</w:t>
            </w:r>
          </w:p>
          <w:p w14:paraId="7C90D695" w14:textId="77777777" w:rsidR="00E858B4" w:rsidRPr="00981311" w:rsidRDefault="00E858B4" w:rsidP="00F97B02">
            <w:pPr>
              <w:jc w:val="center"/>
              <w:rPr>
                <w:rFonts w:ascii="Arial" w:hAnsi="Arial" w:cs="Arial"/>
                <w:b/>
                <w:bCs/>
                <w:color w:val="000000"/>
                <w:sz w:val="22"/>
                <w:szCs w:val="22"/>
              </w:rPr>
            </w:pP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5B850717"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114.181</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96DEC07"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90486E3"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114.181</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DB76ABD"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114.181</w:t>
            </w: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708697F1"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767FFD19"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37B261A1"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3EB3704" w14:textId="6DEA2C1F" w:rsidR="00E858B4" w:rsidRPr="00981311" w:rsidRDefault="00E858B4" w:rsidP="00F97B02">
            <w:pPr>
              <w:rPr>
                <w:rFonts w:ascii="Arial" w:hAnsi="Arial" w:cs="Arial"/>
                <w:sz w:val="22"/>
                <w:szCs w:val="22"/>
              </w:rPr>
            </w:pPr>
            <w:r w:rsidRPr="00981311">
              <w:rPr>
                <w:rFonts w:ascii="Arial" w:hAnsi="Arial" w:cs="Arial"/>
                <w:sz w:val="22"/>
                <w:szCs w:val="22"/>
              </w:rPr>
              <w:t xml:space="preserve">Hayvan Hastalık ve Zararlıları </w:t>
            </w:r>
            <w:r w:rsidR="00256814" w:rsidRPr="00981311">
              <w:rPr>
                <w:rFonts w:ascii="Arial" w:hAnsi="Arial" w:cs="Arial"/>
                <w:sz w:val="22"/>
                <w:szCs w:val="22"/>
              </w:rPr>
              <w:t>ile</w:t>
            </w:r>
            <w:r w:rsidRPr="00981311">
              <w:rPr>
                <w:rFonts w:ascii="Arial" w:hAnsi="Arial" w:cs="Arial"/>
                <w:sz w:val="22"/>
                <w:szCs w:val="22"/>
              </w:rPr>
              <w:t xml:space="preserve"> Mücadele Projesi</w:t>
            </w:r>
          </w:p>
        </w:tc>
        <w:tc>
          <w:tcPr>
            <w:tcW w:w="851" w:type="dxa"/>
            <w:shd w:val="clear" w:color="auto" w:fill="D9D9D9" w:themeFill="background1" w:themeFillShade="D9"/>
            <w:vAlign w:val="center"/>
          </w:tcPr>
          <w:p w14:paraId="61AA54E4" w14:textId="77777777" w:rsidR="00E858B4" w:rsidRPr="00981311" w:rsidRDefault="00E858B4" w:rsidP="00F97B02">
            <w:pPr>
              <w:jc w:val="center"/>
              <w:rPr>
                <w:rFonts w:ascii="Arial" w:hAnsi="Arial" w:cs="Arial"/>
                <w:b/>
                <w:bCs/>
                <w:color w:val="000000"/>
                <w:sz w:val="22"/>
                <w:szCs w:val="22"/>
              </w:rPr>
            </w:pPr>
            <w:r w:rsidRPr="00981311">
              <w:rPr>
                <w:rFonts w:ascii="Arial" w:hAnsi="Arial" w:cs="Arial"/>
                <w:b/>
                <w:bCs/>
                <w:color w:val="000000" w:themeColor="text1"/>
                <w:sz w:val="22"/>
                <w:szCs w:val="22"/>
              </w:rPr>
              <w:t>2025</w:t>
            </w: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E8790C2"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1.790.000</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1C94BD4"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0,00</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26EC653"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1.790.000</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EBB54D7"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1.790.000</w:t>
            </w: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3B28B28"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3914935"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61AE97B7"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51581C21" w14:textId="77777777" w:rsidR="00E858B4" w:rsidRPr="00981311" w:rsidRDefault="00E858B4" w:rsidP="00F97B02">
            <w:pPr>
              <w:rPr>
                <w:rFonts w:ascii="Arial" w:hAnsi="Arial" w:cs="Arial"/>
                <w:sz w:val="22"/>
                <w:szCs w:val="22"/>
              </w:rPr>
            </w:pPr>
            <w:r w:rsidRPr="00981311">
              <w:rPr>
                <w:rFonts w:ascii="Arial" w:hAnsi="Arial" w:cs="Arial"/>
                <w:sz w:val="22"/>
                <w:szCs w:val="22"/>
              </w:rPr>
              <w:t xml:space="preserve">Hayvan Sağlığı ve Refahına Yönelik Faaliyetler </w:t>
            </w:r>
          </w:p>
        </w:tc>
        <w:tc>
          <w:tcPr>
            <w:tcW w:w="851" w:type="dxa"/>
            <w:shd w:val="clear" w:color="auto" w:fill="auto"/>
            <w:vAlign w:val="center"/>
          </w:tcPr>
          <w:p w14:paraId="3C3BF222" w14:textId="77777777" w:rsidR="00E858B4" w:rsidRPr="00981311" w:rsidRDefault="00E858B4" w:rsidP="00F97B02">
            <w:pPr>
              <w:jc w:val="center"/>
              <w:rPr>
                <w:rFonts w:ascii="Arial" w:hAnsi="Arial" w:cs="Arial"/>
                <w:b/>
                <w:bCs/>
                <w:color w:val="000000"/>
                <w:sz w:val="22"/>
                <w:szCs w:val="22"/>
              </w:rPr>
            </w:pP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62C4DB84"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52636A3"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60AE355"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ABFFEBC" w14:textId="77777777" w:rsidR="00E858B4" w:rsidRPr="00981311" w:rsidRDefault="00E858B4" w:rsidP="0032085B">
            <w:pPr>
              <w:jc w:val="center"/>
              <w:rPr>
                <w:rFonts w:ascii="Arial" w:hAnsi="Arial" w:cs="Arial"/>
                <w:sz w:val="22"/>
                <w:szCs w:val="22"/>
              </w:rPr>
            </w:pP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729C3761" w14:textId="77777777" w:rsidR="00E858B4" w:rsidRPr="00981311" w:rsidRDefault="00E858B4" w:rsidP="0032085B">
            <w:pPr>
              <w:jc w:val="center"/>
              <w:rPr>
                <w:rFonts w:ascii="Arial" w:hAnsi="Arial" w:cs="Arial"/>
                <w:sz w:val="22"/>
                <w:szCs w:val="22"/>
              </w:rPr>
            </w:pP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6E057035" w14:textId="77777777" w:rsidR="00E858B4" w:rsidRPr="00981311" w:rsidRDefault="00E858B4" w:rsidP="0032085B">
            <w:pPr>
              <w:jc w:val="center"/>
              <w:rPr>
                <w:rFonts w:ascii="Arial" w:hAnsi="Arial" w:cs="Arial"/>
                <w:sz w:val="22"/>
                <w:szCs w:val="22"/>
              </w:rPr>
            </w:pPr>
          </w:p>
        </w:tc>
      </w:tr>
      <w:tr w:rsidR="0087428C" w:rsidRPr="00A74FCD" w14:paraId="6109C698"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1FF2811" w14:textId="77777777" w:rsidR="00E858B4" w:rsidRPr="00981311" w:rsidRDefault="00E858B4" w:rsidP="00F97B02">
            <w:pPr>
              <w:rPr>
                <w:rFonts w:ascii="Arial" w:hAnsi="Arial" w:cs="Arial"/>
                <w:sz w:val="22"/>
                <w:szCs w:val="22"/>
              </w:rPr>
            </w:pPr>
            <w:r w:rsidRPr="00981311">
              <w:rPr>
                <w:rFonts w:ascii="Arial" w:hAnsi="Arial" w:cs="Arial"/>
                <w:sz w:val="22"/>
                <w:szCs w:val="22"/>
              </w:rPr>
              <w:t>Hayvansal Üretimin Artırılması</w:t>
            </w:r>
          </w:p>
        </w:tc>
        <w:tc>
          <w:tcPr>
            <w:tcW w:w="851" w:type="dxa"/>
            <w:shd w:val="clear" w:color="auto" w:fill="D9D9D9" w:themeFill="background1" w:themeFillShade="D9"/>
            <w:vAlign w:val="center"/>
          </w:tcPr>
          <w:p w14:paraId="34B0CCD3" w14:textId="77777777" w:rsidR="00E858B4" w:rsidRPr="00981311" w:rsidRDefault="00E858B4" w:rsidP="00F97B02">
            <w:pPr>
              <w:jc w:val="center"/>
              <w:rPr>
                <w:rFonts w:ascii="Arial" w:hAnsi="Arial" w:cs="Arial"/>
                <w:b/>
                <w:bCs/>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DAE7A6A"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99B3B75"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344B03A"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D2967CE" w14:textId="77777777" w:rsidR="00E858B4" w:rsidRPr="00981311" w:rsidRDefault="00E858B4" w:rsidP="0032085B">
            <w:pPr>
              <w:jc w:val="center"/>
              <w:rPr>
                <w:rFonts w:ascii="Arial" w:hAnsi="Arial" w:cs="Arial"/>
                <w:sz w:val="22"/>
                <w:szCs w:val="22"/>
              </w:rPr>
            </w:pP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8800F4B" w14:textId="77777777" w:rsidR="00E858B4" w:rsidRPr="00981311" w:rsidRDefault="00E858B4" w:rsidP="0032085B">
            <w:pPr>
              <w:jc w:val="center"/>
              <w:rPr>
                <w:rFonts w:ascii="Arial" w:hAnsi="Arial" w:cs="Arial"/>
                <w:sz w:val="22"/>
                <w:szCs w:val="22"/>
              </w:rPr>
            </w:pP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3D798B2" w14:textId="77777777" w:rsidR="00E858B4" w:rsidRPr="00981311" w:rsidRDefault="00E858B4" w:rsidP="0032085B">
            <w:pPr>
              <w:jc w:val="center"/>
              <w:rPr>
                <w:rFonts w:ascii="Arial" w:hAnsi="Arial" w:cs="Arial"/>
                <w:sz w:val="22"/>
                <w:szCs w:val="22"/>
              </w:rPr>
            </w:pPr>
          </w:p>
        </w:tc>
      </w:tr>
      <w:tr w:rsidR="0087428C" w:rsidRPr="00A74FCD" w14:paraId="43023502"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4F149E91" w14:textId="77777777" w:rsidR="00E858B4" w:rsidRPr="00981311" w:rsidRDefault="00E858B4" w:rsidP="00F97B02">
            <w:pPr>
              <w:rPr>
                <w:rFonts w:ascii="Arial" w:hAnsi="Arial" w:cs="Arial"/>
                <w:sz w:val="22"/>
                <w:szCs w:val="22"/>
              </w:rPr>
            </w:pPr>
            <w:r w:rsidRPr="00981311">
              <w:rPr>
                <w:rFonts w:ascii="Arial" w:hAnsi="Arial" w:cs="Arial"/>
                <w:sz w:val="22"/>
                <w:szCs w:val="22"/>
              </w:rPr>
              <w:t>İyi Tarım Uygulamalarının Yayılması ve Kontrolü Projesi</w:t>
            </w:r>
          </w:p>
        </w:tc>
        <w:tc>
          <w:tcPr>
            <w:tcW w:w="851" w:type="dxa"/>
            <w:shd w:val="clear" w:color="auto" w:fill="auto"/>
            <w:vAlign w:val="center"/>
          </w:tcPr>
          <w:p w14:paraId="65140959" w14:textId="77777777" w:rsidR="00E858B4" w:rsidRPr="00981311" w:rsidRDefault="00E858B4" w:rsidP="00F97B02">
            <w:pPr>
              <w:jc w:val="center"/>
              <w:rPr>
                <w:rFonts w:ascii="Arial" w:hAnsi="Arial" w:cs="Arial"/>
                <w:b/>
                <w:bCs/>
                <w:color w:val="000000"/>
                <w:sz w:val="22"/>
                <w:szCs w:val="22"/>
              </w:rPr>
            </w:pPr>
            <w:r w:rsidRPr="00981311">
              <w:rPr>
                <w:rFonts w:ascii="Arial" w:hAnsi="Arial" w:cs="Arial"/>
                <w:b/>
                <w:bCs/>
                <w:color w:val="000000" w:themeColor="text1"/>
                <w:sz w:val="22"/>
                <w:szCs w:val="22"/>
              </w:rPr>
              <w:t>2025</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4CB79205"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393.750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96998DE"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31A4854"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393.750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2558386"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393.750</w:t>
            </w: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65A390AE"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4EF25DB8"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47B7C9C5"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6B86D69" w14:textId="77777777" w:rsidR="00E858B4" w:rsidRPr="00981311" w:rsidRDefault="00E858B4" w:rsidP="00F97B02">
            <w:pPr>
              <w:rPr>
                <w:rFonts w:ascii="Arial" w:hAnsi="Arial" w:cs="Arial"/>
                <w:sz w:val="22"/>
                <w:szCs w:val="22"/>
              </w:rPr>
            </w:pPr>
            <w:r w:rsidRPr="00981311">
              <w:rPr>
                <w:rFonts w:ascii="Arial" w:hAnsi="Arial" w:cs="Arial"/>
                <w:sz w:val="22"/>
                <w:szCs w:val="22"/>
              </w:rPr>
              <w:t>Kontrol Hizmetlerinin Geliştirilmesi Projesi</w:t>
            </w:r>
          </w:p>
        </w:tc>
        <w:tc>
          <w:tcPr>
            <w:tcW w:w="851" w:type="dxa"/>
            <w:shd w:val="clear" w:color="auto" w:fill="D9D9D9" w:themeFill="background1" w:themeFillShade="D9"/>
            <w:vAlign w:val="center"/>
          </w:tcPr>
          <w:p w14:paraId="2C4A2D43" w14:textId="77777777" w:rsidR="00E858B4" w:rsidRPr="00981311" w:rsidRDefault="00E858B4" w:rsidP="00F97B02">
            <w:pPr>
              <w:jc w:val="center"/>
              <w:rPr>
                <w:rFonts w:ascii="Arial" w:hAnsi="Arial" w:cs="Arial"/>
                <w:b/>
                <w:bCs/>
                <w:color w:val="000000"/>
                <w:sz w:val="22"/>
                <w:szCs w:val="22"/>
              </w:rPr>
            </w:pPr>
            <w:r w:rsidRPr="00981311">
              <w:rPr>
                <w:rFonts w:ascii="Arial" w:hAnsi="Arial" w:cs="Arial"/>
                <w:b/>
                <w:bCs/>
                <w:color w:val="000000" w:themeColor="text1"/>
                <w:sz w:val="22"/>
                <w:szCs w:val="22"/>
              </w:rPr>
              <w:t>2025</w:t>
            </w: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4B72E32"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212.174</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273F93F"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0,00</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6D8B506"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212.174</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D938531"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212.174</w:t>
            </w: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F69930C"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03B22EE"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64C67E2A"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70C46514" w14:textId="77777777" w:rsidR="00E858B4" w:rsidRPr="00981311" w:rsidRDefault="00E858B4" w:rsidP="00F97B02">
            <w:pPr>
              <w:rPr>
                <w:rFonts w:ascii="Arial" w:hAnsi="Arial" w:cs="Arial"/>
                <w:sz w:val="22"/>
                <w:szCs w:val="22"/>
              </w:rPr>
            </w:pPr>
            <w:r w:rsidRPr="00981311">
              <w:rPr>
                <w:rFonts w:ascii="Arial" w:hAnsi="Arial" w:cs="Arial"/>
                <w:sz w:val="22"/>
                <w:szCs w:val="22"/>
              </w:rPr>
              <w:t>İdari Kapasitenin Geliştirilmesi Projesi</w:t>
            </w:r>
          </w:p>
        </w:tc>
        <w:tc>
          <w:tcPr>
            <w:tcW w:w="851" w:type="dxa"/>
            <w:shd w:val="clear" w:color="auto" w:fill="auto"/>
            <w:vAlign w:val="center"/>
          </w:tcPr>
          <w:p w14:paraId="39669A4A" w14:textId="77777777" w:rsidR="00E858B4" w:rsidRPr="00981311" w:rsidRDefault="00E858B4" w:rsidP="00F97B02">
            <w:pPr>
              <w:jc w:val="center"/>
              <w:rPr>
                <w:rFonts w:ascii="Arial" w:hAnsi="Arial" w:cs="Arial"/>
                <w:b/>
                <w:bCs/>
                <w:color w:val="000000"/>
                <w:sz w:val="22"/>
                <w:szCs w:val="22"/>
              </w:rPr>
            </w:pPr>
            <w:r w:rsidRPr="00981311">
              <w:rPr>
                <w:rFonts w:ascii="Arial" w:hAnsi="Arial" w:cs="Arial"/>
                <w:b/>
                <w:bCs/>
                <w:color w:val="000000" w:themeColor="text1"/>
                <w:sz w:val="22"/>
                <w:szCs w:val="22"/>
              </w:rPr>
              <w:t>2025</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3039E39F"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15.000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7DE2354"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FFE1BD0"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15.000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27DF3A6"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15.000</w:t>
            </w: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24F8EF2A"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7CFBD926" w14:textId="77777777" w:rsidR="00E858B4" w:rsidRPr="00981311" w:rsidRDefault="00E858B4" w:rsidP="0032085B">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1D405943" w14:textId="77777777" w:rsidTr="00625F2A">
        <w:trPr>
          <w:trHeight w:val="69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DE2F8BC" w14:textId="77777777" w:rsidR="00E858B4" w:rsidRPr="00981311" w:rsidRDefault="00E858B4" w:rsidP="00F97B02">
            <w:pPr>
              <w:rPr>
                <w:rFonts w:ascii="Arial" w:hAnsi="Arial" w:cs="Arial"/>
                <w:sz w:val="22"/>
                <w:szCs w:val="22"/>
              </w:rPr>
            </w:pPr>
            <w:r w:rsidRPr="00981311">
              <w:rPr>
                <w:rFonts w:ascii="Arial" w:hAnsi="Arial" w:cs="Arial"/>
                <w:sz w:val="22"/>
                <w:szCs w:val="22"/>
              </w:rPr>
              <w:t>Mera Hizmetleri</w:t>
            </w:r>
          </w:p>
        </w:tc>
        <w:tc>
          <w:tcPr>
            <w:tcW w:w="851" w:type="dxa"/>
            <w:shd w:val="clear" w:color="auto" w:fill="D9D9D9" w:themeFill="background1" w:themeFillShade="D9"/>
            <w:vAlign w:val="center"/>
          </w:tcPr>
          <w:p w14:paraId="776D1837" w14:textId="77777777" w:rsidR="00E858B4" w:rsidRPr="00981311" w:rsidRDefault="00E858B4" w:rsidP="00F97B02">
            <w:pPr>
              <w:jc w:val="center"/>
              <w:rPr>
                <w:rFonts w:ascii="Arial" w:hAnsi="Arial" w:cs="Arial"/>
                <w:b/>
                <w:bCs/>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F46E09B"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D236011"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1294A22" w14:textId="77777777" w:rsidR="00E858B4" w:rsidRPr="00981311" w:rsidRDefault="00E858B4" w:rsidP="0032085B">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80DF204" w14:textId="77777777" w:rsidR="00E858B4" w:rsidRPr="00981311" w:rsidRDefault="00E858B4" w:rsidP="0032085B">
            <w:pPr>
              <w:jc w:val="center"/>
              <w:rPr>
                <w:rFonts w:ascii="Arial" w:hAnsi="Arial" w:cs="Arial"/>
                <w:sz w:val="22"/>
                <w:szCs w:val="22"/>
              </w:rPr>
            </w:pP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A0A3A01" w14:textId="77777777" w:rsidR="00E858B4" w:rsidRPr="00981311" w:rsidRDefault="00E858B4" w:rsidP="0032085B">
            <w:pPr>
              <w:jc w:val="center"/>
              <w:rPr>
                <w:rFonts w:ascii="Arial" w:hAnsi="Arial" w:cs="Arial"/>
                <w:sz w:val="22"/>
                <w:szCs w:val="22"/>
              </w:rPr>
            </w:pP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55FF4D5" w14:textId="77777777" w:rsidR="00E858B4" w:rsidRPr="00981311" w:rsidRDefault="00E858B4" w:rsidP="0032085B">
            <w:pPr>
              <w:jc w:val="center"/>
              <w:rPr>
                <w:rFonts w:ascii="Arial" w:hAnsi="Arial" w:cs="Arial"/>
                <w:sz w:val="22"/>
                <w:szCs w:val="22"/>
              </w:rPr>
            </w:pPr>
          </w:p>
        </w:tc>
      </w:tr>
      <w:tr w:rsidR="0087428C" w:rsidRPr="00A74FCD" w14:paraId="221A0915"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6A1663DD" w14:textId="77777777" w:rsidR="00E858B4" w:rsidRPr="00981311" w:rsidRDefault="00E858B4" w:rsidP="00F97B02">
            <w:pPr>
              <w:rPr>
                <w:rFonts w:ascii="Arial" w:hAnsi="Arial" w:cs="Arial"/>
                <w:sz w:val="22"/>
                <w:szCs w:val="22"/>
              </w:rPr>
            </w:pPr>
            <w:r w:rsidRPr="00981311">
              <w:rPr>
                <w:rFonts w:ascii="Arial" w:hAnsi="Arial" w:cs="Arial"/>
                <w:sz w:val="22"/>
                <w:szCs w:val="22"/>
              </w:rPr>
              <w:t xml:space="preserve">Su Kaynaklarının </w:t>
            </w:r>
            <w:proofErr w:type="spellStart"/>
            <w:r w:rsidRPr="00981311">
              <w:rPr>
                <w:rFonts w:ascii="Arial" w:hAnsi="Arial" w:cs="Arial"/>
                <w:sz w:val="22"/>
                <w:szCs w:val="22"/>
              </w:rPr>
              <w:t>Balıklandırılması</w:t>
            </w:r>
            <w:proofErr w:type="spellEnd"/>
            <w:r w:rsidRPr="00981311">
              <w:rPr>
                <w:rFonts w:ascii="Arial" w:hAnsi="Arial" w:cs="Arial"/>
                <w:sz w:val="22"/>
                <w:szCs w:val="22"/>
              </w:rPr>
              <w:t xml:space="preserve"> Projesi</w:t>
            </w:r>
          </w:p>
        </w:tc>
        <w:tc>
          <w:tcPr>
            <w:tcW w:w="851" w:type="dxa"/>
            <w:shd w:val="clear" w:color="auto" w:fill="auto"/>
            <w:vAlign w:val="center"/>
          </w:tcPr>
          <w:p w14:paraId="78020AC5" w14:textId="77777777" w:rsidR="00E858B4" w:rsidRPr="00981311" w:rsidRDefault="00E858B4" w:rsidP="00625F2A">
            <w:pPr>
              <w:jc w:val="center"/>
              <w:rPr>
                <w:rFonts w:ascii="Arial" w:hAnsi="Arial" w:cs="Arial"/>
                <w:b/>
                <w:bCs/>
                <w:color w:val="000000"/>
                <w:sz w:val="22"/>
                <w:szCs w:val="22"/>
              </w:rPr>
            </w:pPr>
            <w:r w:rsidRPr="00981311">
              <w:rPr>
                <w:rFonts w:ascii="Arial" w:hAnsi="Arial" w:cs="Arial"/>
                <w:b/>
                <w:bCs/>
                <w:color w:val="000000" w:themeColor="text1"/>
                <w:sz w:val="22"/>
                <w:szCs w:val="22"/>
              </w:rPr>
              <w:t>2025</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01642094" w14:textId="77777777" w:rsidR="00E858B4" w:rsidRPr="00981311" w:rsidRDefault="00E858B4" w:rsidP="00625F2A">
            <w:pPr>
              <w:jc w:val="center"/>
              <w:rPr>
                <w:rFonts w:ascii="Arial" w:hAnsi="Arial" w:cs="Arial"/>
                <w:sz w:val="22"/>
                <w:szCs w:val="22"/>
              </w:rPr>
            </w:pPr>
            <w:r w:rsidRPr="00981311">
              <w:rPr>
                <w:rFonts w:ascii="Arial" w:hAnsi="Arial" w:cs="Arial"/>
                <w:color w:val="000000" w:themeColor="text1"/>
                <w:sz w:val="22"/>
                <w:szCs w:val="22"/>
              </w:rPr>
              <w:t>5.596.360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9428EBA" w14:textId="77777777" w:rsidR="00E858B4" w:rsidRPr="00981311" w:rsidRDefault="00E858B4" w:rsidP="00625F2A">
            <w:pPr>
              <w:jc w:val="center"/>
              <w:rPr>
                <w:rFonts w:ascii="Arial" w:hAnsi="Arial" w:cs="Arial"/>
                <w:sz w:val="22"/>
                <w:szCs w:val="22"/>
              </w:rPr>
            </w:pPr>
            <w:r w:rsidRPr="00981311">
              <w:rPr>
                <w:rFonts w:ascii="Arial" w:hAnsi="Arial" w:cs="Arial"/>
                <w:color w:val="000000" w:themeColor="text1"/>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13B4C69" w14:textId="77777777" w:rsidR="00E858B4" w:rsidRPr="00981311" w:rsidRDefault="00E858B4" w:rsidP="00625F2A">
            <w:pPr>
              <w:jc w:val="center"/>
              <w:rPr>
                <w:rFonts w:ascii="Arial" w:hAnsi="Arial" w:cs="Arial"/>
                <w:sz w:val="22"/>
                <w:szCs w:val="22"/>
              </w:rPr>
            </w:pPr>
            <w:r w:rsidRPr="00981311">
              <w:rPr>
                <w:rFonts w:ascii="Arial" w:hAnsi="Arial" w:cs="Arial"/>
                <w:color w:val="000000" w:themeColor="text1"/>
                <w:sz w:val="22"/>
                <w:szCs w:val="22"/>
              </w:rPr>
              <w:t>5.596.360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7D2E5E5" w14:textId="77777777" w:rsidR="00E858B4" w:rsidRPr="00981311" w:rsidRDefault="00E858B4" w:rsidP="00625F2A">
            <w:pPr>
              <w:jc w:val="center"/>
              <w:rPr>
                <w:rFonts w:ascii="Arial" w:hAnsi="Arial" w:cs="Arial"/>
                <w:sz w:val="22"/>
                <w:szCs w:val="22"/>
              </w:rPr>
            </w:pPr>
            <w:r w:rsidRPr="00981311">
              <w:rPr>
                <w:rFonts w:ascii="Arial" w:hAnsi="Arial" w:cs="Arial"/>
                <w:color w:val="000000" w:themeColor="text1"/>
                <w:sz w:val="22"/>
                <w:szCs w:val="22"/>
              </w:rPr>
              <w:t>5.596.360</w:t>
            </w: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70CA6DDC" w14:textId="77777777" w:rsidR="00E858B4" w:rsidRPr="00981311" w:rsidRDefault="00E858B4" w:rsidP="00625F2A">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20E591E0" w14:textId="77777777" w:rsidR="00E858B4" w:rsidRPr="00981311" w:rsidRDefault="00E858B4" w:rsidP="00625F2A">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47A5761F"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BDB21C6" w14:textId="77777777" w:rsidR="00E858B4" w:rsidRPr="00981311" w:rsidRDefault="00E858B4" w:rsidP="00F97B02">
            <w:pPr>
              <w:rPr>
                <w:rFonts w:ascii="Arial" w:hAnsi="Arial" w:cs="Arial"/>
                <w:sz w:val="22"/>
                <w:szCs w:val="22"/>
              </w:rPr>
            </w:pPr>
            <w:r w:rsidRPr="00981311">
              <w:rPr>
                <w:rFonts w:ascii="Arial" w:hAnsi="Arial" w:cs="Arial"/>
                <w:sz w:val="22"/>
                <w:szCs w:val="22"/>
              </w:rPr>
              <w:t>Su Ürünleri Üretiminin Geliştirilmesi Projesi</w:t>
            </w:r>
          </w:p>
        </w:tc>
        <w:tc>
          <w:tcPr>
            <w:tcW w:w="851" w:type="dxa"/>
            <w:shd w:val="clear" w:color="auto" w:fill="D9D9D9" w:themeFill="background1" w:themeFillShade="D9"/>
            <w:vAlign w:val="center"/>
          </w:tcPr>
          <w:p w14:paraId="00AB9D26" w14:textId="77777777" w:rsidR="00E858B4" w:rsidRPr="00981311" w:rsidRDefault="00E858B4" w:rsidP="00D63EF0">
            <w:pPr>
              <w:jc w:val="center"/>
              <w:rPr>
                <w:rFonts w:ascii="Arial" w:hAnsi="Arial" w:cs="Arial"/>
                <w:b/>
                <w:bCs/>
                <w:color w:val="000000"/>
                <w:sz w:val="22"/>
                <w:szCs w:val="22"/>
              </w:rPr>
            </w:pPr>
            <w:r w:rsidRPr="00981311">
              <w:rPr>
                <w:rFonts w:ascii="Arial" w:hAnsi="Arial" w:cs="Arial"/>
                <w:b/>
                <w:bCs/>
                <w:color w:val="000000" w:themeColor="text1"/>
                <w:sz w:val="22"/>
                <w:szCs w:val="22"/>
              </w:rPr>
              <w:t>2025</w:t>
            </w: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2B863B7"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98.971</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6D64411"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0,00</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FF742A0"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98.971</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85002F4"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98.971</w:t>
            </w: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08E0ED3"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4DB99BC"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1AC7399E" w14:textId="77777777" w:rsidTr="00AB3B3A">
        <w:trPr>
          <w:trHeight w:val="336"/>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31B15F46" w14:textId="77777777" w:rsidR="00E858B4" w:rsidRPr="00981311" w:rsidRDefault="00E858B4" w:rsidP="00F97B02">
            <w:pPr>
              <w:rPr>
                <w:rFonts w:ascii="Arial" w:hAnsi="Arial" w:cs="Arial"/>
                <w:sz w:val="22"/>
                <w:szCs w:val="22"/>
              </w:rPr>
            </w:pPr>
            <w:r w:rsidRPr="00981311">
              <w:rPr>
                <w:rFonts w:ascii="Arial" w:hAnsi="Arial" w:cs="Arial"/>
                <w:sz w:val="22"/>
                <w:szCs w:val="22"/>
              </w:rPr>
              <w:t xml:space="preserve">Sucul Biyolojik Çeşitliliğin </w:t>
            </w:r>
            <w:r w:rsidRPr="00981311">
              <w:rPr>
                <w:rFonts w:ascii="Arial" w:hAnsi="Arial" w:cs="Arial"/>
                <w:sz w:val="22"/>
                <w:szCs w:val="22"/>
              </w:rPr>
              <w:lastRenderedPageBreak/>
              <w:t>Korunması ve Geliştirilmesi</w:t>
            </w:r>
          </w:p>
        </w:tc>
        <w:tc>
          <w:tcPr>
            <w:tcW w:w="851" w:type="dxa"/>
            <w:shd w:val="clear" w:color="auto" w:fill="auto"/>
            <w:vAlign w:val="center"/>
          </w:tcPr>
          <w:p w14:paraId="7CA0DC5D" w14:textId="77777777" w:rsidR="00E858B4" w:rsidRPr="00981311" w:rsidRDefault="00E858B4" w:rsidP="00D63EF0">
            <w:pPr>
              <w:jc w:val="center"/>
              <w:rPr>
                <w:rFonts w:ascii="Arial" w:hAnsi="Arial" w:cs="Arial"/>
                <w:b/>
                <w:bCs/>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232D71E"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3737324"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F14EC5D"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0BCA625" w14:textId="77777777" w:rsidR="00E858B4" w:rsidRPr="00981311" w:rsidRDefault="00E858B4" w:rsidP="00D63EF0">
            <w:pPr>
              <w:jc w:val="center"/>
              <w:rPr>
                <w:rFonts w:ascii="Arial" w:hAnsi="Arial" w:cs="Arial"/>
                <w:sz w:val="22"/>
                <w:szCs w:val="22"/>
              </w:rPr>
            </w:pPr>
          </w:p>
        </w:tc>
        <w:tc>
          <w:tcPr>
            <w:tcW w:w="1036" w:type="dxa"/>
            <w:tcBorders>
              <w:top w:val="nil"/>
              <w:left w:val="single" w:sz="4" w:space="0" w:color="auto"/>
              <w:bottom w:val="single" w:sz="4" w:space="0" w:color="auto"/>
              <w:right w:val="single" w:sz="4" w:space="0" w:color="auto"/>
            </w:tcBorders>
            <w:shd w:val="clear" w:color="auto" w:fill="auto"/>
            <w:noWrap/>
            <w:vAlign w:val="center"/>
          </w:tcPr>
          <w:p w14:paraId="303EA4BF" w14:textId="77777777" w:rsidR="00E858B4" w:rsidRPr="00981311" w:rsidRDefault="00E858B4" w:rsidP="00D63EF0">
            <w:pPr>
              <w:jc w:val="center"/>
              <w:rPr>
                <w:rFonts w:ascii="Arial" w:hAnsi="Arial" w:cs="Arial"/>
                <w:sz w:val="22"/>
                <w:szCs w:val="22"/>
              </w:rPr>
            </w:pPr>
          </w:p>
        </w:tc>
        <w:tc>
          <w:tcPr>
            <w:tcW w:w="1281" w:type="dxa"/>
            <w:tcBorders>
              <w:top w:val="nil"/>
              <w:left w:val="single" w:sz="4" w:space="0" w:color="auto"/>
              <w:bottom w:val="single" w:sz="4" w:space="0" w:color="auto"/>
              <w:right w:val="single" w:sz="4" w:space="0" w:color="auto"/>
            </w:tcBorders>
            <w:shd w:val="clear" w:color="auto" w:fill="auto"/>
            <w:noWrap/>
            <w:vAlign w:val="center"/>
          </w:tcPr>
          <w:p w14:paraId="6E42FBEA" w14:textId="77777777" w:rsidR="00E858B4" w:rsidRPr="00981311" w:rsidRDefault="00E858B4" w:rsidP="00D63EF0">
            <w:pPr>
              <w:jc w:val="center"/>
              <w:rPr>
                <w:rFonts w:ascii="Arial" w:hAnsi="Arial" w:cs="Arial"/>
                <w:sz w:val="22"/>
                <w:szCs w:val="22"/>
              </w:rPr>
            </w:pPr>
          </w:p>
        </w:tc>
      </w:tr>
      <w:tr w:rsidR="0087428C" w:rsidRPr="00A74FCD" w14:paraId="21B62EF0"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67FA34BE" w14:textId="77777777" w:rsidR="00E858B4" w:rsidRPr="00981311" w:rsidRDefault="00E858B4" w:rsidP="00F97B02">
            <w:pPr>
              <w:rPr>
                <w:rFonts w:ascii="Arial" w:hAnsi="Arial" w:cs="Arial"/>
                <w:sz w:val="22"/>
                <w:szCs w:val="22"/>
              </w:rPr>
            </w:pPr>
            <w:r w:rsidRPr="00981311">
              <w:rPr>
                <w:rFonts w:ascii="Arial" w:hAnsi="Arial" w:cs="Arial"/>
                <w:sz w:val="22"/>
                <w:szCs w:val="22"/>
              </w:rPr>
              <w:t>Sularda Tarımsal Faaliyetlerden Kaynaklanan kirliliğin Kontrolü Projesi</w:t>
            </w:r>
          </w:p>
        </w:tc>
        <w:tc>
          <w:tcPr>
            <w:tcW w:w="851" w:type="dxa"/>
            <w:shd w:val="clear" w:color="auto" w:fill="auto"/>
            <w:vAlign w:val="center"/>
          </w:tcPr>
          <w:p w14:paraId="04C64EC5" w14:textId="77777777" w:rsidR="00E858B4" w:rsidRPr="00981311" w:rsidRDefault="00E858B4" w:rsidP="00D63EF0">
            <w:pPr>
              <w:jc w:val="center"/>
              <w:rPr>
                <w:rFonts w:ascii="Arial" w:hAnsi="Arial" w:cs="Arial"/>
                <w:b/>
                <w:bCs/>
                <w:sz w:val="22"/>
                <w:szCs w:val="22"/>
              </w:rPr>
            </w:pPr>
            <w:r w:rsidRPr="00981311">
              <w:rPr>
                <w:rFonts w:ascii="Arial" w:hAnsi="Arial" w:cs="Arial"/>
                <w:b/>
                <w:bCs/>
                <w:sz w:val="22"/>
                <w:szCs w:val="22"/>
              </w:rPr>
              <w:t>2025</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46C884B4"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220.000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597BC85"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927E699"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220.000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AC662D6"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220.000</w:t>
            </w: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77CA6AE7"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2B7424D8"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0C2573D3" w14:textId="77777777" w:rsidTr="000B6D13">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5337711" w14:textId="77777777" w:rsidR="00E858B4" w:rsidRPr="00981311" w:rsidRDefault="00E858B4" w:rsidP="00F97B02">
            <w:pPr>
              <w:rPr>
                <w:rFonts w:ascii="Arial" w:hAnsi="Arial" w:cs="Arial"/>
                <w:sz w:val="22"/>
                <w:szCs w:val="22"/>
              </w:rPr>
            </w:pPr>
            <w:r w:rsidRPr="00981311">
              <w:rPr>
                <w:rFonts w:ascii="Arial" w:hAnsi="Arial" w:cs="Arial"/>
                <w:sz w:val="22"/>
                <w:szCs w:val="22"/>
              </w:rPr>
              <w:t>Kadın Çiftçiler Tarımsal Yayım Projesi</w:t>
            </w:r>
          </w:p>
        </w:tc>
        <w:tc>
          <w:tcPr>
            <w:tcW w:w="851" w:type="dxa"/>
            <w:shd w:val="clear" w:color="auto" w:fill="D9D9D9" w:themeFill="background1" w:themeFillShade="D9"/>
            <w:vAlign w:val="center"/>
          </w:tcPr>
          <w:p w14:paraId="026BA4C4" w14:textId="77777777" w:rsidR="00E858B4" w:rsidRPr="00981311" w:rsidRDefault="00E858B4" w:rsidP="00D63EF0">
            <w:pPr>
              <w:jc w:val="center"/>
              <w:rPr>
                <w:rFonts w:ascii="Arial" w:hAnsi="Arial" w:cs="Arial"/>
                <w:b/>
                <w:bCs/>
                <w:color w:val="000000"/>
                <w:sz w:val="22"/>
                <w:szCs w:val="22"/>
              </w:rPr>
            </w:pPr>
            <w:r w:rsidRPr="00981311">
              <w:rPr>
                <w:rFonts w:ascii="Arial" w:hAnsi="Arial" w:cs="Arial"/>
                <w:b/>
                <w:bCs/>
                <w:sz w:val="22"/>
                <w:szCs w:val="22"/>
              </w:rPr>
              <w:t>2025</w:t>
            </w: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69CA1A8"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121.478</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1F29B8C"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0,00</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34641D3"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121.478</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957E7C9"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121.478</w:t>
            </w: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C63E355"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F153881"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7CCAB2C2"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13D919A8" w14:textId="77777777" w:rsidR="00E858B4" w:rsidRPr="00981311" w:rsidRDefault="00E858B4" w:rsidP="00F97B02">
            <w:pPr>
              <w:rPr>
                <w:rFonts w:ascii="Arial" w:hAnsi="Arial" w:cs="Arial"/>
                <w:sz w:val="22"/>
                <w:szCs w:val="22"/>
              </w:rPr>
            </w:pPr>
            <w:r w:rsidRPr="00981311">
              <w:rPr>
                <w:rFonts w:ascii="Arial" w:hAnsi="Arial" w:cs="Arial"/>
                <w:sz w:val="22"/>
                <w:szCs w:val="22"/>
              </w:rPr>
              <w:t>Itri ve Tıbbi bitkiler ile Boya Bitkileri Yetiştiriciliğinin Geliştirilmesi Projesi</w:t>
            </w:r>
          </w:p>
        </w:tc>
        <w:tc>
          <w:tcPr>
            <w:tcW w:w="851" w:type="dxa"/>
            <w:shd w:val="clear" w:color="auto" w:fill="auto"/>
            <w:vAlign w:val="center"/>
          </w:tcPr>
          <w:p w14:paraId="0AB9F7C2" w14:textId="77777777" w:rsidR="00E858B4" w:rsidRPr="00981311" w:rsidRDefault="00E858B4" w:rsidP="00D63EF0">
            <w:pPr>
              <w:jc w:val="center"/>
              <w:rPr>
                <w:rFonts w:ascii="Arial" w:hAnsi="Arial" w:cs="Arial"/>
                <w:b/>
                <w:bCs/>
                <w:color w:val="000000" w:themeColor="text1"/>
                <w:sz w:val="22"/>
                <w:szCs w:val="22"/>
              </w:rPr>
            </w:pP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1B628A05" w14:textId="77777777" w:rsidR="00E858B4" w:rsidRPr="00981311" w:rsidRDefault="00E858B4" w:rsidP="00D63EF0">
            <w:pPr>
              <w:jc w:val="center"/>
              <w:rPr>
                <w:rFonts w:ascii="Arial" w:hAnsi="Arial" w:cs="Arial"/>
                <w:color w:val="000000" w:themeColor="text1"/>
                <w:sz w:val="22"/>
                <w:szCs w:val="22"/>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E55B2AA" w14:textId="77777777" w:rsidR="00E858B4" w:rsidRPr="00981311" w:rsidRDefault="00E858B4" w:rsidP="00D63EF0">
            <w:pPr>
              <w:jc w:val="center"/>
              <w:rPr>
                <w:rFonts w:ascii="Arial" w:hAnsi="Arial" w:cs="Arial"/>
                <w:color w:val="000000" w:themeColor="text1"/>
                <w:sz w:val="22"/>
                <w:szCs w:val="22"/>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8B3FD39" w14:textId="77777777" w:rsidR="00E858B4" w:rsidRPr="00981311" w:rsidRDefault="00E858B4" w:rsidP="00D63EF0">
            <w:pPr>
              <w:jc w:val="center"/>
              <w:rPr>
                <w:rFonts w:ascii="Arial" w:hAnsi="Arial" w:cs="Arial"/>
                <w:color w:val="000000" w:themeColor="text1"/>
                <w:sz w:val="22"/>
                <w:szCs w:val="22"/>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C0648E7" w14:textId="77777777" w:rsidR="00E858B4" w:rsidRPr="00981311" w:rsidRDefault="00E858B4" w:rsidP="00D63EF0">
            <w:pPr>
              <w:jc w:val="center"/>
              <w:rPr>
                <w:rFonts w:ascii="Arial" w:hAnsi="Arial" w:cs="Arial"/>
                <w:color w:val="000000" w:themeColor="text1"/>
                <w:sz w:val="22"/>
                <w:szCs w:val="22"/>
              </w:rPr>
            </w:pP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38278D8D" w14:textId="77777777" w:rsidR="00E858B4" w:rsidRPr="00981311" w:rsidRDefault="00E858B4" w:rsidP="00D63EF0">
            <w:pPr>
              <w:jc w:val="center"/>
              <w:rPr>
                <w:rFonts w:ascii="Arial" w:hAnsi="Arial" w:cs="Arial"/>
                <w:color w:val="000000" w:themeColor="text1"/>
                <w:sz w:val="22"/>
                <w:szCs w:val="22"/>
              </w:rPr>
            </w:pP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606E2693" w14:textId="77777777" w:rsidR="00E858B4" w:rsidRPr="00981311" w:rsidRDefault="00E858B4" w:rsidP="00D63EF0">
            <w:pPr>
              <w:jc w:val="center"/>
              <w:rPr>
                <w:rFonts w:ascii="Arial" w:hAnsi="Arial" w:cs="Arial"/>
                <w:color w:val="000000" w:themeColor="text1"/>
                <w:sz w:val="22"/>
                <w:szCs w:val="22"/>
              </w:rPr>
            </w:pPr>
          </w:p>
        </w:tc>
      </w:tr>
      <w:tr w:rsidR="0087428C" w:rsidRPr="00A74FCD" w14:paraId="19B6ED38" w14:textId="77777777" w:rsidTr="000B6D13">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738C91F" w14:textId="77777777" w:rsidR="00E858B4" w:rsidRPr="00981311" w:rsidRDefault="00E858B4" w:rsidP="00F97B02">
            <w:pPr>
              <w:rPr>
                <w:rFonts w:ascii="Arial" w:hAnsi="Arial" w:cs="Arial"/>
                <w:sz w:val="22"/>
                <w:szCs w:val="22"/>
              </w:rPr>
            </w:pPr>
            <w:r w:rsidRPr="00981311">
              <w:rPr>
                <w:rFonts w:ascii="Arial" w:hAnsi="Arial" w:cs="Arial"/>
                <w:sz w:val="22"/>
                <w:szCs w:val="22"/>
              </w:rPr>
              <w:t>Tarımsal Yayım Hizmetleri Projesi</w:t>
            </w:r>
          </w:p>
        </w:tc>
        <w:tc>
          <w:tcPr>
            <w:tcW w:w="851" w:type="dxa"/>
            <w:shd w:val="clear" w:color="auto" w:fill="D9D9D9" w:themeFill="background1" w:themeFillShade="D9"/>
            <w:vAlign w:val="center"/>
          </w:tcPr>
          <w:p w14:paraId="28885B7E" w14:textId="77777777" w:rsidR="00E858B4" w:rsidRPr="00981311" w:rsidRDefault="00E858B4" w:rsidP="00D63EF0">
            <w:pPr>
              <w:jc w:val="center"/>
              <w:rPr>
                <w:rFonts w:ascii="Arial" w:hAnsi="Arial" w:cs="Arial"/>
                <w:b/>
                <w:bCs/>
                <w:color w:val="000000"/>
                <w:sz w:val="22"/>
                <w:szCs w:val="22"/>
              </w:rPr>
            </w:pPr>
            <w:r w:rsidRPr="00981311">
              <w:rPr>
                <w:rFonts w:ascii="Arial" w:hAnsi="Arial" w:cs="Arial"/>
                <w:b/>
                <w:bCs/>
                <w:sz w:val="22"/>
                <w:szCs w:val="22"/>
              </w:rPr>
              <w:t>2025</w:t>
            </w: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22AB137"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85.000</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ADD468D"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0,00</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5E85235"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85.000</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CA6A3EE"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85.000</w:t>
            </w: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FEBB1C9"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0103B11"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575DB52F"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14:paraId="19B7425B" w14:textId="51EC4A3F" w:rsidR="00E858B4" w:rsidRPr="00981311" w:rsidRDefault="00E858B4" w:rsidP="00F97B02">
            <w:pPr>
              <w:rPr>
                <w:rFonts w:ascii="Arial" w:hAnsi="Arial" w:cs="Arial"/>
                <w:sz w:val="22"/>
                <w:szCs w:val="22"/>
              </w:rPr>
            </w:pPr>
            <w:r w:rsidRPr="00981311">
              <w:rPr>
                <w:rFonts w:ascii="Arial" w:hAnsi="Arial" w:cs="Arial"/>
                <w:sz w:val="22"/>
                <w:szCs w:val="22"/>
              </w:rPr>
              <w:t xml:space="preserve">Organik Tarımın Yaygınlaştırılması ve </w:t>
            </w:r>
            <w:r w:rsidR="008A7BF1" w:rsidRPr="00981311">
              <w:rPr>
                <w:rFonts w:ascii="Arial" w:hAnsi="Arial" w:cs="Arial"/>
                <w:sz w:val="22"/>
                <w:szCs w:val="22"/>
              </w:rPr>
              <w:t>Kontrol Projesi</w:t>
            </w:r>
          </w:p>
        </w:tc>
        <w:tc>
          <w:tcPr>
            <w:tcW w:w="851" w:type="dxa"/>
            <w:shd w:val="clear" w:color="auto" w:fill="auto"/>
            <w:vAlign w:val="center"/>
          </w:tcPr>
          <w:p w14:paraId="26795BB3" w14:textId="77777777" w:rsidR="00E858B4" w:rsidRPr="00981311" w:rsidRDefault="00E858B4" w:rsidP="00D63EF0">
            <w:pPr>
              <w:jc w:val="center"/>
              <w:rPr>
                <w:rFonts w:ascii="Arial" w:hAnsi="Arial" w:cs="Arial"/>
                <w:b/>
                <w:bCs/>
                <w:color w:val="000000"/>
                <w:sz w:val="22"/>
                <w:szCs w:val="22"/>
              </w:rPr>
            </w:pPr>
            <w:r w:rsidRPr="00981311">
              <w:rPr>
                <w:rFonts w:ascii="Arial" w:hAnsi="Arial" w:cs="Arial"/>
                <w:b/>
                <w:bCs/>
                <w:sz w:val="22"/>
                <w:szCs w:val="22"/>
              </w:rPr>
              <w:t>2025</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18BFB62D"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1.064.023</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DBC8F27"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5CC847E"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1.064.023</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2038786" w14:textId="77777777" w:rsidR="00E858B4" w:rsidRPr="00981311" w:rsidRDefault="00E858B4" w:rsidP="00D63EF0">
            <w:pPr>
              <w:jc w:val="center"/>
              <w:rPr>
                <w:rFonts w:ascii="Arial" w:hAnsi="Arial" w:cs="Arial"/>
                <w:sz w:val="22"/>
                <w:szCs w:val="22"/>
              </w:rPr>
            </w:pPr>
            <w:r w:rsidRPr="00981311">
              <w:rPr>
                <w:rFonts w:ascii="Arial" w:hAnsi="Arial" w:cs="Arial"/>
                <w:sz w:val="22"/>
                <w:szCs w:val="22"/>
              </w:rPr>
              <w:t>1.064.023</w:t>
            </w: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3C7310E6"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255C0CA4"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r>
      <w:tr w:rsidR="0087428C" w:rsidRPr="00A74FCD" w14:paraId="3F889BF3" w14:textId="77777777" w:rsidTr="000B6D13">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FCC276" w14:textId="77777777" w:rsidR="00E858B4" w:rsidRPr="00981311" w:rsidRDefault="00E858B4" w:rsidP="00F97B02">
            <w:pPr>
              <w:rPr>
                <w:rFonts w:ascii="Arial" w:hAnsi="Arial" w:cs="Arial"/>
                <w:sz w:val="22"/>
                <w:szCs w:val="22"/>
              </w:rPr>
            </w:pPr>
            <w:r w:rsidRPr="00981311">
              <w:rPr>
                <w:rFonts w:ascii="Arial" w:hAnsi="Arial" w:cs="Arial"/>
                <w:sz w:val="22"/>
                <w:szCs w:val="22"/>
              </w:rPr>
              <w:t>Toprağın ve Arazinin Korunması, Geliştirilmesi ve Etkin Kullanımı</w:t>
            </w:r>
          </w:p>
        </w:tc>
        <w:tc>
          <w:tcPr>
            <w:tcW w:w="851" w:type="dxa"/>
            <w:shd w:val="clear" w:color="auto" w:fill="D9D9D9" w:themeFill="background1" w:themeFillShade="D9"/>
            <w:vAlign w:val="center"/>
          </w:tcPr>
          <w:p w14:paraId="3BBD0268" w14:textId="77777777" w:rsidR="00E858B4" w:rsidRPr="00981311" w:rsidRDefault="00E858B4" w:rsidP="00D63EF0">
            <w:pPr>
              <w:jc w:val="center"/>
              <w:rPr>
                <w:rFonts w:ascii="Arial" w:hAnsi="Arial" w:cs="Arial"/>
                <w:b/>
                <w:bCs/>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D122BF1"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D2CA66D"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4F97053"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056F9FF" w14:textId="77777777" w:rsidR="00E858B4" w:rsidRPr="00981311" w:rsidRDefault="00E858B4" w:rsidP="00D63EF0">
            <w:pPr>
              <w:jc w:val="center"/>
              <w:rPr>
                <w:rFonts w:ascii="Arial" w:hAnsi="Arial" w:cs="Arial"/>
                <w:sz w:val="22"/>
                <w:szCs w:val="22"/>
              </w:rPr>
            </w:pP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3C156F3" w14:textId="77777777" w:rsidR="00E858B4" w:rsidRPr="00981311" w:rsidRDefault="00E858B4" w:rsidP="00D63EF0">
            <w:pPr>
              <w:spacing w:line="276" w:lineRule="auto"/>
              <w:jc w:val="center"/>
              <w:rPr>
                <w:rFonts w:ascii="Arial" w:hAnsi="Arial" w:cs="Arial"/>
                <w:sz w:val="22"/>
                <w:szCs w:val="22"/>
              </w:rPr>
            </w:pP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B315B4E" w14:textId="77777777" w:rsidR="00E858B4" w:rsidRPr="00981311" w:rsidRDefault="00E858B4" w:rsidP="00D63EF0">
            <w:pPr>
              <w:spacing w:line="276" w:lineRule="auto"/>
              <w:jc w:val="center"/>
              <w:rPr>
                <w:rFonts w:ascii="Arial" w:hAnsi="Arial" w:cs="Arial"/>
                <w:sz w:val="22"/>
                <w:szCs w:val="22"/>
              </w:rPr>
            </w:pPr>
          </w:p>
        </w:tc>
      </w:tr>
      <w:tr w:rsidR="0087428C" w:rsidRPr="00A74FCD" w14:paraId="6F60E58C" w14:textId="77777777" w:rsidTr="00625F2A">
        <w:trPr>
          <w:trHeight w:val="336"/>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76D3803B" w14:textId="77777777" w:rsidR="00E858B4" w:rsidRPr="00981311" w:rsidRDefault="00E858B4" w:rsidP="00F97B02">
            <w:pPr>
              <w:rPr>
                <w:rFonts w:ascii="Arial" w:hAnsi="Arial" w:cs="Arial"/>
                <w:sz w:val="22"/>
                <w:szCs w:val="22"/>
              </w:rPr>
            </w:pPr>
            <w:r w:rsidRPr="00981311">
              <w:rPr>
                <w:rFonts w:ascii="Arial" w:hAnsi="Arial" w:cs="Arial"/>
                <w:sz w:val="22"/>
                <w:szCs w:val="22"/>
              </w:rPr>
              <w:t>Türkiye Tarım Havzaları Geliştirme Projesi</w:t>
            </w:r>
          </w:p>
        </w:tc>
        <w:tc>
          <w:tcPr>
            <w:tcW w:w="851" w:type="dxa"/>
            <w:tcBorders>
              <w:right w:val="single" w:sz="4" w:space="0" w:color="auto"/>
            </w:tcBorders>
            <w:shd w:val="clear" w:color="auto" w:fill="auto"/>
            <w:vAlign w:val="center"/>
          </w:tcPr>
          <w:p w14:paraId="2AEB5829" w14:textId="77777777" w:rsidR="00E858B4" w:rsidRPr="00981311" w:rsidRDefault="00E858B4" w:rsidP="00D63EF0">
            <w:pPr>
              <w:jc w:val="center"/>
              <w:rPr>
                <w:rFonts w:ascii="Arial" w:hAnsi="Arial" w:cs="Arial"/>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1F922" w14:textId="77777777" w:rsidR="00E858B4" w:rsidRPr="00981311" w:rsidRDefault="00E858B4" w:rsidP="00D63EF0">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DF57D4"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C394EFC"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D97F3C3" w14:textId="77777777" w:rsidR="00E858B4" w:rsidRPr="00981311" w:rsidRDefault="00E858B4" w:rsidP="00D63EF0">
            <w:pPr>
              <w:jc w:val="center"/>
              <w:rPr>
                <w:rFonts w:ascii="Arial" w:hAnsi="Arial" w:cs="Arial"/>
                <w:sz w:val="22"/>
                <w:szCs w:val="22"/>
              </w:rPr>
            </w:pP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696F4DFD" w14:textId="77777777" w:rsidR="00E858B4" w:rsidRPr="00981311" w:rsidRDefault="00E858B4" w:rsidP="00D63EF0">
            <w:pPr>
              <w:jc w:val="center"/>
              <w:rPr>
                <w:rFonts w:ascii="Arial" w:hAnsi="Arial" w:cs="Arial"/>
                <w:sz w:val="22"/>
                <w:szCs w:val="22"/>
              </w:rPr>
            </w:pP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6E0FCE0E" w14:textId="77777777" w:rsidR="00E858B4" w:rsidRPr="00981311" w:rsidRDefault="00E858B4" w:rsidP="00D63EF0">
            <w:pPr>
              <w:jc w:val="center"/>
              <w:rPr>
                <w:rFonts w:ascii="Arial" w:hAnsi="Arial" w:cs="Arial"/>
                <w:sz w:val="22"/>
                <w:szCs w:val="22"/>
              </w:rPr>
            </w:pPr>
          </w:p>
        </w:tc>
      </w:tr>
      <w:tr w:rsidR="0087428C" w:rsidRPr="00A74FCD" w14:paraId="011898E3" w14:textId="77777777" w:rsidTr="000B6D13">
        <w:trPr>
          <w:trHeight w:val="33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530C70" w14:textId="77777777" w:rsidR="00E858B4" w:rsidRPr="00981311" w:rsidRDefault="00E858B4" w:rsidP="00F97B02">
            <w:pPr>
              <w:rPr>
                <w:rFonts w:ascii="Arial" w:hAnsi="Arial" w:cs="Arial"/>
                <w:sz w:val="22"/>
                <w:szCs w:val="22"/>
              </w:rPr>
            </w:pPr>
            <w:r w:rsidRPr="00981311">
              <w:rPr>
                <w:rFonts w:ascii="Arial" w:hAnsi="Arial" w:cs="Arial"/>
                <w:sz w:val="22"/>
                <w:szCs w:val="22"/>
              </w:rPr>
              <w:t>Veteriner Biyolojik Ürünleri ve Soğuk Zincir Koşullarının İzlenmesi Projesi</w:t>
            </w:r>
          </w:p>
        </w:tc>
        <w:tc>
          <w:tcPr>
            <w:tcW w:w="851" w:type="dxa"/>
            <w:shd w:val="clear" w:color="auto" w:fill="D9D9D9" w:themeFill="background1" w:themeFillShade="D9"/>
            <w:vAlign w:val="center"/>
          </w:tcPr>
          <w:p w14:paraId="54112A22" w14:textId="77777777" w:rsidR="00E858B4" w:rsidRPr="00981311" w:rsidRDefault="00E858B4" w:rsidP="00D63EF0">
            <w:pPr>
              <w:jc w:val="center"/>
              <w:rPr>
                <w:rFonts w:ascii="Arial" w:hAnsi="Arial" w:cs="Arial"/>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8A4786" w14:textId="77777777" w:rsidR="00E858B4" w:rsidRPr="00981311" w:rsidRDefault="00E858B4" w:rsidP="00D63EF0">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E6AC1C"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C656C23"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9F25CDE" w14:textId="77777777" w:rsidR="00E858B4" w:rsidRPr="00981311" w:rsidRDefault="00E858B4" w:rsidP="00D63EF0">
            <w:pPr>
              <w:jc w:val="center"/>
              <w:rPr>
                <w:rFonts w:ascii="Arial" w:hAnsi="Arial" w:cs="Arial"/>
                <w:sz w:val="22"/>
                <w:szCs w:val="22"/>
              </w:rPr>
            </w:pPr>
          </w:p>
        </w:tc>
        <w:tc>
          <w:tcPr>
            <w:tcW w:w="10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1E1AEE8" w14:textId="77777777" w:rsidR="00E858B4" w:rsidRPr="00981311" w:rsidRDefault="00E858B4" w:rsidP="00D63EF0">
            <w:pPr>
              <w:jc w:val="center"/>
              <w:rPr>
                <w:rFonts w:ascii="Arial" w:hAnsi="Arial" w:cs="Arial"/>
                <w:sz w:val="22"/>
                <w:szCs w:val="22"/>
              </w:rPr>
            </w:pPr>
          </w:p>
        </w:tc>
        <w:tc>
          <w:tcPr>
            <w:tcW w:w="128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9FFB03B" w14:textId="77777777" w:rsidR="00E858B4" w:rsidRPr="00981311" w:rsidRDefault="00E858B4" w:rsidP="00D63EF0">
            <w:pPr>
              <w:jc w:val="center"/>
              <w:rPr>
                <w:rFonts w:ascii="Arial" w:hAnsi="Arial" w:cs="Arial"/>
                <w:sz w:val="22"/>
                <w:szCs w:val="22"/>
              </w:rPr>
            </w:pPr>
          </w:p>
        </w:tc>
      </w:tr>
      <w:tr w:rsidR="0087428C" w:rsidRPr="00A74FCD" w14:paraId="47FD44DE" w14:textId="77777777" w:rsidTr="00625F2A">
        <w:trPr>
          <w:trHeight w:val="336"/>
          <w:jc w:val="center"/>
        </w:trPr>
        <w:tc>
          <w:tcPr>
            <w:tcW w:w="1838" w:type="dxa"/>
            <w:tcBorders>
              <w:top w:val="nil"/>
              <w:left w:val="single" w:sz="4" w:space="0" w:color="auto"/>
              <w:bottom w:val="single" w:sz="4" w:space="0" w:color="auto"/>
              <w:right w:val="single" w:sz="4" w:space="0" w:color="auto"/>
            </w:tcBorders>
            <w:shd w:val="clear" w:color="000000" w:fill="FFFFFF"/>
            <w:vAlign w:val="center"/>
          </w:tcPr>
          <w:p w14:paraId="27ADDA96" w14:textId="77777777" w:rsidR="00E858B4" w:rsidRPr="00981311" w:rsidRDefault="00E858B4" w:rsidP="00F97B02">
            <w:pPr>
              <w:rPr>
                <w:rFonts w:ascii="Arial" w:hAnsi="Arial" w:cs="Arial"/>
                <w:sz w:val="22"/>
                <w:szCs w:val="22"/>
              </w:rPr>
            </w:pPr>
            <w:r w:rsidRPr="00981311">
              <w:rPr>
                <w:rFonts w:ascii="Arial" w:hAnsi="Arial" w:cs="Arial"/>
                <w:b/>
                <w:bCs/>
                <w:color w:val="000000"/>
                <w:sz w:val="22"/>
                <w:szCs w:val="22"/>
              </w:rPr>
              <w:t>Toplam</w:t>
            </w:r>
          </w:p>
        </w:tc>
        <w:tc>
          <w:tcPr>
            <w:tcW w:w="851" w:type="dxa"/>
            <w:shd w:val="clear" w:color="auto" w:fill="auto"/>
            <w:vAlign w:val="center"/>
          </w:tcPr>
          <w:p w14:paraId="53A78715" w14:textId="77777777" w:rsidR="00E858B4" w:rsidRPr="00981311" w:rsidRDefault="00E858B4" w:rsidP="00D63EF0">
            <w:pPr>
              <w:jc w:val="center"/>
              <w:rPr>
                <w:rFonts w:ascii="Arial" w:hAnsi="Arial" w:cs="Arial"/>
                <w:b/>
                <w:bCs/>
                <w:color w:val="000000"/>
                <w:sz w:val="22"/>
                <w:szCs w:val="22"/>
              </w:rPr>
            </w:pP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5CF606C2" w14:textId="77777777" w:rsidR="00E858B4" w:rsidRPr="00981311" w:rsidRDefault="00E858B4" w:rsidP="00D63EF0">
            <w:pPr>
              <w:jc w:val="center"/>
              <w:rPr>
                <w:rFonts w:ascii="Arial" w:hAnsi="Arial" w:cs="Arial"/>
                <w:sz w:val="22"/>
                <w:szCs w:val="22"/>
              </w:rPr>
            </w:pPr>
            <w:r w:rsidRPr="00981311">
              <w:rPr>
                <w:rFonts w:ascii="Arial" w:hAnsi="Arial" w:cs="Arial"/>
                <w:b/>
                <w:bCs/>
                <w:sz w:val="22"/>
                <w:szCs w:val="22"/>
              </w:rPr>
              <w:t>25.456.822</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56E25A1" w14:textId="77777777" w:rsidR="00E858B4" w:rsidRPr="00981311" w:rsidRDefault="00E858B4" w:rsidP="00D63EF0">
            <w:pPr>
              <w:jc w:val="cente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DA67392" w14:textId="77777777" w:rsidR="00E858B4" w:rsidRPr="00981311" w:rsidRDefault="00E858B4" w:rsidP="00D63EF0">
            <w:pPr>
              <w:jc w:val="center"/>
              <w:rPr>
                <w:rFonts w:ascii="Arial" w:hAnsi="Arial" w:cs="Arial"/>
                <w:sz w:val="22"/>
                <w:szCs w:val="22"/>
              </w:rPr>
            </w:pPr>
            <w:r w:rsidRPr="00981311">
              <w:rPr>
                <w:rFonts w:ascii="Arial" w:hAnsi="Arial" w:cs="Arial"/>
                <w:b/>
                <w:bCs/>
                <w:sz w:val="22"/>
                <w:szCs w:val="22"/>
              </w:rPr>
              <w:t>25.456.822</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5AC78F7" w14:textId="77777777" w:rsidR="00E858B4" w:rsidRPr="00981311" w:rsidRDefault="00E858B4" w:rsidP="00D63EF0">
            <w:pPr>
              <w:jc w:val="center"/>
              <w:rPr>
                <w:rFonts w:ascii="Arial" w:hAnsi="Arial" w:cs="Arial"/>
                <w:sz w:val="22"/>
                <w:szCs w:val="22"/>
              </w:rPr>
            </w:pPr>
            <w:r w:rsidRPr="00981311">
              <w:rPr>
                <w:rFonts w:ascii="Arial" w:hAnsi="Arial" w:cs="Arial"/>
                <w:b/>
                <w:bCs/>
                <w:sz w:val="22"/>
                <w:szCs w:val="22"/>
              </w:rPr>
              <w:t>25.456.822</w:t>
            </w:r>
          </w:p>
        </w:tc>
        <w:tc>
          <w:tcPr>
            <w:tcW w:w="1036" w:type="dxa"/>
            <w:tcBorders>
              <w:top w:val="nil"/>
              <w:left w:val="single" w:sz="4" w:space="0" w:color="auto"/>
              <w:bottom w:val="single" w:sz="4" w:space="0" w:color="auto"/>
              <w:right w:val="single" w:sz="4" w:space="0" w:color="auto"/>
            </w:tcBorders>
            <w:shd w:val="clear" w:color="000000" w:fill="FFFFFF"/>
            <w:noWrap/>
            <w:vAlign w:val="center"/>
          </w:tcPr>
          <w:p w14:paraId="44A955CD"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c>
          <w:tcPr>
            <w:tcW w:w="1281" w:type="dxa"/>
            <w:tcBorders>
              <w:top w:val="nil"/>
              <w:left w:val="single" w:sz="4" w:space="0" w:color="auto"/>
              <w:bottom w:val="single" w:sz="4" w:space="0" w:color="auto"/>
              <w:right w:val="single" w:sz="4" w:space="0" w:color="auto"/>
            </w:tcBorders>
            <w:shd w:val="clear" w:color="000000" w:fill="FFFFFF"/>
            <w:noWrap/>
            <w:vAlign w:val="center"/>
          </w:tcPr>
          <w:p w14:paraId="2F4D6A8C" w14:textId="77777777" w:rsidR="00E858B4" w:rsidRPr="00981311" w:rsidRDefault="00E858B4" w:rsidP="00D63EF0">
            <w:pPr>
              <w:jc w:val="center"/>
              <w:rPr>
                <w:rFonts w:ascii="Arial" w:hAnsi="Arial" w:cs="Arial"/>
                <w:sz w:val="22"/>
                <w:szCs w:val="22"/>
              </w:rPr>
            </w:pPr>
            <w:r w:rsidRPr="00981311">
              <w:rPr>
                <w:rFonts w:ascii="Arial" w:hAnsi="Arial" w:cs="Arial"/>
                <w:color w:val="000000" w:themeColor="text1"/>
                <w:sz w:val="22"/>
                <w:szCs w:val="22"/>
              </w:rPr>
              <w:t>100</w:t>
            </w:r>
          </w:p>
        </w:tc>
      </w:tr>
    </w:tbl>
    <w:p w14:paraId="192E3B9C" w14:textId="3A74292E" w:rsidR="00FE1EBB" w:rsidRPr="004B196F" w:rsidRDefault="00173894" w:rsidP="00DA1E10">
      <w:pPr>
        <w:spacing w:before="20"/>
        <w:ind w:right="480"/>
        <w:rPr>
          <w:rFonts w:ascii="Arial" w:hAnsi="Arial" w:cs="Arial"/>
        </w:rPr>
      </w:pPr>
      <w:r>
        <w:rPr>
          <w:rFonts w:ascii="Arial" w:hAnsi="Arial" w:cs="Arial"/>
        </w:rPr>
        <w:br w:type="textWrapping" w:clear="all"/>
      </w:r>
      <w:r w:rsidR="00FE1EBB" w:rsidRPr="004B196F">
        <w:rPr>
          <w:rFonts w:ascii="Arial" w:hAnsi="Arial" w:cs="Arial"/>
        </w:rPr>
        <w:t xml:space="preserve">Kaynak: </w:t>
      </w:r>
      <w:r w:rsidR="00FE1EBB" w:rsidRPr="004B196F">
        <w:rPr>
          <w:rFonts w:ascii="Arial" w:hAnsi="Arial" w:cs="Arial"/>
          <w:i/>
          <w:iCs/>
        </w:rPr>
        <w:t>(SGB.Net)</w:t>
      </w:r>
    </w:p>
    <w:p w14:paraId="1DB191C3" w14:textId="77777777" w:rsidR="00FE1EBB" w:rsidRPr="00472BBD" w:rsidRDefault="00FE1EBB" w:rsidP="00DA1E10">
      <w:pPr>
        <w:ind w:right="480"/>
        <w:rPr>
          <w:rFonts w:ascii="Arial" w:hAnsi="Arial" w:cs="Arial"/>
          <w:sz w:val="24"/>
          <w:szCs w:val="22"/>
        </w:rPr>
      </w:pPr>
    </w:p>
    <w:p w14:paraId="4031A142" w14:textId="77777777" w:rsidR="00FE1EBB" w:rsidRPr="00472BBD" w:rsidRDefault="00FE1EBB" w:rsidP="00DA1E10">
      <w:pPr>
        <w:ind w:right="480"/>
        <w:rPr>
          <w:rFonts w:ascii="Arial" w:hAnsi="Arial" w:cs="Arial"/>
          <w:sz w:val="16"/>
        </w:rPr>
      </w:pPr>
    </w:p>
    <w:p w14:paraId="2EFA72FF" w14:textId="3CFDA238" w:rsidR="006712FD" w:rsidRPr="00472BBD" w:rsidRDefault="006712FD" w:rsidP="00DA1E10">
      <w:pPr>
        <w:ind w:right="480"/>
        <w:rPr>
          <w:rFonts w:ascii="Arial" w:hAnsi="Arial" w:cs="Arial"/>
        </w:rPr>
      </w:pPr>
      <w:bookmarkStart w:id="66" w:name="_Toc411432081"/>
      <w:bookmarkStart w:id="67" w:name="_Toc411432353"/>
      <w:bookmarkStart w:id="68" w:name="_Toc411859515"/>
      <w:bookmarkStart w:id="69" w:name="_Toc475355769"/>
      <w:bookmarkEnd w:id="45"/>
      <w:bookmarkEnd w:id="46"/>
      <w:bookmarkEnd w:id="47"/>
    </w:p>
    <w:p w14:paraId="684986F2" w14:textId="3C33A189" w:rsidR="006712FD" w:rsidRPr="00472BBD" w:rsidRDefault="006712FD" w:rsidP="00DA1E10">
      <w:pPr>
        <w:ind w:right="480"/>
        <w:rPr>
          <w:rFonts w:ascii="Arial" w:hAnsi="Arial" w:cs="Arial"/>
        </w:rPr>
      </w:pPr>
    </w:p>
    <w:p w14:paraId="5941DB84" w14:textId="4F0E5158" w:rsidR="0042264F" w:rsidRPr="00695811" w:rsidRDefault="00CF6395" w:rsidP="00DA1E10">
      <w:pPr>
        <w:ind w:right="480"/>
        <w:rPr>
          <w:rFonts w:ascii="Arial" w:hAnsi="Arial" w:cs="Arial"/>
          <w:b/>
          <w:sz w:val="24"/>
          <w:szCs w:val="24"/>
        </w:rPr>
      </w:pPr>
      <w:r w:rsidRPr="00695811">
        <w:rPr>
          <w:rFonts w:ascii="Arial" w:hAnsi="Arial" w:cs="Arial"/>
          <w:b/>
          <w:sz w:val="24"/>
          <w:szCs w:val="24"/>
        </w:rPr>
        <w:t>2.Mali Denetim Sonuçları</w:t>
      </w:r>
    </w:p>
    <w:p w14:paraId="68EB5A68" w14:textId="77777777" w:rsidR="000C36E4" w:rsidRDefault="000C36E4" w:rsidP="00DA1E10">
      <w:pPr>
        <w:ind w:right="480"/>
        <w:rPr>
          <w:rFonts w:ascii="Arial" w:hAnsi="Arial" w:cs="Arial"/>
        </w:rPr>
      </w:pPr>
    </w:p>
    <w:p w14:paraId="75A19D42" w14:textId="57FBDCA8" w:rsidR="000C36E4" w:rsidRPr="00695811" w:rsidRDefault="00CF6395" w:rsidP="00DA1E10">
      <w:pPr>
        <w:ind w:right="480"/>
        <w:rPr>
          <w:rFonts w:ascii="Arial" w:hAnsi="Arial" w:cs="Arial"/>
          <w:sz w:val="24"/>
          <w:szCs w:val="24"/>
        </w:rPr>
      </w:pPr>
      <w:r w:rsidRPr="00695811">
        <w:rPr>
          <w:rFonts w:ascii="Arial" w:hAnsi="Arial" w:cs="Arial"/>
          <w:sz w:val="24"/>
          <w:szCs w:val="24"/>
        </w:rPr>
        <w:t xml:space="preserve">İl Müdürlüğümüz 2025 </w:t>
      </w:r>
      <w:proofErr w:type="gramStart"/>
      <w:r w:rsidRPr="00695811">
        <w:rPr>
          <w:rFonts w:ascii="Arial" w:hAnsi="Arial" w:cs="Arial"/>
          <w:sz w:val="24"/>
          <w:szCs w:val="24"/>
        </w:rPr>
        <w:t>yılında  mali</w:t>
      </w:r>
      <w:proofErr w:type="gramEnd"/>
      <w:r w:rsidRPr="00695811">
        <w:rPr>
          <w:rFonts w:ascii="Arial" w:hAnsi="Arial" w:cs="Arial"/>
          <w:sz w:val="24"/>
          <w:szCs w:val="24"/>
        </w:rPr>
        <w:t xml:space="preserve"> denetim geçirmemiştir.</w:t>
      </w:r>
    </w:p>
    <w:p w14:paraId="2643A3E5" w14:textId="77777777" w:rsidR="000C36E4" w:rsidRDefault="000C36E4" w:rsidP="00DA1E10">
      <w:pPr>
        <w:ind w:right="480"/>
        <w:rPr>
          <w:rFonts w:ascii="Arial" w:hAnsi="Arial" w:cs="Arial"/>
        </w:rPr>
      </w:pPr>
    </w:p>
    <w:p w14:paraId="0E16B75B" w14:textId="77777777" w:rsidR="000C36E4" w:rsidRDefault="000C36E4" w:rsidP="00DA1E10">
      <w:pPr>
        <w:ind w:right="480"/>
        <w:rPr>
          <w:rFonts w:ascii="Arial" w:hAnsi="Arial" w:cs="Arial"/>
        </w:rPr>
      </w:pPr>
    </w:p>
    <w:p w14:paraId="3B3EDCBE" w14:textId="77777777" w:rsidR="000C36E4" w:rsidRDefault="000C36E4" w:rsidP="00DA1E10">
      <w:pPr>
        <w:ind w:right="480"/>
        <w:rPr>
          <w:rFonts w:ascii="Arial" w:hAnsi="Arial" w:cs="Arial"/>
        </w:rPr>
      </w:pPr>
    </w:p>
    <w:p w14:paraId="2BBEDA7C" w14:textId="77777777" w:rsidR="000C36E4" w:rsidRDefault="000C36E4" w:rsidP="00DA1E10">
      <w:pPr>
        <w:ind w:right="480"/>
        <w:rPr>
          <w:rFonts w:ascii="Arial" w:hAnsi="Arial" w:cs="Arial"/>
        </w:rPr>
      </w:pPr>
    </w:p>
    <w:p w14:paraId="044906B2" w14:textId="77777777" w:rsidR="000C36E4" w:rsidRDefault="000C36E4" w:rsidP="00DA1E10">
      <w:pPr>
        <w:ind w:right="480"/>
        <w:rPr>
          <w:rFonts w:ascii="Arial" w:hAnsi="Arial" w:cs="Arial"/>
        </w:rPr>
      </w:pPr>
    </w:p>
    <w:p w14:paraId="0FE29E15" w14:textId="77777777" w:rsidR="000C36E4" w:rsidRDefault="000C36E4" w:rsidP="00DA1E10">
      <w:pPr>
        <w:ind w:right="480"/>
        <w:rPr>
          <w:rFonts w:ascii="Arial" w:hAnsi="Arial" w:cs="Arial"/>
        </w:rPr>
      </w:pPr>
    </w:p>
    <w:p w14:paraId="75D032A2" w14:textId="77777777" w:rsidR="000C36E4" w:rsidRDefault="000C36E4" w:rsidP="00DA1E10">
      <w:pPr>
        <w:ind w:right="480"/>
        <w:rPr>
          <w:rFonts w:ascii="Arial" w:hAnsi="Arial" w:cs="Arial"/>
        </w:rPr>
      </w:pPr>
    </w:p>
    <w:p w14:paraId="7F957532" w14:textId="77777777" w:rsidR="000C36E4" w:rsidRDefault="000C36E4" w:rsidP="00DA1E10">
      <w:pPr>
        <w:ind w:right="480"/>
        <w:rPr>
          <w:rFonts w:ascii="Arial" w:hAnsi="Arial" w:cs="Arial"/>
        </w:rPr>
      </w:pPr>
    </w:p>
    <w:p w14:paraId="153932BA" w14:textId="77777777" w:rsidR="00433D62" w:rsidRDefault="00433D62" w:rsidP="00DA1E10">
      <w:pPr>
        <w:ind w:right="480"/>
        <w:rPr>
          <w:rFonts w:ascii="Arial" w:hAnsi="Arial" w:cs="Arial"/>
        </w:rPr>
      </w:pPr>
    </w:p>
    <w:p w14:paraId="330E08E6" w14:textId="77777777" w:rsidR="00433D62" w:rsidRDefault="00433D62" w:rsidP="00DA1E10">
      <w:pPr>
        <w:ind w:right="480"/>
        <w:rPr>
          <w:rFonts w:ascii="Arial" w:hAnsi="Arial" w:cs="Arial"/>
        </w:rPr>
      </w:pPr>
    </w:p>
    <w:p w14:paraId="6B024C14" w14:textId="77777777" w:rsidR="00433D62" w:rsidRDefault="00433D62" w:rsidP="00DA1E10">
      <w:pPr>
        <w:ind w:right="480"/>
        <w:rPr>
          <w:rFonts w:ascii="Arial" w:hAnsi="Arial" w:cs="Arial"/>
        </w:rPr>
      </w:pPr>
    </w:p>
    <w:p w14:paraId="3659AE51" w14:textId="77777777" w:rsidR="00433D62" w:rsidRDefault="00433D62" w:rsidP="00DA1E10">
      <w:pPr>
        <w:ind w:right="480"/>
        <w:rPr>
          <w:rFonts w:ascii="Arial" w:hAnsi="Arial" w:cs="Arial"/>
        </w:rPr>
      </w:pPr>
    </w:p>
    <w:p w14:paraId="5A11C679" w14:textId="77777777" w:rsidR="00433D62" w:rsidRDefault="00433D62" w:rsidP="00DA1E10">
      <w:pPr>
        <w:ind w:right="480"/>
        <w:rPr>
          <w:rFonts w:ascii="Arial" w:hAnsi="Arial" w:cs="Arial"/>
        </w:rPr>
      </w:pPr>
    </w:p>
    <w:p w14:paraId="20B9DE4F" w14:textId="77777777" w:rsidR="00433D62" w:rsidRDefault="00433D62" w:rsidP="00DA1E10">
      <w:pPr>
        <w:ind w:right="480"/>
        <w:rPr>
          <w:rFonts w:ascii="Arial" w:hAnsi="Arial" w:cs="Arial"/>
        </w:rPr>
      </w:pPr>
    </w:p>
    <w:p w14:paraId="25F86CE2" w14:textId="77777777" w:rsidR="00433D62" w:rsidRDefault="00433D62" w:rsidP="00DA1E10">
      <w:pPr>
        <w:ind w:right="480"/>
        <w:rPr>
          <w:rFonts w:ascii="Arial" w:hAnsi="Arial" w:cs="Arial"/>
        </w:rPr>
      </w:pPr>
    </w:p>
    <w:p w14:paraId="30E0B27D" w14:textId="77777777" w:rsidR="00433D62" w:rsidRDefault="00433D62" w:rsidP="00DA1E10">
      <w:pPr>
        <w:ind w:right="480"/>
        <w:rPr>
          <w:rFonts w:ascii="Arial" w:hAnsi="Arial" w:cs="Arial"/>
        </w:rPr>
      </w:pPr>
    </w:p>
    <w:p w14:paraId="37C848D2" w14:textId="77777777" w:rsidR="00433D62" w:rsidRDefault="00433D62" w:rsidP="00DA1E10">
      <w:pPr>
        <w:ind w:right="480"/>
        <w:rPr>
          <w:rFonts w:ascii="Arial" w:hAnsi="Arial" w:cs="Arial"/>
        </w:rPr>
      </w:pPr>
    </w:p>
    <w:p w14:paraId="4A7930CA" w14:textId="77777777" w:rsidR="000C36E4" w:rsidRDefault="000C36E4" w:rsidP="00DA1E10">
      <w:pPr>
        <w:ind w:right="480"/>
        <w:rPr>
          <w:rFonts w:ascii="Arial" w:hAnsi="Arial" w:cs="Arial"/>
        </w:rPr>
      </w:pPr>
    </w:p>
    <w:p w14:paraId="23016318" w14:textId="77777777" w:rsidR="000C36E4" w:rsidRDefault="000C36E4" w:rsidP="00DA1E10">
      <w:pPr>
        <w:ind w:right="480"/>
        <w:rPr>
          <w:rFonts w:ascii="Arial" w:hAnsi="Arial" w:cs="Arial"/>
        </w:rPr>
      </w:pPr>
    </w:p>
    <w:p w14:paraId="3EF652FA" w14:textId="77777777" w:rsidR="000C36E4" w:rsidRDefault="000C36E4" w:rsidP="00DA1E10">
      <w:pPr>
        <w:ind w:right="480"/>
        <w:rPr>
          <w:rFonts w:ascii="Arial" w:hAnsi="Arial" w:cs="Arial"/>
        </w:rPr>
      </w:pPr>
    </w:p>
    <w:p w14:paraId="6BBC3CE2" w14:textId="77777777" w:rsidR="000C36E4" w:rsidRDefault="000C36E4" w:rsidP="00DA1E10">
      <w:pPr>
        <w:ind w:right="480"/>
        <w:rPr>
          <w:rFonts w:ascii="Arial" w:hAnsi="Arial" w:cs="Arial"/>
        </w:rPr>
      </w:pPr>
    </w:p>
    <w:p w14:paraId="4224AFC7" w14:textId="77777777" w:rsidR="000C36E4" w:rsidRDefault="000C36E4" w:rsidP="00DA1E10">
      <w:pPr>
        <w:ind w:right="480"/>
        <w:rPr>
          <w:rFonts w:ascii="Arial" w:hAnsi="Arial" w:cs="Arial"/>
        </w:rPr>
      </w:pPr>
    </w:p>
    <w:p w14:paraId="284459C3" w14:textId="2A81F032" w:rsidR="004911F3" w:rsidRPr="00472BBD" w:rsidRDefault="004911F3" w:rsidP="00DA1E10">
      <w:pPr>
        <w:ind w:right="480"/>
        <w:rPr>
          <w:rFonts w:ascii="Arial" w:hAnsi="Arial" w:cs="Arial"/>
        </w:rPr>
      </w:pPr>
    </w:p>
    <w:p w14:paraId="24A8088F" w14:textId="77777777" w:rsidR="006712FD" w:rsidRDefault="006712FD" w:rsidP="00DA1E10">
      <w:pPr>
        <w:ind w:right="480"/>
        <w:rPr>
          <w:rFonts w:ascii="Arial" w:hAnsi="Arial" w:cs="Arial"/>
        </w:rPr>
      </w:pPr>
    </w:p>
    <w:p w14:paraId="5DA02573" w14:textId="77777777" w:rsidR="0042264F" w:rsidRDefault="0042264F" w:rsidP="00DA1E10">
      <w:pPr>
        <w:ind w:right="480"/>
        <w:rPr>
          <w:rFonts w:ascii="Arial" w:hAnsi="Arial" w:cs="Arial"/>
        </w:rPr>
      </w:pPr>
    </w:p>
    <w:p w14:paraId="4A3793C7" w14:textId="77777777" w:rsidR="0042264F" w:rsidRDefault="0042264F" w:rsidP="00DA1E10">
      <w:pPr>
        <w:ind w:right="480"/>
        <w:rPr>
          <w:rFonts w:ascii="Arial" w:hAnsi="Arial" w:cs="Arial"/>
        </w:rPr>
      </w:pPr>
    </w:p>
    <w:p w14:paraId="4B911683" w14:textId="77777777" w:rsidR="0042264F" w:rsidRDefault="0042264F" w:rsidP="00DA1E10">
      <w:pPr>
        <w:ind w:right="480"/>
        <w:rPr>
          <w:rFonts w:ascii="Arial" w:hAnsi="Arial" w:cs="Arial"/>
        </w:rPr>
      </w:pPr>
    </w:p>
    <w:p w14:paraId="242364D5" w14:textId="77777777" w:rsidR="0042264F" w:rsidRPr="00472BBD" w:rsidRDefault="0042264F" w:rsidP="00DA1E10">
      <w:pPr>
        <w:ind w:right="480"/>
        <w:rPr>
          <w:rFonts w:ascii="Arial" w:hAnsi="Arial" w:cs="Arial"/>
        </w:rPr>
      </w:pPr>
    </w:p>
    <w:p w14:paraId="59B6589B" w14:textId="43721CDB" w:rsidR="006712FD" w:rsidRPr="00472BBD" w:rsidRDefault="006712FD" w:rsidP="00DA1E10">
      <w:pPr>
        <w:ind w:right="480"/>
        <w:rPr>
          <w:rFonts w:ascii="Arial" w:hAnsi="Arial" w:cs="Arial"/>
        </w:rPr>
      </w:pPr>
    </w:p>
    <w:p w14:paraId="0BC9E2A4" w14:textId="5B086254" w:rsidR="006712FD" w:rsidRPr="00472BBD" w:rsidRDefault="006712FD" w:rsidP="00DA1E10">
      <w:pPr>
        <w:ind w:right="480"/>
        <w:rPr>
          <w:rFonts w:ascii="Arial" w:hAnsi="Arial" w:cs="Arial"/>
        </w:rPr>
      </w:pPr>
    </w:p>
    <w:p w14:paraId="6BB1058F" w14:textId="0E7F684B" w:rsidR="006712FD" w:rsidRPr="00472BBD" w:rsidRDefault="006712FD" w:rsidP="00DA1E10">
      <w:pPr>
        <w:ind w:right="480"/>
        <w:rPr>
          <w:rFonts w:ascii="Arial" w:hAnsi="Arial" w:cs="Arial"/>
        </w:rPr>
      </w:pPr>
    </w:p>
    <w:p w14:paraId="07C56479" w14:textId="48D0CEC0" w:rsidR="006712FD" w:rsidRPr="00472BBD" w:rsidRDefault="006712FD" w:rsidP="00DA1E10">
      <w:pPr>
        <w:ind w:right="480"/>
        <w:rPr>
          <w:rFonts w:ascii="Arial" w:hAnsi="Arial" w:cs="Arial"/>
        </w:rPr>
      </w:pPr>
      <w:r w:rsidRPr="000C36E4">
        <w:rPr>
          <w:rFonts w:ascii="Arial" w:hAnsi="Arial" w:cs="Arial"/>
          <w:noProof/>
          <w:color w:val="9CC2E5" w:themeColor="accent1" w:themeTint="99"/>
        </w:rPr>
        <mc:AlternateContent>
          <mc:Choice Requires="wps">
            <w:drawing>
              <wp:anchor distT="0" distB="0" distL="114300" distR="114300" simplePos="0" relativeHeight="251633152" behindDoc="0" locked="0" layoutInCell="1" allowOverlap="1" wp14:anchorId="7563ECC2" wp14:editId="47796F4E">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7406CD" id="Düz Bağlayıcı 67" o:spid="_x0000_s1026" style="position:absolute;flip:y;z-index:25163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" strokecolor="#00b0f0" strokeweight="2.25pt">
                <v:stroke joinstyle="miter"/>
                <w10:wrap anchorx="margin"/>
              </v:line>
            </w:pict>
          </mc:Fallback>
        </mc:AlternateContent>
      </w:r>
    </w:p>
    <w:p w14:paraId="116B22DF" w14:textId="28454E07" w:rsidR="000F2852" w:rsidRPr="00472BBD" w:rsidRDefault="000F2852" w:rsidP="00DA1E10">
      <w:pPr>
        <w:pStyle w:val="Balk1"/>
        <w:keepLines/>
        <w:widowControl/>
        <w:numPr>
          <w:ilvl w:val="0"/>
          <w:numId w:val="2"/>
        </w:numPr>
        <w:autoSpaceDE/>
        <w:autoSpaceDN/>
        <w:adjustRightInd/>
        <w:spacing w:before="120" w:after="120" w:line="23" w:lineRule="atLeast"/>
        <w:ind w:right="480"/>
        <w:jc w:val="center"/>
        <w:rPr>
          <w:szCs w:val="24"/>
        </w:rPr>
      </w:pPr>
      <w:bookmarkStart w:id="70" w:name="_Toc201156439"/>
      <w:r w:rsidRPr="00472BBD">
        <w:rPr>
          <w:szCs w:val="24"/>
        </w:rPr>
        <w:t xml:space="preserve">KURUMSAL </w:t>
      </w:r>
      <w:r w:rsidR="005855D3" w:rsidRPr="00472BBD">
        <w:rPr>
          <w:szCs w:val="24"/>
        </w:rPr>
        <w:t>KABİLİYET VE</w:t>
      </w:r>
      <w:r w:rsidRPr="00472BBD">
        <w:rPr>
          <w:szCs w:val="24"/>
        </w:rPr>
        <w:t xml:space="preserve"> KAPASİTENİN DEĞERLENDİRİLMESİ</w:t>
      </w:r>
      <w:bookmarkEnd w:id="66"/>
      <w:bookmarkEnd w:id="67"/>
      <w:bookmarkEnd w:id="68"/>
      <w:bookmarkEnd w:id="69"/>
      <w:bookmarkEnd w:id="70"/>
      <w:r w:rsidR="00D8058D" w:rsidRPr="00472BBD">
        <w:rPr>
          <w:szCs w:val="24"/>
        </w:rPr>
        <w:t xml:space="preserve"> </w:t>
      </w:r>
    </w:p>
    <w:p w14:paraId="7C3F67A8" w14:textId="0DE04D52" w:rsidR="006712FD" w:rsidRPr="00472BBD" w:rsidRDefault="006712FD" w:rsidP="00DA1E10">
      <w:pPr>
        <w:ind w:right="480"/>
        <w:rPr>
          <w:rFonts w:ascii="Arial" w:hAnsi="Arial" w:cs="Arial"/>
        </w:rPr>
      </w:pPr>
      <w:r w:rsidRPr="00472BBD">
        <w:rPr>
          <w:rFonts w:ascii="Arial" w:hAnsi="Arial" w:cs="Arial"/>
          <w:noProof/>
        </w:rPr>
        <mc:AlternateContent>
          <mc:Choice Requires="wps">
            <w:drawing>
              <wp:anchor distT="0" distB="0" distL="114300" distR="114300" simplePos="0" relativeHeight="251632128" behindDoc="0" locked="0" layoutInCell="1" allowOverlap="1" wp14:anchorId="0D53A22F" wp14:editId="18AFE1F9">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BF0A50" id="Düz Bağlayıcı 65" o:spid="_x0000_s1026" style="position:absolute;flip:y;z-index:251632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" strokecolor="#00b0f0" strokeweight="2.25pt">
                <v:stroke joinstyle="miter"/>
                <w10:wrap anchorx="margin"/>
              </v:line>
            </w:pict>
          </mc:Fallback>
        </mc:AlternateContent>
      </w:r>
    </w:p>
    <w:p w14:paraId="66AD305A" w14:textId="1D24CF87" w:rsidR="006712FD" w:rsidRPr="00472BBD" w:rsidRDefault="006712FD" w:rsidP="00DA1E10">
      <w:pPr>
        <w:ind w:right="480"/>
        <w:rPr>
          <w:rFonts w:ascii="Arial" w:hAnsi="Arial" w:cs="Arial"/>
        </w:rPr>
      </w:pPr>
    </w:p>
    <w:p w14:paraId="283A37ED" w14:textId="5C803652" w:rsidR="006712FD" w:rsidRPr="00472BBD" w:rsidRDefault="006712FD" w:rsidP="00DA1E10">
      <w:pPr>
        <w:ind w:right="480"/>
        <w:rPr>
          <w:rFonts w:ascii="Arial" w:hAnsi="Arial" w:cs="Arial"/>
        </w:rPr>
      </w:pPr>
    </w:p>
    <w:p w14:paraId="3DB0BC9C" w14:textId="404077D3" w:rsidR="006712FD" w:rsidRPr="00472BBD" w:rsidRDefault="006712FD" w:rsidP="00DA1E10">
      <w:pPr>
        <w:ind w:right="480"/>
        <w:rPr>
          <w:rFonts w:ascii="Arial" w:hAnsi="Arial" w:cs="Arial"/>
        </w:rPr>
      </w:pPr>
    </w:p>
    <w:p w14:paraId="0441BA9D" w14:textId="5D5D0C92" w:rsidR="006712FD" w:rsidRDefault="006712FD" w:rsidP="00DA1E10">
      <w:pPr>
        <w:widowControl/>
        <w:autoSpaceDE/>
        <w:autoSpaceDN/>
        <w:adjustRightInd/>
        <w:spacing w:after="160" w:line="259" w:lineRule="auto"/>
        <w:ind w:right="480"/>
        <w:rPr>
          <w:rFonts w:ascii="Arial" w:hAnsi="Arial" w:cs="Arial"/>
        </w:rPr>
      </w:pPr>
      <w:r w:rsidRPr="00472BBD">
        <w:rPr>
          <w:rFonts w:ascii="Arial" w:hAnsi="Arial" w:cs="Arial"/>
        </w:rPr>
        <w:br w:type="page"/>
      </w:r>
    </w:p>
    <w:p w14:paraId="09D8C090" w14:textId="6C81D700" w:rsidR="00B25226" w:rsidRPr="00227773" w:rsidRDefault="00CA440B" w:rsidP="00DA1E10">
      <w:pPr>
        <w:pStyle w:val="Default"/>
        <w:ind w:right="480"/>
        <w:jc w:val="both"/>
        <w:rPr>
          <w:rFonts w:ascii="Arial" w:eastAsia="ArialMT" w:hAnsi="Arial" w:cs="Arial"/>
          <w:bCs/>
        </w:rPr>
      </w:pPr>
      <w:r w:rsidRPr="00227773">
        <w:rPr>
          <w:rFonts w:ascii="Arial" w:eastAsia="ArialMT" w:hAnsi="Arial" w:cs="Arial"/>
          <w:bCs/>
        </w:rPr>
        <w:lastRenderedPageBreak/>
        <w:t>Elazığ İl Tarım ve Orman Müdürlüğü</w:t>
      </w:r>
      <w:r w:rsidR="00B25226" w:rsidRPr="00227773">
        <w:rPr>
          <w:rFonts w:ascii="Arial" w:eastAsia="ArialMT" w:hAnsi="Arial" w:cs="Arial"/>
          <w:bCs/>
        </w:rPr>
        <w:t xml:space="preserve"> sorumluluklarının bilincinde, güvenilir, sonuç </w:t>
      </w:r>
      <w:r w:rsidR="00AA3C72" w:rsidRPr="00227773">
        <w:rPr>
          <w:rFonts w:ascii="Arial" w:eastAsia="ArialMT" w:hAnsi="Arial" w:cs="Arial"/>
          <w:bCs/>
        </w:rPr>
        <w:t>odaklı, performansını</w:t>
      </w:r>
      <w:r w:rsidR="00B25226" w:rsidRPr="00227773">
        <w:rPr>
          <w:rFonts w:ascii="Arial" w:eastAsia="ArialMT" w:hAnsi="Arial" w:cs="Arial"/>
          <w:bCs/>
        </w:rPr>
        <w:t xml:space="preserve"> her geçen gün artırmaya istekli ve bunun için çaba harcayan, en önemlisi gücünü üreticilerden tüketicilere kadar uzanan büyük bir paydaş kitlesinden alan köklü bir kurum olarak tüm çalışanlarıyla ve sektördeki tüm paydaşlarla dayanışma içindedir.</w:t>
      </w:r>
    </w:p>
    <w:p w14:paraId="2A357095" w14:textId="5ECD3BFD" w:rsidR="00B25226" w:rsidRPr="00227773" w:rsidRDefault="00B25226" w:rsidP="00DA1E10">
      <w:pPr>
        <w:tabs>
          <w:tab w:val="left" w:pos="284"/>
        </w:tabs>
        <w:spacing w:before="120" w:after="120" w:line="276" w:lineRule="auto"/>
        <w:ind w:right="480"/>
        <w:jc w:val="both"/>
        <w:rPr>
          <w:rFonts w:ascii="Arial" w:eastAsia="ArialMT" w:hAnsi="Arial" w:cs="Arial"/>
          <w:bCs/>
          <w:sz w:val="24"/>
          <w:szCs w:val="24"/>
        </w:rPr>
      </w:pPr>
      <w:r w:rsidRPr="00227773">
        <w:rPr>
          <w:rFonts w:ascii="Arial" w:eastAsia="ArialMT" w:hAnsi="Arial" w:cs="Arial"/>
          <w:bCs/>
          <w:sz w:val="24"/>
          <w:szCs w:val="24"/>
        </w:rPr>
        <w:t xml:space="preserve">Bakanlık hizmetlerinin kolay ve etkin yoldan hızlı, güvenli, kesintisiz, kaliteli ve tek merkezden, kullanıcıların en basit ve masrafsız şekilde yararlanabileceği şekilde verilebilmesi için </w:t>
      </w:r>
      <w:r w:rsidR="00FB594A" w:rsidRPr="00227773">
        <w:rPr>
          <w:rFonts w:ascii="Arial" w:eastAsia="ArialMT" w:hAnsi="Arial" w:cs="Arial"/>
          <w:bCs/>
          <w:sz w:val="24"/>
          <w:szCs w:val="24"/>
        </w:rPr>
        <w:t xml:space="preserve">en üst düzeyde </w:t>
      </w:r>
      <w:r w:rsidRPr="00227773">
        <w:rPr>
          <w:rFonts w:ascii="Arial" w:eastAsia="ArialMT" w:hAnsi="Arial" w:cs="Arial"/>
          <w:bCs/>
          <w:sz w:val="24"/>
          <w:szCs w:val="24"/>
        </w:rPr>
        <w:t xml:space="preserve">hizmetler sunulmaktadır. </w:t>
      </w:r>
    </w:p>
    <w:p w14:paraId="5F2CC863" w14:textId="7B6955F9" w:rsidR="00B25226" w:rsidRPr="00227773" w:rsidRDefault="00B25226" w:rsidP="00DA1E10">
      <w:pPr>
        <w:tabs>
          <w:tab w:val="left" w:pos="284"/>
        </w:tabs>
        <w:spacing w:before="60" w:after="60"/>
        <w:ind w:right="480"/>
        <w:jc w:val="both"/>
        <w:rPr>
          <w:rFonts w:ascii="Arial" w:eastAsia="ArialMT" w:hAnsi="Arial" w:cs="Arial"/>
          <w:b/>
          <w:sz w:val="24"/>
          <w:szCs w:val="24"/>
          <w:u w:val="single"/>
        </w:rPr>
      </w:pPr>
      <w:bookmarkStart w:id="71" w:name="_Toc475355770"/>
      <w:bookmarkStart w:id="72" w:name="_Toc411859516"/>
      <w:bookmarkStart w:id="73" w:name="_Toc191888960"/>
      <w:r w:rsidRPr="00227773">
        <w:rPr>
          <w:rFonts w:ascii="Arial" w:eastAsia="ArialMT" w:hAnsi="Arial" w:cs="Arial"/>
          <w:b/>
          <w:sz w:val="24"/>
          <w:szCs w:val="24"/>
          <w:u w:val="single"/>
        </w:rPr>
        <w:t>Üstünlükler</w:t>
      </w:r>
      <w:bookmarkEnd w:id="71"/>
      <w:bookmarkEnd w:id="72"/>
      <w:bookmarkEnd w:id="73"/>
    </w:p>
    <w:p w14:paraId="54106A03" w14:textId="77777777"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 xml:space="preserve">Köklü ve yaygın teşkilat yapısı </w:t>
      </w:r>
    </w:p>
    <w:p w14:paraId="1D05170D" w14:textId="77777777"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 xml:space="preserve">Tarım ve ormancılık alanında verilen destekler </w:t>
      </w:r>
    </w:p>
    <w:p w14:paraId="506C4E8B" w14:textId="77777777"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Farklı disiplinlerde eğitime sahip uzman insan kaynağı</w:t>
      </w:r>
    </w:p>
    <w:p w14:paraId="660E08FB" w14:textId="77777777"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Deneyimli, işine sahip çıkan ve özverili çalışanlara sahip olması</w:t>
      </w:r>
    </w:p>
    <w:p w14:paraId="437B60E5" w14:textId="77777777"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 xml:space="preserve">Geniş paydaş kitlesi ile iş birliği </w:t>
      </w:r>
    </w:p>
    <w:p w14:paraId="6F41179E" w14:textId="77777777"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Eğitim ve yayım faaliyetleri</w:t>
      </w:r>
    </w:p>
    <w:p w14:paraId="291DE427" w14:textId="034F32E8" w:rsidR="00233FFF"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Bilgi ve teknoloji altyapısı</w:t>
      </w:r>
    </w:p>
    <w:p w14:paraId="76389BEF" w14:textId="3D5DED1B"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Mevzuat altyapısının güçlü olması</w:t>
      </w:r>
    </w:p>
    <w:p w14:paraId="575E07A3" w14:textId="4D57E875" w:rsidR="00475E48" w:rsidRPr="00227773" w:rsidRDefault="00475E48"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lang w:val="tr-TR"/>
        </w:rPr>
        <w:t>Mevcut Coğrafi İşaretli Ürün Varlığı ve Potansiyeli</w:t>
      </w:r>
    </w:p>
    <w:p w14:paraId="7AF8B226" w14:textId="27B7D304" w:rsidR="00B25226" w:rsidRPr="00227773" w:rsidRDefault="00B25226" w:rsidP="00DA1E10">
      <w:pPr>
        <w:tabs>
          <w:tab w:val="left" w:pos="284"/>
        </w:tabs>
        <w:spacing w:before="60" w:after="60"/>
        <w:ind w:right="480"/>
        <w:jc w:val="both"/>
        <w:rPr>
          <w:rFonts w:ascii="Arial" w:eastAsia="ArialMT" w:hAnsi="Arial" w:cs="Arial"/>
          <w:b/>
          <w:sz w:val="24"/>
          <w:szCs w:val="24"/>
          <w:u w:val="single"/>
        </w:rPr>
      </w:pPr>
      <w:bookmarkStart w:id="74" w:name="_Toc475355771"/>
      <w:bookmarkStart w:id="75" w:name="_Toc191888961"/>
      <w:r w:rsidRPr="00227773">
        <w:rPr>
          <w:rFonts w:ascii="Arial" w:eastAsia="ArialMT" w:hAnsi="Arial" w:cs="Arial"/>
          <w:b/>
          <w:sz w:val="24"/>
          <w:szCs w:val="24"/>
          <w:u w:val="single"/>
        </w:rPr>
        <w:t>Zayıflıklar</w:t>
      </w:r>
      <w:bookmarkEnd w:id="74"/>
      <w:bookmarkEnd w:id="75"/>
    </w:p>
    <w:p w14:paraId="31D753EA" w14:textId="77777777"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Veri üretimi</w:t>
      </w:r>
      <w:r w:rsidRPr="00227773">
        <w:rPr>
          <w:rFonts w:ascii="Arial" w:eastAsia="ArialMT" w:hAnsi="Arial" w:cs="Arial"/>
          <w:bCs/>
          <w:sz w:val="24"/>
          <w:szCs w:val="24"/>
          <w:lang w:val="tr-TR"/>
        </w:rPr>
        <w:t xml:space="preserve">, </w:t>
      </w:r>
      <w:r w:rsidRPr="00227773">
        <w:rPr>
          <w:rFonts w:ascii="Arial" w:eastAsia="ArialMT" w:hAnsi="Arial" w:cs="Arial"/>
          <w:bCs/>
          <w:sz w:val="24"/>
          <w:szCs w:val="24"/>
        </w:rPr>
        <w:t>elde edilmesi ve yönetimi</w:t>
      </w:r>
      <w:r w:rsidRPr="00227773">
        <w:rPr>
          <w:rFonts w:ascii="Arial" w:eastAsia="ArialMT" w:hAnsi="Arial" w:cs="Arial"/>
          <w:bCs/>
          <w:sz w:val="24"/>
          <w:szCs w:val="24"/>
          <w:lang w:val="tr-TR"/>
        </w:rPr>
        <w:t xml:space="preserve"> konusundaki çalışmaların tamamlanmamış olması</w:t>
      </w:r>
    </w:p>
    <w:p w14:paraId="2CBB1871" w14:textId="77777777"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 xml:space="preserve">Üretici örgütlülüğünün ve örgüt kapasitelerinin yeterli düzeyde olmaması </w:t>
      </w:r>
    </w:p>
    <w:p w14:paraId="20A57820" w14:textId="281AFF10"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 xml:space="preserve">Belirlenen tarımsal politikalarının ve stratejik planların uygulanmasını </w:t>
      </w:r>
      <w:r w:rsidR="00B43742">
        <w:rPr>
          <w:rFonts w:ascii="Arial" w:eastAsia="ArialMT" w:hAnsi="Arial" w:cs="Arial"/>
          <w:bCs/>
          <w:sz w:val="24"/>
          <w:szCs w:val="24"/>
        </w:rPr>
        <w:t xml:space="preserve">     </w:t>
      </w:r>
      <w:r w:rsidRPr="00227773">
        <w:rPr>
          <w:rFonts w:ascii="Arial" w:eastAsia="ArialMT" w:hAnsi="Arial" w:cs="Arial"/>
          <w:bCs/>
          <w:sz w:val="24"/>
          <w:szCs w:val="24"/>
        </w:rPr>
        <w:t>güçleştiren dünyada ve bölgemizde yaşanan jeopolitik, ekonomik ve sosyal olaylar</w:t>
      </w:r>
    </w:p>
    <w:p w14:paraId="06FE2BA3" w14:textId="77777777"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 xml:space="preserve">Çiftçiliğin toplumda itibar ve eğitim açısından dezavantajlı meslekler arasında yer alması </w:t>
      </w:r>
    </w:p>
    <w:p w14:paraId="30263855" w14:textId="1E5DB491"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Kanuni düzenlemelerdeki güncelleme ihtiyacı</w:t>
      </w:r>
    </w:p>
    <w:p w14:paraId="0BE4D5C0" w14:textId="357B0DDA" w:rsidR="00A03FEF" w:rsidRPr="00227773" w:rsidRDefault="00A03FEF"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bookmarkStart w:id="76" w:name="_Hlk198718992"/>
      <w:r w:rsidRPr="00227773">
        <w:rPr>
          <w:rFonts w:ascii="Arial" w:eastAsia="ArialMT" w:hAnsi="Arial" w:cs="Arial"/>
          <w:bCs/>
          <w:sz w:val="24"/>
          <w:szCs w:val="24"/>
          <w:lang w:val="tr-TR"/>
        </w:rPr>
        <w:t>Bilgi kirliliğine açık bir alan olması</w:t>
      </w:r>
    </w:p>
    <w:p w14:paraId="4CCF3412" w14:textId="40471607" w:rsidR="00A03FEF" w:rsidRPr="00227773" w:rsidRDefault="00A03FEF"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lang w:val="tr-TR"/>
        </w:rPr>
        <w:t>Veri tabanları yazılım ve donanımlarının yenilenmesinde yaşanan aksaklıklar</w:t>
      </w:r>
    </w:p>
    <w:bookmarkEnd w:id="76"/>
    <w:p w14:paraId="0BE65EC7" w14:textId="29D0022C" w:rsidR="00B25226" w:rsidRPr="00227773" w:rsidRDefault="00B2522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Sosyal tesis ve imkânların eksikliği</w:t>
      </w:r>
    </w:p>
    <w:p w14:paraId="2BF0290E" w14:textId="563D31DC" w:rsidR="00607A06" w:rsidRPr="00227773" w:rsidRDefault="00607A06" w:rsidP="00DA1E10">
      <w:pPr>
        <w:pStyle w:val="ListeParagraf"/>
        <w:numPr>
          <w:ilvl w:val="0"/>
          <w:numId w:val="14"/>
        </w:numPr>
        <w:tabs>
          <w:tab w:val="left" w:pos="284"/>
        </w:tabs>
        <w:spacing w:before="60" w:after="60"/>
        <w:ind w:left="993" w:right="480" w:firstLine="0"/>
        <w:jc w:val="both"/>
        <w:rPr>
          <w:rFonts w:ascii="Arial" w:eastAsia="ArialMT" w:hAnsi="Arial" w:cs="Arial"/>
          <w:bCs/>
          <w:sz w:val="24"/>
          <w:szCs w:val="24"/>
        </w:rPr>
      </w:pPr>
      <w:r w:rsidRPr="00227773">
        <w:rPr>
          <w:rFonts w:ascii="Arial" w:eastAsia="ArialMT" w:hAnsi="Arial" w:cs="Arial"/>
          <w:bCs/>
          <w:sz w:val="24"/>
          <w:szCs w:val="24"/>
        </w:rPr>
        <w:t>İklim şartlarına bağlı hizmetlerin yürütülmesinde karşılaşılan riskler</w:t>
      </w:r>
    </w:p>
    <w:p w14:paraId="4461C242" w14:textId="5A9B26D0" w:rsidR="00607A06" w:rsidRPr="00227773" w:rsidRDefault="00607A06" w:rsidP="00DA1E10">
      <w:pPr>
        <w:pStyle w:val="ListeParagraf"/>
        <w:numPr>
          <w:ilvl w:val="0"/>
          <w:numId w:val="14"/>
        </w:numPr>
        <w:tabs>
          <w:tab w:val="left" w:pos="284"/>
        </w:tabs>
        <w:spacing w:before="60" w:after="60"/>
        <w:ind w:left="1418" w:right="480" w:hanging="425"/>
        <w:jc w:val="both"/>
        <w:rPr>
          <w:rFonts w:ascii="Arial" w:eastAsia="ArialMT" w:hAnsi="Arial" w:cs="Arial"/>
          <w:bCs/>
          <w:sz w:val="24"/>
          <w:szCs w:val="24"/>
        </w:rPr>
      </w:pPr>
      <w:r w:rsidRPr="00227773">
        <w:rPr>
          <w:rFonts w:ascii="Arial" w:eastAsia="ArialMT" w:hAnsi="Arial" w:cs="Arial"/>
          <w:bCs/>
          <w:sz w:val="24"/>
          <w:szCs w:val="24"/>
        </w:rPr>
        <w:t>Hayvan hareketliliğindeki yoğunluk mera hayvancılığına bağlı hastalık ve zararlı riskinin artması ve mücadelenin yarattığı iş yükü</w:t>
      </w:r>
    </w:p>
    <w:p w14:paraId="4341C9F0" w14:textId="1EAB1081" w:rsidR="00FB7683" w:rsidRPr="00227773" w:rsidRDefault="00FB7683" w:rsidP="00DA1E10">
      <w:pPr>
        <w:pStyle w:val="ListeParagraf"/>
        <w:numPr>
          <w:ilvl w:val="0"/>
          <w:numId w:val="14"/>
        </w:numPr>
        <w:tabs>
          <w:tab w:val="left" w:pos="284"/>
        </w:tabs>
        <w:spacing w:before="60" w:after="60"/>
        <w:ind w:right="480"/>
        <w:jc w:val="both"/>
        <w:rPr>
          <w:rFonts w:ascii="Arial" w:eastAsia="ArialMT" w:hAnsi="Arial" w:cs="Arial"/>
          <w:bCs/>
          <w:sz w:val="24"/>
          <w:szCs w:val="24"/>
        </w:rPr>
      </w:pPr>
      <w:r w:rsidRPr="00227773">
        <w:rPr>
          <w:rFonts w:ascii="Arial" w:eastAsia="ArialMT" w:hAnsi="Arial" w:cs="Arial"/>
          <w:bCs/>
          <w:sz w:val="24"/>
          <w:szCs w:val="24"/>
        </w:rPr>
        <w:t xml:space="preserve">Aktif faaliyet gösteren üretici örgütlerinin yeterli düzeyde olmaması ve örgüt kapasitelerindeki yetersizlik </w:t>
      </w:r>
    </w:p>
    <w:p w14:paraId="06349178" w14:textId="6E0AF083" w:rsidR="00AA5616" w:rsidRPr="00227773" w:rsidRDefault="00AA5616" w:rsidP="00DA1E10">
      <w:pPr>
        <w:pStyle w:val="ListeParagraf"/>
        <w:numPr>
          <w:ilvl w:val="0"/>
          <w:numId w:val="14"/>
        </w:numPr>
        <w:tabs>
          <w:tab w:val="left" w:pos="284"/>
        </w:tabs>
        <w:spacing w:before="60" w:after="60"/>
        <w:ind w:right="480"/>
        <w:jc w:val="both"/>
        <w:rPr>
          <w:rFonts w:ascii="Arial" w:eastAsia="ArialMT" w:hAnsi="Arial" w:cs="Arial"/>
          <w:bCs/>
          <w:sz w:val="24"/>
          <w:szCs w:val="24"/>
        </w:rPr>
      </w:pPr>
      <w:r w:rsidRPr="00227773">
        <w:rPr>
          <w:rFonts w:ascii="Arial" w:eastAsia="ArialMT" w:hAnsi="Arial" w:cs="Arial"/>
          <w:bCs/>
          <w:sz w:val="24"/>
          <w:szCs w:val="24"/>
        </w:rPr>
        <w:t>Göç eğilimi gösteren il olması ve kırsaldan kopuş</w:t>
      </w:r>
    </w:p>
    <w:p w14:paraId="29BD6EA7" w14:textId="7A3ABCED" w:rsidR="00AA5616" w:rsidRPr="00227773" w:rsidRDefault="00AA5616" w:rsidP="00DA1E10">
      <w:pPr>
        <w:pStyle w:val="ListeParagraf"/>
        <w:numPr>
          <w:ilvl w:val="0"/>
          <w:numId w:val="14"/>
        </w:numPr>
        <w:tabs>
          <w:tab w:val="left" w:pos="284"/>
        </w:tabs>
        <w:spacing w:before="60" w:after="60"/>
        <w:ind w:right="480"/>
        <w:jc w:val="both"/>
        <w:rPr>
          <w:rFonts w:ascii="Arial" w:eastAsia="ArialMT" w:hAnsi="Arial" w:cs="Arial"/>
          <w:bCs/>
          <w:sz w:val="24"/>
          <w:szCs w:val="24"/>
        </w:rPr>
      </w:pPr>
      <w:r w:rsidRPr="00227773">
        <w:rPr>
          <w:rFonts w:ascii="Arial" w:eastAsia="ArialMT" w:hAnsi="Arial" w:cs="Arial"/>
          <w:bCs/>
          <w:sz w:val="24"/>
          <w:szCs w:val="24"/>
        </w:rPr>
        <w:t>Tarım sektöründe iş gücüne bağlı çalışmaya istekli genç nüfusun azlığı</w:t>
      </w:r>
    </w:p>
    <w:p w14:paraId="634AD023" w14:textId="6BBA7064" w:rsidR="00AA5616" w:rsidRPr="00227773" w:rsidRDefault="00AA5616" w:rsidP="00DA1E10">
      <w:pPr>
        <w:pStyle w:val="ListeParagraf"/>
        <w:numPr>
          <w:ilvl w:val="0"/>
          <w:numId w:val="14"/>
        </w:numPr>
        <w:tabs>
          <w:tab w:val="left" w:pos="284"/>
        </w:tabs>
        <w:spacing w:before="60" w:after="60"/>
        <w:ind w:right="480"/>
        <w:jc w:val="both"/>
        <w:rPr>
          <w:rFonts w:ascii="Arial" w:eastAsia="ArialMT" w:hAnsi="Arial" w:cs="Arial"/>
          <w:bCs/>
          <w:sz w:val="24"/>
          <w:szCs w:val="24"/>
        </w:rPr>
      </w:pPr>
      <w:r w:rsidRPr="00227773">
        <w:rPr>
          <w:rFonts w:ascii="Arial" w:eastAsia="ArialMT" w:hAnsi="Arial" w:cs="Arial"/>
          <w:bCs/>
          <w:sz w:val="24"/>
          <w:szCs w:val="24"/>
        </w:rPr>
        <w:t xml:space="preserve">Tarımsal alanda katma değerli ürün üretecek ve markalaşmış sanayi </w:t>
      </w:r>
      <w:r w:rsidR="000D3F96" w:rsidRPr="00227773">
        <w:rPr>
          <w:rFonts w:ascii="Arial" w:eastAsia="ArialMT" w:hAnsi="Arial" w:cs="Arial"/>
          <w:bCs/>
          <w:sz w:val="24"/>
          <w:szCs w:val="24"/>
        </w:rPr>
        <w:t xml:space="preserve"> </w:t>
      </w:r>
      <w:r w:rsidRPr="00227773">
        <w:rPr>
          <w:rFonts w:ascii="Arial" w:eastAsia="ArialMT" w:hAnsi="Arial" w:cs="Arial"/>
          <w:bCs/>
          <w:sz w:val="24"/>
          <w:szCs w:val="24"/>
        </w:rPr>
        <w:t xml:space="preserve">tesisinin </w:t>
      </w:r>
      <w:r w:rsidR="000D3F96" w:rsidRPr="00227773">
        <w:rPr>
          <w:rFonts w:ascii="Arial" w:eastAsia="ArialMT" w:hAnsi="Arial" w:cs="Arial"/>
          <w:bCs/>
          <w:sz w:val="24"/>
          <w:szCs w:val="24"/>
        </w:rPr>
        <w:t xml:space="preserve">                </w:t>
      </w:r>
      <w:r w:rsidRPr="00227773">
        <w:rPr>
          <w:rFonts w:ascii="Arial" w:eastAsia="ArialMT" w:hAnsi="Arial" w:cs="Arial"/>
          <w:bCs/>
          <w:sz w:val="24"/>
          <w:szCs w:val="24"/>
        </w:rPr>
        <w:t>bölgede yetersizliği</w:t>
      </w:r>
    </w:p>
    <w:p w14:paraId="481FB5E4" w14:textId="7F44F1FA" w:rsidR="00AA5616" w:rsidRPr="00227773" w:rsidRDefault="00AA5616" w:rsidP="00DA1E10">
      <w:pPr>
        <w:pStyle w:val="ListeParagraf"/>
        <w:numPr>
          <w:ilvl w:val="0"/>
          <w:numId w:val="14"/>
        </w:numPr>
        <w:tabs>
          <w:tab w:val="left" w:pos="284"/>
        </w:tabs>
        <w:spacing w:before="60" w:after="60"/>
        <w:ind w:right="480"/>
        <w:jc w:val="both"/>
        <w:rPr>
          <w:rFonts w:ascii="Arial" w:eastAsia="ArialMT" w:hAnsi="Arial" w:cs="Arial"/>
          <w:bCs/>
          <w:sz w:val="24"/>
          <w:szCs w:val="24"/>
        </w:rPr>
      </w:pPr>
      <w:r w:rsidRPr="00227773">
        <w:rPr>
          <w:rFonts w:ascii="Arial" w:eastAsia="ArialMT" w:hAnsi="Arial" w:cs="Arial"/>
          <w:bCs/>
          <w:sz w:val="24"/>
          <w:szCs w:val="24"/>
        </w:rPr>
        <w:t>Ulusal ve uluslar arası tarımsal ürün işleyen firmaların bölgede yatırım yapmada gösterdikleri çe</w:t>
      </w:r>
      <w:r w:rsidRPr="00227773">
        <w:rPr>
          <w:rFonts w:ascii="Arial" w:eastAsia="ArialMT" w:hAnsi="Arial" w:cs="Arial"/>
          <w:bCs/>
          <w:sz w:val="24"/>
          <w:szCs w:val="24"/>
          <w:lang w:val="tr-TR"/>
        </w:rPr>
        <w:t>k</w:t>
      </w:r>
      <w:r w:rsidRPr="00227773">
        <w:rPr>
          <w:rFonts w:ascii="Arial" w:eastAsia="ArialMT" w:hAnsi="Arial" w:cs="Arial"/>
          <w:bCs/>
          <w:sz w:val="24"/>
          <w:szCs w:val="24"/>
        </w:rPr>
        <w:t>inceye bağlı olarak sektör bileşenlerindeki yaklaşım</w:t>
      </w:r>
    </w:p>
    <w:p w14:paraId="0D2CEDA1" w14:textId="2EB7DC49" w:rsidR="00FB7683" w:rsidRPr="00227773" w:rsidRDefault="0044756B" w:rsidP="00DA1E10">
      <w:pPr>
        <w:pStyle w:val="ListeParagraf"/>
        <w:numPr>
          <w:ilvl w:val="0"/>
          <w:numId w:val="14"/>
        </w:numPr>
        <w:tabs>
          <w:tab w:val="left" w:pos="284"/>
        </w:tabs>
        <w:spacing w:before="60" w:after="60"/>
        <w:ind w:right="480"/>
        <w:jc w:val="both"/>
        <w:rPr>
          <w:rFonts w:ascii="Arial" w:eastAsia="ArialMT" w:hAnsi="Arial" w:cs="Arial"/>
          <w:bCs/>
          <w:sz w:val="24"/>
          <w:szCs w:val="24"/>
        </w:rPr>
      </w:pPr>
      <w:r w:rsidRPr="00227773">
        <w:rPr>
          <w:rFonts w:ascii="Arial" w:eastAsia="ArialMT" w:hAnsi="Arial" w:cs="Arial"/>
          <w:bCs/>
          <w:sz w:val="24"/>
          <w:szCs w:val="24"/>
        </w:rPr>
        <w:t>Çiftçilerin ve yetiştiricilerin geleneksellikten uzaklaşma</w:t>
      </w:r>
      <w:r w:rsidRPr="00227773">
        <w:rPr>
          <w:rFonts w:ascii="Arial" w:eastAsia="ArialMT" w:hAnsi="Arial" w:cs="Arial"/>
          <w:bCs/>
          <w:sz w:val="24"/>
          <w:szCs w:val="24"/>
          <w:lang w:val="tr-TR"/>
        </w:rPr>
        <w:t>sı</w:t>
      </w:r>
      <w:r w:rsidR="00B43742">
        <w:rPr>
          <w:rFonts w:ascii="Arial" w:eastAsia="ArialMT" w:hAnsi="Arial" w:cs="Arial"/>
          <w:bCs/>
          <w:sz w:val="24"/>
          <w:szCs w:val="24"/>
          <w:lang w:val="tr-TR"/>
        </w:rPr>
        <w:t>.</w:t>
      </w:r>
    </w:p>
    <w:p w14:paraId="7E30416E" w14:textId="498C209D" w:rsidR="00B25226" w:rsidRPr="00173894" w:rsidRDefault="00CA440B" w:rsidP="00B43742">
      <w:pPr>
        <w:tabs>
          <w:tab w:val="left" w:pos="284"/>
        </w:tabs>
        <w:spacing w:before="60" w:after="60"/>
        <w:ind w:left="284" w:right="480"/>
        <w:jc w:val="both"/>
        <w:rPr>
          <w:rFonts w:ascii="Arial" w:eastAsia="ArialMT" w:hAnsi="Arial" w:cs="Arial"/>
          <w:bCs/>
          <w:sz w:val="24"/>
          <w:szCs w:val="24"/>
        </w:rPr>
      </w:pPr>
      <w:r w:rsidRPr="00173894">
        <w:rPr>
          <w:rFonts w:ascii="Arial" w:eastAsia="ArialMT" w:hAnsi="Arial" w:cs="Arial"/>
          <w:bCs/>
          <w:sz w:val="24"/>
          <w:szCs w:val="24"/>
        </w:rPr>
        <w:t>Müdürlüğümüz</w:t>
      </w:r>
      <w:r w:rsidR="00B25226" w:rsidRPr="00173894">
        <w:rPr>
          <w:rFonts w:ascii="Arial" w:eastAsia="ArialMT" w:hAnsi="Arial" w:cs="Arial"/>
          <w:bCs/>
          <w:sz w:val="24"/>
          <w:szCs w:val="24"/>
        </w:rPr>
        <w:t xml:space="preserve"> tüm paydaşlarla birlikte kamu kaynaklarını etkili, ekonomik ve verimli kullanmak suretiyle üreticilerimiz başta olmak üzere tüm vatandaşlarımızın refahını </w:t>
      </w:r>
      <w:r w:rsidR="00B25226" w:rsidRPr="00173894">
        <w:rPr>
          <w:rFonts w:ascii="Arial" w:eastAsia="ArialMT" w:hAnsi="Arial" w:cs="Arial"/>
          <w:bCs/>
          <w:sz w:val="24"/>
          <w:szCs w:val="24"/>
        </w:rPr>
        <w:lastRenderedPageBreak/>
        <w:t>artırmaya yönelik politika ve uygulamalara devam edecektir.</w:t>
      </w:r>
    </w:p>
    <w:p w14:paraId="1C4B16FE" w14:textId="2200E0C1" w:rsidR="00B25226" w:rsidRPr="00173894" w:rsidRDefault="00B25226" w:rsidP="00B43742">
      <w:pPr>
        <w:tabs>
          <w:tab w:val="left" w:pos="284"/>
        </w:tabs>
        <w:spacing w:before="120" w:after="120" w:line="276" w:lineRule="auto"/>
        <w:ind w:left="284" w:right="480"/>
        <w:jc w:val="both"/>
        <w:rPr>
          <w:rFonts w:ascii="Arial" w:eastAsia="ArialMT" w:hAnsi="Arial" w:cs="Arial"/>
          <w:bCs/>
          <w:sz w:val="24"/>
          <w:szCs w:val="24"/>
        </w:rPr>
      </w:pPr>
      <w:r w:rsidRPr="00173894">
        <w:rPr>
          <w:rFonts w:ascii="Arial" w:eastAsia="ArialMT" w:hAnsi="Arial" w:cs="Arial"/>
          <w:bCs/>
          <w:sz w:val="24"/>
          <w:szCs w:val="24"/>
        </w:rPr>
        <w:t>Cumhurbaşkanlığı Hükümet Sistemiyle birlikte toprak, su, mera, orman gibi sektörün tüm üretim kaynakları tek elde toplanarak bütüncül bir yönetim anlayışına geçilmiş ve politika uygulamalarının etkinliği artırılmıştır.</w:t>
      </w:r>
    </w:p>
    <w:p w14:paraId="07BDD5D5" w14:textId="3CFD4C8D" w:rsidR="00B25226" w:rsidRPr="00173894" w:rsidRDefault="00B25226" w:rsidP="00B43742">
      <w:pPr>
        <w:tabs>
          <w:tab w:val="left" w:pos="284"/>
        </w:tabs>
        <w:spacing w:before="120" w:after="120" w:line="276" w:lineRule="auto"/>
        <w:ind w:left="284" w:right="480"/>
        <w:jc w:val="both"/>
        <w:rPr>
          <w:rFonts w:ascii="Arial" w:eastAsia="ArialMT" w:hAnsi="Arial" w:cs="Arial"/>
          <w:bCs/>
          <w:sz w:val="24"/>
          <w:szCs w:val="24"/>
        </w:rPr>
      </w:pPr>
      <w:r w:rsidRPr="00173894">
        <w:rPr>
          <w:rFonts w:ascii="Arial" w:eastAsia="ArialMT" w:hAnsi="Arial" w:cs="Arial"/>
          <w:bCs/>
          <w:sz w:val="24"/>
          <w:szCs w:val="24"/>
        </w:rPr>
        <w:t xml:space="preserve">Stratejik Plan uygulama dönemi, ilgili mevzuat çerçevesinde kamu kaynaklarının etkin ve verimli kullanılması esasına dayalı olarak şeffaf ve hesap verebilir bir anlayışla sürdürülmektedir. </w:t>
      </w:r>
    </w:p>
    <w:p w14:paraId="18C111C4" w14:textId="24CD9D03" w:rsidR="00B25226" w:rsidRPr="00173894" w:rsidRDefault="00CA440B" w:rsidP="00B43742">
      <w:pPr>
        <w:tabs>
          <w:tab w:val="left" w:pos="284"/>
        </w:tabs>
        <w:spacing w:before="120" w:after="120" w:line="276" w:lineRule="auto"/>
        <w:ind w:left="284" w:right="480"/>
        <w:jc w:val="both"/>
        <w:rPr>
          <w:rFonts w:ascii="Arial" w:eastAsia="ArialMT" w:hAnsi="Arial" w:cs="Arial"/>
          <w:bCs/>
          <w:sz w:val="24"/>
          <w:szCs w:val="24"/>
        </w:rPr>
      </w:pPr>
      <w:r w:rsidRPr="00173894">
        <w:rPr>
          <w:rFonts w:ascii="Arial" w:eastAsia="ArialMT" w:hAnsi="Arial" w:cs="Arial"/>
          <w:bCs/>
          <w:sz w:val="24"/>
          <w:szCs w:val="24"/>
        </w:rPr>
        <w:t>Müdür</w:t>
      </w:r>
      <w:r w:rsidR="003A30F7" w:rsidRPr="00173894">
        <w:rPr>
          <w:rFonts w:ascii="Arial" w:eastAsia="ArialMT" w:hAnsi="Arial" w:cs="Arial"/>
          <w:bCs/>
          <w:sz w:val="24"/>
          <w:szCs w:val="24"/>
        </w:rPr>
        <w:t>lü</w:t>
      </w:r>
      <w:r w:rsidRPr="00173894">
        <w:rPr>
          <w:rFonts w:ascii="Arial" w:eastAsia="ArialMT" w:hAnsi="Arial" w:cs="Arial"/>
          <w:bCs/>
          <w:sz w:val="24"/>
          <w:szCs w:val="24"/>
        </w:rPr>
        <w:t>ğümüz</w:t>
      </w:r>
      <w:r w:rsidR="00B25226" w:rsidRPr="00173894">
        <w:rPr>
          <w:rFonts w:ascii="Arial" w:eastAsia="ArialMT" w:hAnsi="Arial" w:cs="Arial"/>
          <w:bCs/>
          <w:sz w:val="24"/>
          <w:szCs w:val="24"/>
        </w:rPr>
        <w:t xml:space="preserve"> 202</w:t>
      </w:r>
      <w:r w:rsidR="00770899" w:rsidRPr="00173894">
        <w:rPr>
          <w:rFonts w:ascii="Arial" w:eastAsia="ArialMT" w:hAnsi="Arial" w:cs="Arial"/>
          <w:bCs/>
          <w:sz w:val="24"/>
          <w:szCs w:val="24"/>
        </w:rPr>
        <w:t>5</w:t>
      </w:r>
      <w:r w:rsidR="00B25226" w:rsidRPr="00173894">
        <w:rPr>
          <w:rFonts w:ascii="Arial" w:eastAsia="ArialMT" w:hAnsi="Arial" w:cs="Arial"/>
          <w:bCs/>
          <w:sz w:val="24"/>
          <w:szCs w:val="24"/>
        </w:rPr>
        <w:t xml:space="preserve"> yılı İdare Faaliyet Raporu performans esaslı program bütçeye uygun olarak hazırlanmıştır. Raporda bilgileri yer alan tüm faaliyetler, önceki yıllarda olduğu gibi anılan yıl içerisinde de kamuda stratejik yönetim sürecinin çerçevesini çizen yasal düzenlemelere uygun olarak kaynakların etkin, ekonomik ve verimli kullanılması yoluyla gerçekleştirilmiştir. Raporun oluşturulması aşamasında tüm birimlerimizin karar alma süreçlerine katılım sağladığı bu durumun Bakanlık hedeflerine ulaşma konusunda başarıyı artırdığı değerlendirilmektedir. </w:t>
      </w:r>
    </w:p>
    <w:p w14:paraId="4C56DEC2" w14:textId="77777777" w:rsidR="001F5EFE" w:rsidRPr="00472BBD" w:rsidRDefault="001F5EFE" w:rsidP="00DA1E10">
      <w:pPr>
        <w:tabs>
          <w:tab w:val="left" w:pos="284"/>
        </w:tabs>
        <w:spacing w:before="120" w:after="120" w:line="276" w:lineRule="auto"/>
        <w:ind w:left="567" w:right="480"/>
        <w:jc w:val="both"/>
        <w:rPr>
          <w:rFonts w:ascii="Arial" w:eastAsia="ArialMT" w:hAnsi="Arial" w:cs="Arial"/>
          <w:bCs/>
          <w:i/>
          <w:iCs/>
          <w:sz w:val="24"/>
          <w:szCs w:val="24"/>
        </w:rPr>
      </w:pPr>
    </w:p>
    <w:p w14:paraId="0C0BF2B0" w14:textId="77777777" w:rsidR="00B25226" w:rsidRPr="00472BBD" w:rsidRDefault="00B25226" w:rsidP="00DA1E10">
      <w:pPr>
        <w:tabs>
          <w:tab w:val="left" w:pos="284"/>
        </w:tabs>
        <w:spacing w:before="60" w:after="60"/>
        <w:ind w:right="480"/>
        <w:jc w:val="both"/>
        <w:rPr>
          <w:rFonts w:ascii="Arial" w:eastAsia="ArialMT" w:hAnsi="Arial" w:cs="Arial"/>
          <w:bCs/>
          <w:i/>
          <w:iCs/>
        </w:rPr>
      </w:pPr>
    </w:p>
    <w:p w14:paraId="18DE2C2F" w14:textId="77777777" w:rsidR="00B25226" w:rsidRPr="00472BBD" w:rsidRDefault="00B25226" w:rsidP="00DA1E10">
      <w:pPr>
        <w:tabs>
          <w:tab w:val="left" w:pos="284"/>
        </w:tabs>
        <w:spacing w:before="60" w:after="60"/>
        <w:ind w:right="480"/>
        <w:jc w:val="both"/>
        <w:rPr>
          <w:rFonts w:ascii="Arial" w:eastAsia="ArialMT" w:hAnsi="Arial" w:cs="Arial"/>
          <w:bCs/>
          <w:i/>
          <w:iCs/>
        </w:rPr>
      </w:pPr>
    </w:p>
    <w:p w14:paraId="4303A726" w14:textId="77777777" w:rsidR="00B25226" w:rsidRPr="00472BBD" w:rsidRDefault="00B25226" w:rsidP="00DA1E10">
      <w:pPr>
        <w:tabs>
          <w:tab w:val="left" w:pos="284"/>
        </w:tabs>
        <w:spacing w:before="60" w:after="60"/>
        <w:ind w:right="480"/>
        <w:jc w:val="both"/>
        <w:rPr>
          <w:rFonts w:ascii="Arial" w:eastAsia="ArialMT" w:hAnsi="Arial" w:cs="Arial"/>
          <w:bCs/>
          <w:i/>
          <w:iCs/>
        </w:rPr>
      </w:pPr>
    </w:p>
    <w:p w14:paraId="629E8F42" w14:textId="1E51CBC9" w:rsidR="00B25226" w:rsidRPr="00472BBD" w:rsidRDefault="00B25226" w:rsidP="00DA1E10">
      <w:pPr>
        <w:tabs>
          <w:tab w:val="left" w:pos="284"/>
        </w:tabs>
        <w:spacing w:before="60" w:after="60"/>
        <w:ind w:right="480"/>
        <w:jc w:val="both"/>
        <w:rPr>
          <w:rFonts w:ascii="Arial" w:eastAsia="ArialMT" w:hAnsi="Arial" w:cs="Arial"/>
          <w:bCs/>
          <w:i/>
          <w:iCs/>
        </w:rPr>
        <w:sectPr w:rsidR="00B25226" w:rsidRPr="00472BBD" w:rsidSect="00C4084B">
          <w:pgSz w:w="11906" w:h="16838"/>
          <w:pgMar w:top="993" w:right="707" w:bottom="1440" w:left="1080" w:header="708" w:footer="708" w:gutter="0"/>
          <w:cols w:space="708"/>
          <w:docGrid w:linePitch="360"/>
        </w:sectPr>
      </w:pPr>
    </w:p>
    <w:p w14:paraId="454BD6AA" w14:textId="43E91C80" w:rsidR="00B25226" w:rsidRPr="00472BBD" w:rsidRDefault="00B25226" w:rsidP="00DA1E10">
      <w:pPr>
        <w:tabs>
          <w:tab w:val="left" w:pos="284"/>
        </w:tabs>
        <w:spacing w:before="60" w:after="60"/>
        <w:ind w:left="993" w:right="480"/>
        <w:jc w:val="both"/>
        <w:rPr>
          <w:rFonts w:ascii="Arial" w:eastAsia="ArialMT" w:hAnsi="Arial" w:cs="Arial"/>
          <w:bCs/>
          <w:i/>
          <w:iCs/>
        </w:rPr>
      </w:pPr>
    </w:p>
    <w:p w14:paraId="3F3A172A" w14:textId="77777777" w:rsidR="00B25226" w:rsidRPr="00472BBD" w:rsidRDefault="00B25226" w:rsidP="00DA1E10">
      <w:pPr>
        <w:tabs>
          <w:tab w:val="left" w:pos="284"/>
        </w:tabs>
        <w:spacing w:before="60" w:after="60"/>
        <w:ind w:left="993" w:right="480"/>
        <w:jc w:val="both"/>
        <w:rPr>
          <w:rFonts w:ascii="Arial" w:eastAsia="ArialMT" w:hAnsi="Arial" w:cs="Arial"/>
          <w:bCs/>
          <w:i/>
          <w:iCs/>
        </w:rPr>
      </w:pPr>
    </w:p>
    <w:p w14:paraId="2EEA1C5C" w14:textId="77777777" w:rsidR="00B25226" w:rsidRPr="00472BBD" w:rsidRDefault="00B25226" w:rsidP="00DA1E10">
      <w:pPr>
        <w:tabs>
          <w:tab w:val="left" w:pos="284"/>
        </w:tabs>
        <w:spacing w:before="60" w:after="60"/>
        <w:ind w:left="993" w:right="480"/>
        <w:jc w:val="both"/>
        <w:rPr>
          <w:rFonts w:ascii="Arial" w:eastAsia="ArialMT" w:hAnsi="Arial" w:cs="Arial"/>
          <w:bCs/>
          <w:i/>
          <w:iCs/>
        </w:rPr>
      </w:pPr>
    </w:p>
    <w:p w14:paraId="3FC1D36D" w14:textId="77777777" w:rsidR="00B25226" w:rsidRPr="00472BBD" w:rsidRDefault="00B25226" w:rsidP="00DA1E10">
      <w:pPr>
        <w:widowControl/>
        <w:autoSpaceDE/>
        <w:autoSpaceDN/>
        <w:adjustRightInd/>
        <w:spacing w:after="160" w:line="259" w:lineRule="auto"/>
        <w:ind w:right="480"/>
        <w:rPr>
          <w:rFonts w:ascii="Arial" w:hAnsi="Arial" w:cs="Arial"/>
          <w:sz w:val="24"/>
          <w:szCs w:val="24"/>
        </w:rPr>
      </w:pPr>
    </w:p>
    <w:p w14:paraId="4ABD7FAC" w14:textId="0FA5A95A" w:rsidR="00D6596A" w:rsidRPr="00472BBD" w:rsidRDefault="00D6596A" w:rsidP="00DA1E10">
      <w:pPr>
        <w:ind w:right="480"/>
        <w:rPr>
          <w:rFonts w:ascii="Arial" w:hAnsi="Arial" w:cs="Arial"/>
          <w:sz w:val="22"/>
          <w:szCs w:val="22"/>
        </w:rPr>
      </w:pPr>
    </w:p>
    <w:p w14:paraId="09BAE0D9" w14:textId="1136EE97" w:rsidR="006712FD" w:rsidRPr="00472BBD" w:rsidRDefault="006712FD" w:rsidP="00DA1E10">
      <w:pPr>
        <w:ind w:right="480"/>
        <w:rPr>
          <w:rFonts w:ascii="Arial" w:hAnsi="Arial" w:cs="Arial"/>
          <w:sz w:val="22"/>
          <w:szCs w:val="22"/>
        </w:rPr>
      </w:pPr>
    </w:p>
    <w:p w14:paraId="1F3288A6" w14:textId="2E2CF8AA" w:rsidR="006712FD" w:rsidRPr="00472BBD" w:rsidRDefault="006712FD" w:rsidP="00DA1E10">
      <w:pPr>
        <w:ind w:right="480"/>
        <w:rPr>
          <w:rFonts w:ascii="Arial" w:hAnsi="Arial" w:cs="Arial"/>
          <w:sz w:val="22"/>
          <w:szCs w:val="22"/>
        </w:rPr>
      </w:pPr>
    </w:p>
    <w:p w14:paraId="3C0D3678" w14:textId="720B565F" w:rsidR="006712FD" w:rsidRPr="00472BBD" w:rsidRDefault="006712FD" w:rsidP="00DA1E10">
      <w:pPr>
        <w:ind w:right="480"/>
        <w:rPr>
          <w:rFonts w:ascii="Arial" w:hAnsi="Arial" w:cs="Arial"/>
          <w:sz w:val="22"/>
          <w:szCs w:val="22"/>
        </w:rPr>
      </w:pPr>
    </w:p>
    <w:p w14:paraId="27DA1C7A" w14:textId="5E14CCFD" w:rsidR="006712FD" w:rsidRPr="00472BBD" w:rsidRDefault="006712FD" w:rsidP="00DA1E10">
      <w:pPr>
        <w:ind w:right="480"/>
        <w:rPr>
          <w:rFonts w:ascii="Arial" w:hAnsi="Arial" w:cs="Arial"/>
          <w:sz w:val="22"/>
          <w:szCs w:val="22"/>
        </w:rPr>
      </w:pPr>
    </w:p>
    <w:p w14:paraId="6A079196" w14:textId="503CB997" w:rsidR="006712FD" w:rsidRPr="00472BBD" w:rsidRDefault="006712FD" w:rsidP="00DA1E10">
      <w:pPr>
        <w:ind w:right="480"/>
        <w:rPr>
          <w:rFonts w:ascii="Arial" w:hAnsi="Arial" w:cs="Arial"/>
          <w:sz w:val="22"/>
          <w:szCs w:val="22"/>
        </w:rPr>
      </w:pPr>
    </w:p>
    <w:p w14:paraId="421B01DB" w14:textId="2041C6F3" w:rsidR="006712FD" w:rsidRPr="00472BBD" w:rsidRDefault="006712FD" w:rsidP="00DA1E10">
      <w:pPr>
        <w:ind w:right="480"/>
        <w:rPr>
          <w:rFonts w:ascii="Arial" w:hAnsi="Arial" w:cs="Arial"/>
          <w:sz w:val="22"/>
          <w:szCs w:val="22"/>
        </w:rPr>
      </w:pPr>
    </w:p>
    <w:p w14:paraId="66EA5328" w14:textId="3F16B85A" w:rsidR="006712FD" w:rsidRPr="00472BBD" w:rsidRDefault="006712FD" w:rsidP="00DA1E10">
      <w:pPr>
        <w:ind w:right="480"/>
        <w:rPr>
          <w:rFonts w:ascii="Arial" w:hAnsi="Arial" w:cs="Arial"/>
          <w:sz w:val="22"/>
          <w:szCs w:val="22"/>
        </w:rPr>
      </w:pPr>
    </w:p>
    <w:p w14:paraId="6FF07113" w14:textId="05649BF6" w:rsidR="006712FD" w:rsidRPr="00472BBD" w:rsidRDefault="006712FD" w:rsidP="00DA1E10">
      <w:pPr>
        <w:ind w:right="480"/>
        <w:rPr>
          <w:rFonts w:ascii="Arial" w:hAnsi="Arial" w:cs="Arial"/>
          <w:sz w:val="22"/>
          <w:szCs w:val="22"/>
        </w:rPr>
      </w:pPr>
    </w:p>
    <w:p w14:paraId="7FBFE190" w14:textId="3F086CFD" w:rsidR="006712FD" w:rsidRPr="00472BBD" w:rsidRDefault="006712FD" w:rsidP="00DA1E10">
      <w:pPr>
        <w:ind w:right="480"/>
        <w:rPr>
          <w:rFonts w:ascii="Arial" w:hAnsi="Arial" w:cs="Arial"/>
          <w:sz w:val="22"/>
          <w:szCs w:val="22"/>
        </w:rPr>
      </w:pPr>
    </w:p>
    <w:p w14:paraId="4149EC91" w14:textId="6B5D0671" w:rsidR="006712FD" w:rsidRPr="00472BBD" w:rsidRDefault="006712FD" w:rsidP="00DA1E10">
      <w:pPr>
        <w:ind w:right="480"/>
        <w:rPr>
          <w:rFonts w:ascii="Arial" w:hAnsi="Arial" w:cs="Arial"/>
          <w:sz w:val="22"/>
          <w:szCs w:val="22"/>
        </w:rPr>
      </w:pPr>
    </w:p>
    <w:p w14:paraId="6ACCFBFC" w14:textId="098AC59B" w:rsidR="006712FD" w:rsidRPr="00472BBD" w:rsidRDefault="006712FD" w:rsidP="00DA1E10">
      <w:pPr>
        <w:ind w:right="480"/>
        <w:rPr>
          <w:rFonts w:ascii="Arial" w:hAnsi="Arial" w:cs="Arial"/>
          <w:sz w:val="22"/>
          <w:szCs w:val="22"/>
        </w:rPr>
      </w:pPr>
    </w:p>
    <w:p w14:paraId="2BCB8A2D" w14:textId="0D2E5C5A" w:rsidR="006712FD" w:rsidRPr="00472BBD" w:rsidRDefault="006712FD" w:rsidP="00DA1E10">
      <w:pPr>
        <w:ind w:right="480"/>
        <w:rPr>
          <w:rFonts w:ascii="Arial" w:hAnsi="Arial" w:cs="Arial"/>
          <w:sz w:val="22"/>
          <w:szCs w:val="22"/>
        </w:rPr>
      </w:pPr>
    </w:p>
    <w:p w14:paraId="0E088A1C" w14:textId="17B0C9B4" w:rsidR="006712FD" w:rsidRPr="00472BBD" w:rsidRDefault="006712FD" w:rsidP="00DA1E10">
      <w:pPr>
        <w:ind w:right="480"/>
        <w:rPr>
          <w:rFonts w:ascii="Arial" w:hAnsi="Arial" w:cs="Arial"/>
          <w:sz w:val="22"/>
          <w:szCs w:val="22"/>
        </w:rPr>
      </w:pPr>
    </w:p>
    <w:p w14:paraId="7436C51F" w14:textId="27CD88FF" w:rsidR="006712FD" w:rsidRPr="00472BBD" w:rsidRDefault="006712FD" w:rsidP="00DA1E10">
      <w:pPr>
        <w:ind w:right="480"/>
        <w:rPr>
          <w:rFonts w:ascii="Arial" w:hAnsi="Arial" w:cs="Arial"/>
          <w:sz w:val="22"/>
          <w:szCs w:val="22"/>
        </w:rPr>
      </w:pPr>
    </w:p>
    <w:p w14:paraId="130D5689" w14:textId="6A13FA21" w:rsidR="006712FD" w:rsidRPr="00472BBD" w:rsidRDefault="006712FD" w:rsidP="00DA1E10">
      <w:pPr>
        <w:ind w:right="480"/>
        <w:rPr>
          <w:rFonts w:ascii="Arial" w:hAnsi="Arial" w:cs="Arial"/>
          <w:sz w:val="22"/>
          <w:szCs w:val="22"/>
        </w:rPr>
      </w:pPr>
    </w:p>
    <w:p w14:paraId="46141D04" w14:textId="67AB4F8B" w:rsidR="006712FD" w:rsidRPr="00472BBD" w:rsidRDefault="006712FD" w:rsidP="00DA1E10">
      <w:pPr>
        <w:ind w:right="480"/>
        <w:rPr>
          <w:rFonts w:ascii="Arial" w:hAnsi="Arial" w:cs="Arial"/>
          <w:sz w:val="22"/>
          <w:szCs w:val="22"/>
        </w:rPr>
      </w:pPr>
    </w:p>
    <w:p w14:paraId="32176E86" w14:textId="1B0675F8" w:rsidR="006712FD" w:rsidRPr="00472BBD" w:rsidRDefault="006712FD" w:rsidP="00DA1E10">
      <w:pPr>
        <w:ind w:right="480"/>
        <w:rPr>
          <w:rFonts w:ascii="Arial" w:hAnsi="Arial" w:cs="Arial"/>
          <w:sz w:val="22"/>
          <w:szCs w:val="22"/>
        </w:rPr>
      </w:pPr>
    </w:p>
    <w:p w14:paraId="61E870DA" w14:textId="38AB95ED" w:rsidR="006712FD" w:rsidRPr="00472BBD" w:rsidRDefault="006712FD" w:rsidP="00DA1E10">
      <w:pPr>
        <w:ind w:right="480"/>
        <w:rPr>
          <w:rFonts w:ascii="Arial" w:hAnsi="Arial" w:cs="Arial"/>
          <w:sz w:val="22"/>
          <w:szCs w:val="22"/>
        </w:rPr>
      </w:pPr>
    </w:p>
    <w:p w14:paraId="29A387EE" w14:textId="4D1FCE9F" w:rsidR="006712FD" w:rsidRPr="00472BBD" w:rsidRDefault="006712FD" w:rsidP="00DA1E10">
      <w:pPr>
        <w:ind w:right="480"/>
        <w:rPr>
          <w:rFonts w:ascii="Arial" w:hAnsi="Arial" w:cs="Arial"/>
          <w:sz w:val="22"/>
          <w:szCs w:val="22"/>
        </w:rPr>
      </w:pPr>
    </w:p>
    <w:p w14:paraId="58468061" w14:textId="09EE42F2" w:rsidR="006712FD" w:rsidRPr="00472BBD" w:rsidRDefault="006712FD" w:rsidP="00DA1E10">
      <w:pPr>
        <w:ind w:right="480"/>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635200" behindDoc="0" locked="0" layoutInCell="1" allowOverlap="1" wp14:anchorId="4B69C177" wp14:editId="1347643F">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F1684A" id="Düz Bağlayıcı 69" o:spid="_x0000_s1026" style="position:absolute;flip:y;z-index:251635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" strokecolor="#00b0f0" strokeweight="2.25pt">
                <v:stroke joinstyle="miter"/>
                <w10:wrap anchorx="margin"/>
              </v:line>
            </w:pict>
          </mc:Fallback>
        </mc:AlternateContent>
      </w:r>
    </w:p>
    <w:p w14:paraId="2414888F" w14:textId="37A900C7" w:rsidR="006712FD" w:rsidRPr="00472BBD" w:rsidRDefault="006712FD" w:rsidP="00DA1E10">
      <w:pPr>
        <w:ind w:right="480"/>
        <w:rPr>
          <w:rFonts w:ascii="Arial" w:hAnsi="Arial" w:cs="Arial"/>
          <w:sz w:val="22"/>
          <w:szCs w:val="22"/>
        </w:rPr>
      </w:pPr>
    </w:p>
    <w:p w14:paraId="3EC797BE" w14:textId="35B37359" w:rsidR="000F2852" w:rsidRPr="00472BBD" w:rsidRDefault="000F2852" w:rsidP="00DA1E10">
      <w:pPr>
        <w:pStyle w:val="Balk1"/>
        <w:keepLines/>
        <w:widowControl/>
        <w:numPr>
          <w:ilvl w:val="0"/>
          <w:numId w:val="2"/>
        </w:numPr>
        <w:autoSpaceDE/>
        <w:autoSpaceDN/>
        <w:adjustRightInd/>
        <w:spacing w:before="120" w:after="120" w:line="23" w:lineRule="atLeast"/>
        <w:ind w:right="480"/>
        <w:jc w:val="center"/>
        <w:rPr>
          <w:szCs w:val="24"/>
        </w:rPr>
      </w:pPr>
      <w:bookmarkStart w:id="77" w:name="_Toc411432085"/>
      <w:bookmarkStart w:id="78" w:name="_Toc411432357"/>
      <w:bookmarkStart w:id="79" w:name="_Toc411859519"/>
      <w:bookmarkStart w:id="80" w:name="_Toc475355773"/>
      <w:bookmarkStart w:id="81" w:name="_Toc201156440"/>
      <w:r w:rsidRPr="00472BBD">
        <w:rPr>
          <w:szCs w:val="24"/>
        </w:rPr>
        <w:t>ÖNERİ VE TEDBİRLER</w:t>
      </w:r>
      <w:bookmarkEnd w:id="77"/>
      <w:bookmarkEnd w:id="78"/>
      <w:bookmarkEnd w:id="79"/>
      <w:bookmarkEnd w:id="80"/>
      <w:bookmarkEnd w:id="81"/>
      <w:r w:rsidR="00D8058D" w:rsidRPr="00472BBD">
        <w:rPr>
          <w:szCs w:val="24"/>
        </w:rPr>
        <w:t xml:space="preserve"> </w:t>
      </w:r>
      <w:bookmarkStart w:id="82" w:name="_Hlk189735724"/>
    </w:p>
    <w:p w14:paraId="096E422A" w14:textId="15A75A7C" w:rsidR="002417AE" w:rsidRDefault="006712FD" w:rsidP="00DA1E10">
      <w:pPr>
        <w:pStyle w:val="Normal0"/>
        <w:keepNext/>
        <w:keepLines/>
        <w:widowControl/>
        <w:ind w:right="480"/>
        <w:jc w:val="both"/>
        <w:rPr>
          <w:rFonts w:ascii="Arial" w:hAnsi="Arial" w:cs="Arial"/>
          <w:b/>
          <w:bCs/>
          <w:iCs/>
          <w:color w:val="2E74B5" w:themeColor="accent1" w:themeShade="BF"/>
          <w:sz w:val="36"/>
          <w:szCs w:val="36"/>
        </w:rPr>
      </w:pPr>
      <w:r w:rsidRPr="00472BBD">
        <w:rPr>
          <w:rFonts w:ascii="Arial" w:hAnsi="Arial" w:cs="Arial"/>
          <w:noProof/>
          <w:sz w:val="22"/>
          <w:szCs w:val="22"/>
        </w:rPr>
        <mc:AlternateContent>
          <mc:Choice Requires="wps">
            <w:drawing>
              <wp:anchor distT="0" distB="0" distL="114300" distR="114300" simplePos="0" relativeHeight="251634176" behindDoc="0" locked="0" layoutInCell="1" allowOverlap="1" wp14:anchorId="6F2BF155" wp14:editId="2C3FEFA3">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536BC5" id="Düz Bağlayıcı 68" o:spid="_x0000_s1026" style="position:absolute;flip:y;z-index:251634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" strokecolor="#00b0f0" strokeweight="2.25pt">
                <v:stroke joinstyle="miter"/>
                <w10:wrap anchorx="margin"/>
              </v:line>
            </w:pict>
          </mc:Fallback>
        </mc:AlternateContent>
      </w:r>
      <w:r w:rsidRPr="00472BBD">
        <w:rPr>
          <w:rFonts w:ascii="Arial" w:hAnsi="Arial" w:cs="Arial"/>
        </w:rPr>
        <w:br w:type="page"/>
      </w:r>
      <w:bookmarkStart w:id="83" w:name="_Hlk189735703"/>
    </w:p>
    <w:p w14:paraId="38751899" w14:textId="0360B880" w:rsidR="0082250B" w:rsidRPr="002C7B66" w:rsidRDefault="0082250B" w:rsidP="007C44A6">
      <w:pPr>
        <w:tabs>
          <w:tab w:val="left" w:pos="284"/>
        </w:tabs>
        <w:spacing w:before="120" w:after="120" w:line="276" w:lineRule="auto"/>
        <w:ind w:right="-144"/>
        <w:jc w:val="both"/>
        <w:rPr>
          <w:rFonts w:ascii="Arial" w:eastAsia="ArialMT" w:hAnsi="Arial" w:cs="Arial"/>
          <w:bCs/>
          <w:sz w:val="24"/>
          <w:szCs w:val="24"/>
        </w:rPr>
      </w:pPr>
      <w:r w:rsidRPr="002C7B66">
        <w:rPr>
          <w:rFonts w:ascii="Arial" w:eastAsia="ArialMT" w:hAnsi="Arial" w:cs="Arial"/>
          <w:bCs/>
          <w:sz w:val="24"/>
          <w:szCs w:val="24"/>
        </w:rPr>
        <w:lastRenderedPageBreak/>
        <w:t xml:space="preserve">Gıdaya olan talebin her geçen gün artığı günümüzde gıdanın kaynağı tarım ve hayvancılıkta arz güvenliğini sağlayıcı yaklaşımlar ve politikaları sahaya yansıtmak için çalışmaktayız. Tarımda etkileşim halindeki tüm bileşenleri uzun vadeli sürdürülebilir bir ortak yaklaşımda birleştirerek kaynakları </w:t>
      </w:r>
      <w:proofErr w:type="gramStart"/>
      <w:r w:rsidRPr="002C7B66">
        <w:rPr>
          <w:rFonts w:ascii="Arial" w:eastAsia="ArialMT" w:hAnsi="Arial" w:cs="Arial"/>
          <w:bCs/>
          <w:sz w:val="24"/>
          <w:szCs w:val="24"/>
        </w:rPr>
        <w:t>rantabl</w:t>
      </w:r>
      <w:proofErr w:type="gramEnd"/>
      <w:r w:rsidRPr="002C7B66">
        <w:rPr>
          <w:rFonts w:ascii="Arial" w:eastAsia="ArialMT" w:hAnsi="Arial" w:cs="Arial"/>
          <w:bCs/>
          <w:sz w:val="24"/>
          <w:szCs w:val="24"/>
        </w:rPr>
        <w:t xml:space="preserve"> kullanmak ve kırsal yaşamı güçlendirmek önceliklerimizdendir.  İlimizde sektöre hizmet üreten personellerimiz, güçlü yapıya sahip kurumumuzun çiftçilerimizle ve sektör bileşenleri ile bağını güçlendirerek ilimiz, bölgemiz ve ülkemiz tarımını geleceğe taşımak için çalışacağız.</w:t>
      </w:r>
    </w:p>
    <w:p w14:paraId="6048D999" w14:textId="77777777" w:rsidR="00B25226" w:rsidRPr="00296F77" w:rsidRDefault="00B25226" w:rsidP="007C44A6">
      <w:pPr>
        <w:tabs>
          <w:tab w:val="left" w:pos="284"/>
        </w:tabs>
        <w:spacing w:before="120" w:after="120" w:line="276" w:lineRule="auto"/>
        <w:ind w:right="-144"/>
        <w:jc w:val="both"/>
        <w:rPr>
          <w:rFonts w:ascii="Arial" w:eastAsia="ArialMT" w:hAnsi="Arial" w:cs="Arial"/>
          <w:bCs/>
          <w:sz w:val="24"/>
          <w:szCs w:val="24"/>
        </w:rPr>
      </w:pPr>
      <w:r w:rsidRPr="00296F77">
        <w:rPr>
          <w:rFonts w:ascii="Arial" w:eastAsia="ArialMT" w:hAnsi="Arial" w:cs="Arial"/>
          <w:bCs/>
          <w:sz w:val="24"/>
          <w:szCs w:val="24"/>
        </w:rPr>
        <w:t xml:space="preserve">Bu kapsamda, </w:t>
      </w:r>
    </w:p>
    <w:p w14:paraId="746F5076" w14:textId="2668EE99" w:rsidR="00B25226" w:rsidRPr="001D4753" w:rsidRDefault="00B25226" w:rsidP="00DB4AF4">
      <w:pPr>
        <w:pStyle w:val="ListeParagraf"/>
        <w:numPr>
          <w:ilvl w:val="0"/>
          <w:numId w:val="21"/>
        </w:numPr>
        <w:tabs>
          <w:tab w:val="left" w:pos="284"/>
        </w:tabs>
        <w:spacing w:before="120" w:after="120"/>
        <w:ind w:left="284" w:right="-144" w:hanging="426"/>
        <w:jc w:val="both"/>
        <w:rPr>
          <w:rFonts w:ascii="Arial" w:eastAsia="ArialMT" w:hAnsi="Arial" w:cs="Arial"/>
          <w:bCs/>
          <w:sz w:val="24"/>
          <w:szCs w:val="24"/>
        </w:rPr>
      </w:pPr>
      <w:r w:rsidRPr="001D4753">
        <w:rPr>
          <w:rFonts w:ascii="Arial" w:eastAsia="ArialMT" w:hAnsi="Arial" w:cs="Arial"/>
          <w:bCs/>
          <w:sz w:val="24"/>
          <w:szCs w:val="24"/>
        </w:rPr>
        <w:t xml:space="preserve">Tarım politikaları suyun miktar ve kalitesine göre belirlenecek, marjinal suların sulamada kullanılma olanakları araştırılacaktır. Kuraklık tahmini ve erken uyarı sistemi ile sayısal hava tahminleri kullanılarak kuraklık uyarıları yapılacaktır. </w:t>
      </w:r>
    </w:p>
    <w:p w14:paraId="723ECAC0" w14:textId="0A3D96E7" w:rsidR="008F0BDE" w:rsidRPr="001D4753" w:rsidRDefault="008F0BDE" w:rsidP="00DB4AF4">
      <w:pPr>
        <w:pStyle w:val="ListeParagraf"/>
        <w:numPr>
          <w:ilvl w:val="0"/>
          <w:numId w:val="21"/>
        </w:numPr>
        <w:spacing w:before="120"/>
        <w:ind w:left="284" w:right="-144" w:hanging="426"/>
        <w:jc w:val="both"/>
        <w:rPr>
          <w:rFonts w:ascii="Arial" w:hAnsi="Arial" w:cs="Arial"/>
          <w:bCs/>
          <w:sz w:val="24"/>
          <w:szCs w:val="24"/>
        </w:rPr>
      </w:pPr>
      <w:r w:rsidRPr="001D4753">
        <w:rPr>
          <w:rFonts w:ascii="Arial" w:hAnsi="Arial" w:cs="Arial"/>
          <w:bCs/>
          <w:sz w:val="24"/>
          <w:szCs w:val="24"/>
        </w:rPr>
        <w:t xml:space="preserve">İlimizin bölgesel yapısı ve hayvan hareketliliği dikkate alınarak hayvan hastalık ve zararlıları ile etkin mücadele için tüm tedbirlerde (aşılama, eğitim, yol kontrol noktası, </w:t>
      </w:r>
      <w:proofErr w:type="spellStart"/>
      <w:r w:rsidRPr="001D4753">
        <w:rPr>
          <w:rFonts w:ascii="Arial" w:hAnsi="Arial" w:cs="Arial"/>
          <w:bCs/>
          <w:sz w:val="24"/>
          <w:szCs w:val="24"/>
        </w:rPr>
        <w:t>küpeleme</w:t>
      </w:r>
      <w:proofErr w:type="spellEnd"/>
      <w:r w:rsidRPr="001D4753">
        <w:rPr>
          <w:rFonts w:ascii="Arial" w:hAnsi="Arial" w:cs="Arial"/>
          <w:bCs/>
          <w:sz w:val="24"/>
          <w:szCs w:val="24"/>
        </w:rPr>
        <w:t>, kayıt vb.) hassasiyet gösteriyoruz.</w:t>
      </w:r>
    </w:p>
    <w:p w14:paraId="4C5D0A98" w14:textId="65E45AD6" w:rsidR="00B25226" w:rsidRPr="005137D1" w:rsidRDefault="00B25226" w:rsidP="007C44A6">
      <w:pPr>
        <w:tabs>
          <w:tab w:val="left" w:pos="284"/>
        </w:tabs>
        <w:spacing w:before="120" w:after="120" w:line="276" w:lineRule="auto"/>
        <w:ind w:right="-144"/>
        <w:jc w:val="both"/>
        <w:rPr>
          <w:rFonts w:ascii="Arial" w:eastAsia="ArialMT" w:hAnsi="Arial" w:cs="Arial"/>
          <w:bCs/>
          <w:sz w:val="24"/>
          <w:szCs w:val="24"/>
        </w:rPr>
      </w:pPr>
      <w:r w:rsidRPr="005137D1">
        <w:rPr>
          <w:rFonts w:ascii="Arial" w:eastAsia="ArialMT" w:hAnsi="Arial" w:cs="Arial"/>
          <w:bCs/>
          <w:sz w:val="24"/>
          <w:szCs w:val="24"/>
        </w:rPr>
        <w:t xml:space="preserve">Girişimcilerimizi üreticilerimizle buluşturmak ve üretime ivme kazandırmak için; </w:t>
      </w:r>
    </w:p>
    <w:bookmarkEnd w:id="82"/>
    <w:bookmarkEnd w:id="83"/>
    <w:p w14:paraId="21773B6C" w14:textId="77777777" w:rsidR="0009040C" w:rsidRPr="0009040C" w:rsidRDefault="0009040C" w:rsidP="007C44A6">
      <w:pPr>
        <w:pStyle w:val="ListeParagraf"/>
        <w:numPr>
          <w:ilvl w:val="0"/>
          <w:numId w:val="20"/>
        </w:numPr>
        <w:tabs>
          <w:tab w:val="left" w:pos="284"/>
        </w:tabs>
        <w:spacing w:before="120" w:after="120"/>
        <w:ind w:right="-144"/>
        <w:jc w:val="both"/>
        <w:rPr>
          <w:rFonts w:ascii="Arial" w:eastAsia="ArialMT" w:hAnsi="Arial" w:cs="Arial"/>
          <w:bCs/>
          <w:i/>
          <w:iCs/>
          <w:sz w:val="24"/>
          <w:szCs w:val="24"/>
        </w:rPr>
      </w:pPr>
      <w:r w:rsidRPr="0009040C">
        <w:rPr>
          <w:rFonts w:ascii="Arial" w:hAnsi="Arial" w:cs="Arial"/>
          <w:bCs/>
          <w:sz w:val="24"/>
          <w:szCs w:val="24"/>
        </w:rPr>
        <w:t xml:space="preserve">Organize Tarım Bölgeleri faaliyetleri kapsamında Elazığ Tarıma Dayalı (Besi) İhtisas Organize Sanayi Bölgesi, Elazığ ili Merkez İlçe </w:t>
      </w:r>
      <w:proofErr w:type="spellStart"/>
      <w:r w:rsidRPr="0009040C">
        <w:rPr>
          <w:rFonts w:ascii="Arial" w:hAnsi="Arial" w:cs="Arial"/>
          <w:bCs/>
          <w:sz w:val="24"/>
          <w:szCs w:val="24"/>
        </w:rPr>
        <w:t>Cevizdere</w:t>
      </w:r>
      <w:proofErr w:type="spellEnd"/>
      <w:r w:rsidRPr="0009040C">
        <w:rPr>
          <w:rFonts w:ascii="Arial" w:hAnsi="Arial" w:cs="Arial"/>
          <w:bCs/>
          <w:sz w:val="24"/>
          <w:szCs w:val="24"/>
        </w:rPr>
        <w:t xml:space="preserve"> köyünde 855 dekar alanda planlanmıştır. Besi OSB’nin altyapı çalışmaları tamamlanmış olup 2 adet 50 büyükbaş, 48 adet 100 büyükbaş, 10 adet 200 büyükbaş ve 1 adet de 250 büyükbaş olmak üzere toplamda 7300 büyükbaş kapasiteli 61 işletme için parselasyon çalışması yapılmıştır.  Oluşturulan parsellerin 31 adeti tahsis edilmiş olup projesi onaylanan işletmeler inşaat çalışmalarına başlamışlardır.</w:t>
      </w:r>
    </w:p>
    <w:p w14:paraId="3E65B595" w14:textId="05D3141F" w:rsidR="00C502C7" w:rsidRPr="00A63897" w:rsidRDefault="00F13B8A" w:rsidP="007C44A6">
      <w:pPr>
        <w:pStyle w:val="ListeParagraf"/>
        <w:numPr>
          <w:ilvl w:val="0"/>
          <w:numId w:val="20"/>
        </w:numPr>
        <w:tabs>
          <w:tab w:val="left" w:pos="284"/>
        </w:tabs>
        <w:spacing w:before="120" w:after="120"/>
        <w:ind w:right="-144"/>
        <w:jc w:val="both"/>
        <w:rPr>
          <w:rFonts w:ascii="Arial" w:eastAsia="ArialMT" w:hAnsi="Arial" w:cs="Arial"/>
          <w:bCs/>
          <w:iCs/>
          <w:sz w:val="24"/>
          <w:szCs w:val="24"/>
        </w:rPr>
      </w:pPr>
      <w:r w:rsidRPr="00A63897">
        <w:rPr>
          <w:rFonts w:ascii="Arial" w:eastAsia="+mn-ea" w:hAnsi="Arial" w:cs="Arial"/>
          <w:iCs/>
          <w:color w:val="000000"/>
          <w:kern w:val="24"/>
          <w:sz w:val="24"/>
          <w:szCs w:val="24"/>
        </w:rPr>
        <w:t>İçerisinde biyogaz tesisi, karantina ve veteriner hizmetlerinin yürütüldüğü alanlar</w:t>
      </w:r>
      <w:r w:rsidRPr="00A63897">
        <w:rPr>
          <w:rFonts w:ascii="Arial" w:eastAsia="+mn-ea" w:hAnsi="Arial" w:cs="Arial"/>
          <w:b/>
          <w:bCs/>
          <w:iCs/>
          <w:color w:val="000000"/>
          <w:kern w:val="24"/>
          <w:sz w:val="24"/>
          <w:szCs w:val="24"/>
        </w:rPr>
        <w:t xml:space="preserve"> </w:t>
      </w:r>
      <w:r w:rsidRPr="00A63897">
        <w:rPr>
          <w:rFonts w:ascii="Arial" w:eastAsia="+mn-ea" w:hAnsi="Arial" w:cs="Arial"/>
          <w:iCs/>
          <w:color w:val="000000"/>
          <w:kern w:val="24"/>
          <w:sz w:val="24"/>
          <w:szCs w:val="24"/>
        </w:rPr>
        <w:t>bulunan modern kompleks bir tesis ilimize kazandırılmış olacaktır.</w:t>
      </w:r>
    </w:p>
    <w:p w14:paraId="4F572F70" w14:textId="0553BF60" w:rsidR="00C502C7" w:rsidRPr="00845367" w:rsidRDefault="000E3A3A" w:rsidP="007C44A6">
      <w:pPr>
        <w:pStyle w:val="ListeParagraf"/>
        <w:numPr>
          <w:ilvl w:val="0"/>
          <w:numId w:val="20"/>
        </w:numPr>
        <w:tabs>
          <w:tab w:val="left" w:pos="284"/>
        </w:tabs>
        <w:spacing w:before="120" w:after="120"/>
        <w:ind w:right="-144"/>
        <w:jc w:val="both"/>
        <w:rPr>
          <w:rFonts w:ascii="Arial" w:eastAsia="ArialMT" w:hAnsi="Arial" w:cs="Arial"/>
          <w:bCs/>
          <w:iCs/>
          <w:sz w:val="24"/>
          <w:szCs w:val="24"/>
        </w:rPr>
      </w:pPr>
      <w:r w:rsidRPr="00845367">
        <w:rPr>
          <w:rFonts w:ascii="Arial" w:eastAsia="ArialMT" w:hAnsi="Arial" w:cs="Arial"/>
          <w:bCs/>
          <w:iCs/>
          <w:sz w:val="24"/>
          <w:szCs w:val="24"/>
          <w:lang w:val="tr-TR"/>
        </w:rPr>
        <w:t>Bu proje ile yılda 4.000 ton et üretiminin gerçekleştirilmesi planlanmaktadır.</w:t>
      </w:r>
    </w:p>
    <w:p w14:paraId="32DAEDBF" w14:textId="77777777" w:rsidR="00A63897" w:rsidRPr="00A63897" w:rsidRDefault="00A63897" w:rsidP="007C44A6">
      <w:pPr>
        <w:pStyle w:val="ListeParagraf"/>
        <w:numPr>
          <w:ilvl w:val="0"/>
          <w:numId w:val="20"/>
        </w:numPr>
        <w:tabs>
          <w:tab w:val="left" w:pos="284"/>
        </w:tabs>
        <w:spacing w:before="120" w:after="120"/>
        <w:ind w:right="-144"/>
        <w:jc w:val="both"/>
        <w:rPr>
          <w:rFonts w:ascii="Arial" w:eastAsia="ArialMT" w:hAnsi="Arial" w:cs="Arial"/>
          <w:bCs/>
          <w:iCs/>
          <w:sz w:val="24"/>
          <w:szCs w:val="24"/>
        </w:rPr>
      </w:pPr>
      <w:r w:rsidRPr="00A63897">
        <w:rPr>
          <w:rFonts w:ascii="Arial" w:eastAsia="ArialMT" w:hAnsi="Arial" w:cs="Arial"/>
          <w:bCs/>
          <w:iCs/>
          <w:sz w:val="24"/>
          <w:szCs w:val="24"/>
        </w:rPr>
        <w:t xml:space="preserve">Tarım arazilerinin korunması, amacına uygun kullanımı ve sulama imkanlarının artırılması çalışmalarına devam edilecektir. Elazığ ilinde </w:t>
      </w:r>
      <w:proofErr w:type="spellStart"/>
      <w:r w:rsidRPr="00A63897">
        <w:rPr>
          <w:rFonts w:ascii="Arial" w:eastAsia="ArialMT" w:hAnsi="Arial" w:cs="Arial"/>
          <w:bCs/>
          <w:iCs/>
          <w:sz w:val="24"/>
          <w:szCs w:val="24"/>
        </w:rPr>
        <w:t>Büyükova</w:t>
      </w:r>
      <w:proofErr w:type="spellEnd"/>
      <w:r w:rsidRPr="00A63897">
        <w:rPr>
          <w:rFonts w:ascii="Arial" w:eastAsia="ArialMT" w:hAnsi="Arial" w:cs="Arial"/>
          <w:bCs/>
          <w:iCs/>
          <w:sz w:val="24"/>
          <w:szCs w:val="24"/>
        </w:rPr>
        <w:t xml:space="preserve"> kapsamına alınmak suretiyle korunacak bölge olması gereken tüm tarım arazilerinin incelenmesi ve çalışmanın tamamlanması hedeflenmektedir. (</w:t>
      </w:r>
      <w:proofErr w:type="spellStart"/>
      <w:r w:rsidRPr="00A63897">
        <w:rPr>
          <w:rFonts w:ascii="Arial" w:eastAsia="ArialMT" w:hAnsi="Arial" w:cs="Arial"/>
          <w:bCs/>
          <w:iCs/>
          <w:sz w:val="24"/>
          <w:szCs w:val="24"/>
        </w:rPr>
        <w:t>Kuzova</w:t>
      </w:r>
      <w:proofErr w:type="spellEnd"/>
      <w:r w:rsidRPr="00A63897">
        <w:rPr>
          <w:rFonts w:ascii="Arial" w:eastAsia="ArialMT" w:hAnsi="Arial" w:cs="Arial"/>
          <w:bCs/>
          <w:iCs/>
          <w:sz w:val="24"/>
          <w:szCs w:val="24"/>
        </w:rPr>
        <w:t xml:space="preserve"> bölgesinin genişletilmesi, </w:t>
      </w:r>
      <w:proofErr w:type="spellStart"/>
      <w:r w:rsidRPr="00A63897">
        <w:rPr>
          <w:rFonts w:ascii="Arial" w:eastAsia="ArialMT" w:hAnsi="Arial" w:cs="Arial"/>
          <w:bCs/>
          <w:iCs/>
          <w:sz w:val="24"/>
          <w:szCs w:val="24"/>
        </w:rPr>
        <w:t>Bermaz</w:t>
      </w:r>
      <w:proofErr w:type="spellEnd"/>
      <w:r w:rsidRPr="00A63897">
        <w:rPr>
          <w:rFonts w:ascii="Arial" w:eastAsia="ArialMT" w:hAnsi="Arial" w:cs="Arial"/>
          <w:bCs/>
          <w:iCs/>
          <w:sz w:val="24"/>
          <w:szCs w:val="24"/>
        </w:rPr>
        <w:t xml:space="preserve"> Ovası).</w:t>
      </w:r>
    </w:p>
    <w:p w14:paraId="13DF98F9" w14:textId="77777777" w:rsidR="00A63897" w:rsidRPr="00A63897" w:rsidRDefault="00A63897" w:rsidP="007C44A6">
      <w:pPr>
        <w:pStyle w:val="ListeParagraf"/>
        <w:numPr>
          <w:ilvl w:val="0"/>
          <w:numId w:val="20"/>
        </w:numPr>
        <w:tabs>
          <w:tab w:val="left" w:pos="284"/>
        </w:tabs>
        <w:spacing w:before="120" w:after="120"/>
        <w:ind w:right="-144"/>
        <w:jc w:val="both"/>
        <w:rPr>
          <w:rFonts w:ascii="Arial" w:eastAsia="ArialMT" w:hAnsi="Arial" w:cs="Arial"/>
          <w:bCs/>
          <w:iCs/>
          <w:sz w:val="24"/>
          <w:szCs w:val="24"/>
        </w:rPr>
      </w:pPr>
      <w:r w:rsidRPr="00A63897">
        <w:rPr>
          <w:rFonts w:ascii="Arial" w:eastAsia="ArialMT" w:hAnsi="Arial" w:cs="Arial"/>
          <w:bCs/>
          <w:iCs/>
          <w:sz w:val="24"/>
          <w:szCs w:val="24"/>
        </w:rPr>
        <w:t>Arazi Kulanım Planlamalarının onaylanıp yürürlüğe girmesiyle, tarım dışı kullanım taleplerinin planlı alanlar üzerinden yürütülmesiyle tarım arazilerinin korunması sağlanmış olacaktır.</w:t>
      </w:r>
    </w:p>
    <w:p w14:paraId="03FC411B" w14:textId="77777777" w:rsidR="00A63897" w:rsidRPr="00A63897" w:rsidRDefault="00A63897" w:rsidP="007C44A6">
      <w:pPr>
        <w:pStyle w:val="ListeParagraf"/>
        <w:numPr>
          <w:ilvl w:val="0"/>
          <w:numId w:val="20"/>
        </w:numPr>
        <w:tabs>
          <w:tab w:val="left" w:pos="284"/>
        </w:tabs>
        <w:spacing w:before="120" w:after="120"/>
        <w:ind w:right="-144"/>
        <w:jc w:val="both"/>
        <w:rPr>
          <w:rFonts w:ascii="Arial" w:eastAsia="ArialMT" w:hAnsi="Arial" w:cs="Arial"/>
          <w:bCs/>
          <w:iCs/>
          <w:sz w:val="24"/>
          <w:szCs w:val="24"/>
        </w:rPr>
      </w:pPr>
      <w:r w:rsidRPr="00A63897">
        <w:rPr>
          <w:rFonts w:ascii="Arial" w:eastAsia="ArialMT" w:hAnsi="Arial" w:cs="Arial"/>
          <w:bCs/>
          <w:iCs/>
          <w:sz w:val="24"/>
          <w:szCs w:val="24"/>
        </w:rPr>
        <w:t xml:space="preserve">Merkez </w:t>
      </w:r>
      <w:proofErr w:type="spellStart"/>
      <w:r w:rsidRPr="00A63897">
        <w:rPr>
          <w:rFonts w:ascii="Arial" w:eastAsia="ArialMT" w:hAnsi="Arial" w:cs="Arial"/>
          <w:bCs/>
          <w:iCs/>
          <w:sz w:val="24"/>
          <w:szCs w:val="24"/>
        </w:rPr>
        <w:t>Cevizdere</w:t>
      </w:r>
      <w:proofErr w:type="spellEnd"/>
      <w:r w:rsidRPr="00A63897">
        <w:rPr>
          <w:rFonts w:ascii="Arial" w:eastAsia="ArialMT" w:hAnsi="Arial" w:cs="Arial"/>
          <w:bCs/>
          <w:iCs/>
          <w:sz w:val="24"/>
          <w:szCs w:val="24"/>
        </w:rPr>
        <w:t xml:space="preserve"> Besi TDİOSB ye ilave olarak hayvancılığın yoğun olduğu Karakoçan ilçemizde de 1 adet Besi TDİOSB  çalışmasının tamamlanması ve Tüzel Kişilik aşamasına getirilmesi hedeflenmektedir.</w:t>
      </w:r>
    </w:p>
    <w:p w14:paraId="7F5A6892" w14:textId="3C8E2252" w:rsidR="00A63897" w:rsidRPr="00A63897" w:rsidRDefault="00A63897" w:rsidP="007C44A6">
      <w:pPr>
        <w:pStyle w:val="ListeParagraf"/>
        <w:numPr>
          <w:ilvl w:val="0"/>
          <w:numId w:val="20"/>
        </w:numPr>
        <w:tabs>
          <w:tab w:val="left" w:pos="284"/>
        </w:tabs>
        <w:spacing w:before="120" w:after="120"/>
        <w:ind w:right="-144"/>
        <w:jc w:val="both"/>
        <w:rPr>
          <w:rFonts w:ascii="Arial" w:eastAsia="ArialMT" w:hAnsi="Arial" w:cs="Arial"/>
          <w:bCs/>
          <w:iCs/>
          <w:sz w:val="24"/>
          <w:szCs w:val="24"/>
        </w:rPr>
      </w:pPr>
      <w:r w:rsidRPr="00A63897">
        <w:rPr>
          <w:rFonts w:ascii="Arial" w:eastAsia="ArialMT" w:hAnsi="Arial" w:cs="Arial"/>
          <w:bCs/>
          <w:iCs/>
          <w:sz w:val="24"/>
          <w:szCs w:val="24"/>
        </w:rPr>
        <w:t xml:space="preserve">Havza ölçekli yönetim planları, su verimliliği il planları ile içme ve kullanma suyu güvenliği planlarının hazırlanmasına katkıda bulunmak, su kaynaklarının korunması ve etkin yönetimine yönelik uygulamaların izlenmesi ve değerlendirilmesiyle ilgili çalışmaları yürütmek üzere ilimiz ve havzamızda suyun içme ve kullanma, tarımsal, </w:t>
      </w:r>
      <w:r w:rsidR="00973D49" w:rsidRPr="00A63897">
        <w:rPr>
          <w:rFonts w:ascii="Arial" w:eastAsia="ArialMT" w:hAnsi="Arial" w:cs="Arial"/>
          <w:bCs/>
          <w:iCs/>
          <w:sz w:val="24"/>
          <w:szCs w:val="24"/>
        </w:rPr>
        <w:t>endüstriyel</w:t>
      </w:r>
      <w:r w:rsidRPr="00A63897">
        <w:rPr>
          <w:rFonts w:ascii="Arial" w:eastAsia="ArialMT" w:hAnsi="Arial" w:cs="Arial"/>
          <w:bCs/>
          <w:iCs/>
          <w:sz w:val="24"/>
          <w:szCs w:val="24"/>
        </w:rPr>
        <w:t xml:space="preserve"> ve sanayi alanındaki kullanımları ile ilgili olarak su kaynaklarının </w:t>
      </w:r>
      <w:r w:rsidRPr="00A63897">
        <w:rPr>
          <w:rFonts w:ascii="Arial" w:eastAsia="ArialMT" w:hAnsi="Arial" w:cs="Arial"/>
          <w:bCs/>
          <w:iCs/>
          <w:sz w:val="24"/>
          <w:szCs w:val="24"/>
        </w:rPr>
        <w:lastRenderedPageBreak/>
        <w:t>korunması, etkin yönetimi ve verimliliğine yönelik uygulama ve çalışmaların izleme değerlendirilmesi hedeflenmiştir</w:t>
      </w:r>
      <w:r w:rsidR="0086068C">
        <w:rPr>
          <w:rFonts w:ascii="Arial" w:eastAsia="ArialMT" w:hAnsi="Arial" w:cs="Arial"/>
          <w:bCs/>
          <w:iCs/>
          <w:sz w:val="24"/>
          <w:szCs w:val="24"/>
        </w:rPr>
        <w:t>.</w:t>
      </w:r>
    </w:p>
    <w:p w14:paraId="032157E4" w14:textId="3C3CD432" w:rsidR="00C92D76" w:rsidRPr="00BE7C33" w:rsidRDefault="00C92D76" w:rsidP="007C44A6">
      <w:pPr>
        <w:pStyle w:val="ListeParagraf"/>
        <w:numPr>
          <w:ilvl w:val="0"/>
          <w:numId w:val="20"/>
        </w:numPr>
        <w:spacing w:before="120"/>
        <w:ind w:right="-144"/>
        <w:jc w:val="both"/>
        <w:rPr>
          <w:rFonts w:ascii="Arial" w:eastAsia="ArialMT" w:hAnsi="Arial" w:cs="Arial"/>
          <w:bCs/>
          <w:sz w:val="24"/>
          <w:szCs w:val="24"/>
        </w:rPr>
      </w:pPr>
      <w:r w:rsidRPr="00BE7C33">
        <w:rPr>
          <w:rFonts w:ascii="Arial" w:eastAsia="ArialMT" w:hAnsi="Arial" w:cs="Arial"/>
          <w:bCs/>
          <w:sz w:val="24"/>
          <w:szCs w:val="24"/>
        </w:rPr>
        <w:t xml:space="preserve">Tarımda teknolojik altyapıyı destekleyici projeler </w:t>
      </w:r>
      <w:proofErr w:type="spellStart"/>
      <w:r w:rsidRPr="00BE7C33">
        <w:rPr>
          <w:rFonts w:ascii="Arial" w:eastAsia="ArialMT" w:hAnsi="Arial" w:cs="Arial"/>
          <w:bCs/>
          <w:sz w:val="24"/>
          <w:szCs w:val="24"/>
        </w:rPr>
        <w:t>önceliklendirmek</w:t>
      </w:r>
      <w:proofErr w:type="spellEnd"/>
      <w:r w:rsidRPr="00BE7C33">
        <w:rPr>
          <w:rFonts w:ascii="Arial" w:eastAsia="ArialMT" w:hAnsi="Arial" w:cs="Arial"/>
          <w:bCs/>
          <w:sz w:val="24"/>
          <w:szCs w:val="24"/>
        </w:rPr>
        <w:t xml:space="preserve">, </w:t>
      </w:r>
    </w:p>
    <w:p w14:paraId="31356D04" w14:textId="77777777" w:rsidR="00C92D76" w:rsidRPr="00BE7C33" w:rsidRDefault="00C92D76" w:rsidP="007C44A6">
      <w:pPr>
        <w:pStyle w:val="ListeParagraf"/>
        <w:numPr>
          <w:ilvl w:val="0"/>
          <w:numId w:val="20"/>
        </w:numPr>
        <w:spacing w:before="120"/>
        <w:ind w:right="-144"/>
        <w:jc w:val="both"/>
        <w:rPr>
          <w:rFonts w:ascii="Arial" w:hAnsi="Arial" w:cs="Arial"/>
          <w:sz w:val="24"/>
          <w:szCs w:val="24"/>
        </w:rPr>
      </w:pPr>
      <w:r w:rsidRPr="00BE7C33">
        <w:rPr>
          <w:rFonts w:ascii="Arial" w:hAnsi="Arial" w:cs="Arial"/>
          <w:sz w:val="24"/>
          <w:szCs w:val="24"/>
        </w:rPr>
        <w:t>Sürdürülebilir yaklaşımlar ile kırsal yaşamı güçlendirmek,</w:t>
      </w:r>
    </w:p>
    <w:p w14:paraId="69A40C38" w14:textId="77777777" w:rsidR="00C92D76" w:rsidRPr="00BE7C33" w:rsidRDefault="00C92D76" w:rsidP="007C44A6">
      <w:pPr>
        <w:pStyle w:val="ListeParagraf"/>
        <w:numPr>
          <w:ilvl w:val="0"/>
          <w:numId w:val="20"/>
        </w:numPr>
        <w:spacing w:before="120"/>
        <w:ind w:right="-144"/>
        <w:jc w:val="both"/>
        <w:rPr>
          <w:rFonts w:ascii="Arial" w:hAnsi="Arial" w:cs="Arial"/>
          <w:sz w:val="24"/>
          <w:szCs w:val="24"/>
        </w:rPr>
      </w:pPr>
      <w:r w:rsidRPr="00BE7C33">
        <w:rPr>
          <w:rFonts w:ascii="Arial" w:hAnsi="Arial" w:cs="Arial"/>
          <w:sz w:val="24"/>
          <w:szCs w:val="24"/>
        </w:rPr>
        <w:t>Tarımda genç ve kadın nüfus</w:t>
      </w:r>
      <w:r>
        <w:rPr>
          <w:rFonts w:ascii="Arial" w:hAnsi="Arial" w:cs="Arial"/>
          <w:sz w:val="24"/>
          <w:szCs w:val="24"/>
          <w:lang w:val="tr-TR"/>
        </w:rPr>
        <w:t xml:space="preserve"> </w:t>
      </w:r>
      <w:r w:rsidRPr="00BE7C33">
        <w:rPr>
          <w:rFonts w:ascii="Arial" w:hAnsi="Arial" w:cs="Arial"/>
          <w:sz w:val="24"/>
          <w:szCs w:val="24"/>
        </w:rPr>
        <w:t>oranını artırmak,</w:t>
      </w:r>
    </w:p>
    <w:p w14:paraId="5575A20D" w14:textId="77777777" w:rsidR="00C92D76" w:rsidRPr="00BE7C33" w:rsidRDefault="00C92D76" w:rsidP="007C44A6">
      <w:pPr>
        <w:pStyle w:val="ListeParagraf"/>
        <w:numPr>
          <w:ilvl w:val="0"/>
          <w:numId w:val="20"/>
        </w:numPr>
        <w:spacing w:before="120"/>
        <w:ind w:right="-144"/>
        <w:jc w:val="both"/>
        <w:rPr>
          <w:rFonts w:ascii="Arial" w:hAnsi="Arial" w:cs="Arial"/>
          <w:sz w:val="24"/>
          <w:szCs w:val="24"/>
        </w:rPr>
      </w:pPr>
      <w:r w:rsidRPr="00BE7C33">
        <w:rPr>
          <w:rFonts w:ascii="Arial" w:hAnsi="Arial" w:cs="Arial"/>
          <w:sz w:val="24"/>
          <w:szCs w:val="24"/>
        </w:rPr>
        <w:t>Büyükbaş ve küçükbaş hayvan yetiştiriciliğinde işletme altyapılarını güçlendirerek büyük kapasiteli işletmeler kurmak,</w:t>
      </w:r>
    </w:p>
    <w:p w14:paraId="1CD6A12B" w14:textId="77777777" w:rsidR="00C92D76" w:rsidRPr="00BE7C33" w:rsidRDefault="00C92D76" w:rsidP="007C44A6">
      <w:pPr>
        <w:pStyle w:val="ListeParagraf"/>
        <w:numPr>
          <w:ilvl w:val="0"/>
          <w:numId w:val="20"/>
        </w:numPr>
        <w:spacing w:before="120"/>
        <w:ind w:right="-144"/>
        <w:jc w:val="both"/>
        <w:rPr>
          <w:rFonts w:ascii="Arial" w:hAnsi="Arial" w:cs="Arial"/>
          <w:sz w:val="24"/>
          <w:szCs w:val="24"/>
        </w:rPr>
      </w:pPr>
      <w:r w:rsidRPr="00BE7C33">
        <w:rPr>
          <w:rFonts w:ascii="Arial" w:hAnsi="Arial" w:cs="Arial"/>
          <w:sz w:val="24"/>
          <w:szCs w:val="24"/>
        </w:rPr>
        <w:t>Buzağı kayıp oranlarını düşürmek,</w:t>
      </w:r>
    </w:p>
    <w:p w14:paraId="70F1BD4B" w14:textId="77777777" w:rsidR="00C92D76" w:rsidRPr="00BE7C33" w:rsidRDefault="00C92D76" w:rsidP="007C44A6">
      <w:pPr>
        <w:pStyle w:val="ListeParagraf"/>
        <w:numPr>
          <w:ilvl w:val="0"/>
          <w:numId w:val="20"/>
        </w:numPr>
        <w:spacing w:before="120"/>
        <w:ind w:right="-144"/>
        <w:jc w:val="both"/>
        <w:rPr>
          <w:rFonts w:ascii="Arial" w:hAnsi="Arial" w:cs="Arial"/>
          <w:sz w:val="24"/>
          <w:szCs w:val="24"/>
        </w:rPr>
      </w:pPr>
      <w:r w:rsidRPr="00BE7C33">
        <w:rPr>
          <w:rFonts w:ascii="Arial" w:hAnsi="Arial" w:cs="Arial"/>
          <w:sz w:val="24"/>
          <w:szCs w:val="24"/>
        </w:rPr>
        <w:t>Et ve süt ürünlerini ilde katma değerli ürünlere dönüştürmek,</w:t>
      </w:r>
    </w:p>
    <w:p w14:paraId="38E33B64" w14:textId="77777777" w:rsidR="00D7453A" w:rsidRPr="00BE7C33" w:rsidRDefault="00D7453A" w:rsidP="007C44A6">
      <w:pPr>
        <w:pStyle w:val="ListeParagraf"/>
        <w:numPr>
          <w:ilvl w:val="0"/>
          <w:numId w:val="20"/>
        </w:numPr>
        <w:spacing w:before="120"/>
        <w:ind w:right="-144"/>
        <w:jc w:val="both"/>
        <w:rPr>
          <w:rFonts w:ascii="Arial" w:hAnsi="Arial" w:cs="Arial"/>
          <w:sz w:val="24"/>
          <w:szCs w:val="24"/>
        </w:rPr>
      </w:pPr>
      <w:r w:rsidRPr="00BE7C33">
        <w:rPr>
          <w:rFonts w:ascii="Arial" w:hAnsi="Arial" w:cs="Arial"/>
          <w:sz w:val="24"/>
          <w:szCs w:val="24"/>
        </w:rPr>
        <w:t xml:space="preserve">Ulusal bazda marka değeri yüksek özellikle et ve süt ürünleri işleme konusunda sanayileşme oluşturmak, </w:t>
      </w:r>
    </w:p>
    <w:p w14:paraId="006A4B17" w14:textId="77777777" w:rsidR="00D7453A" w:rsidRPr="00BE7C33" w:rsidRDefault="00D7453A" w:rsidP="007C44A6">
      <w:pPr>
        <w:pStyle w:val="ListeParagraf"/>
        <w:numPr>
          <w:ilvl w:val="0"/>
          <w:numId w:val="20"/>
        </w:numPr>
        <w:spacing w:before="120"/>
        <w:ind w:right="-144"/>
        <w:jc w:val="both"/>
        <w:rPr>
          <w:rFonts w:ascii="Arial" w:hAnsi="Arial" w:cs="Arial"/>
          <w:sz w:val="24"/>
          <w:szCs w:val="24"/>
        </w:rPr>
      </w:pPr>
      <w:r w:rsidRPr="00BE7C33">
        <w:rPr>
          <w:rFonts w:ascii="Arial" w:hAnsi="Arial" w:cs="Arial"/>
          <w:sz w:val="24"/>
          <w:szCs w:val="24"/>
        </w:rPr>
        <w:t xml:space="preserve">İlde hayvan hastalık ve çıkışlarında sürekli azalış eğilimi göstermek için kamu yetiştirici iş birliğini güçlendirmek, </w:t>
      </w:r>
    </w:p>
    <w:p w14:paraId="2620B5AC" w14:textId="77777777" w:rsidR="00D7453A" w:rsidRPr="00BE7C33" w:rsidRDefault="00D7453A" w:rsidP="007C44A6">
      <w:pPr>
        <w:pStyle w:val="ListeParagraf"/>
        <w:numPr>
          <w:ilvl w:val="0"/>
          <w:numId w:val="20"/>
        </w:numPr>
        <w:spacing w:before="120"/>
        <w:ind w:right="-144"/>
        <w:jc w:val="both"/>
        <w:rPr>
          <w:rFonts w:ascii="Arial" w:hAnsi="Arial" w:cs="Arial"/>
          <w:sz w:val="24"/>
          <w:szCs w:val="24"/>
        </w:rPr>
      </w:pPr>
      <w:r w:rsidRPr="00BE7C33">
        <w:rPr>
          <w:rFonts w:ascii="Arial" w:hAnsi="Arial" w:cs="Arial"/>
          <w:sz w:val="24"/>
          <w:szCs w:val="24"/>
        </w:rPr>
        <w:t xml:space="preserve">Tarımda sigortalı yaşamı güçlendirici TARSİM poliçe ve unsur sayısını artırmak, bitkisel üretimde sebze ve meyve üretimini güçlendirmek, </w:t>
      </w:r>
    </w:p>
    <w:p w14:paraId="4FE64560" w14:textId="77777777" w:rsidR="00D7453A" w:rsidRPr="00BE7C33" w:rsidRDefault="00D7453A" w:rsidP="007C44A6">
      <w:pPr>
        <w:pStyle w:val="ListeParagraf"/>
        <w:numPr>
          <w:ilvl w:val="0"/>
          <w:numId w:val="20"/>
        </w:numPr>
        <w:spacing w:before="120"/>
        <w:ind w:right="-144"/>
        <w:jc w:val="both"/>
        <w:rPr>
          <w:rFonts w:ascii="Arial" w:hAnsi="Arial" w:cs="Arial"/>
          <w:sz w:val="24"/>
          <w:szCs w:val="24"/>
        </w:rPr>
      </w:pPr>
      <w:r w:rsidRPr="00BE7C33">
        <w:rPr>
          <w:rFonts w:ascii="Arial" w:hAnsi="Arial" w:cs="Arial"/>
          <w:sz w:val="24"/>
          <w:szCs w:val="24"/>
        </w:rPr>
        <w:t xml:space="preserve">Mera altyapısını ve kalitesini güçlendirmek, </w:t>
      </w:r>
    </w:p>
    <w:p w14:paraId="36E5F4D3" w14:textId="71E80433" w:rsidR="00D7453A" w:rsidRPr="00D7453A" w:rsidRDefault="00D7453A" w:rsidP="007C44A6">
      <w:pPr>
        <w:pStyle w:val="ListeParagraf"/>
        <w:numPr>
          <w:ilvl w:val="0"/>
          <w:numId w:val="20"/>
        </w:numPr>
        <w:spacing w:before="120"/>
        <w:ind w:right="-144"/>
        <w:jc w:val="both"/>
        <w:rPr>
          <w:rFonts w:ascii="Arial" w:eastAsia="ArialMT" w:hAnsi="Arial" w:cs="Arial"/>
          <w:sz w:val="24"/>
          <w:szCs w:val="24"/>
        </w:rPr>
      </w:pPr>
      <w:r w:rsidRPr="00D7453A">
        <w:rPr>
          <w:rFonts w:ascii="Arial" w:hAnsi="Arial" w:cs="Arial"/>
          <w:sz w:val="24"/>
          <w:szCs w:val="24"/>
        </w:rPr>
        <w:t>Tarımsal faaliyetleri içerisine alan yerel değerlerle entegre turizm faaliyetlerini güçlendirmek</w:t>
      </w:r>
      <w:r>
        <w:rPr>
          <w:rFonts w:ascii="Arial" w:hAnsi="Arial" w:cs="Arial"/>
          <w:sz w:val="24"/>
          <w:szCs w:val="24"/>
          <w:lang w:val="tr-TR"/>
        </w:rPr>
        <w:t xml:space="preserve"> </w:t>
      </w:r>
      <w:r w:rsidRPr="00D7453A">
        <w:rPr>
          <w:rFonts w:ascii="Arial" w:eastAsia="ArialMT" w:hAnsi="Arial" w:cs="Arial"/>
          <w:sz w:val="24"/>
          <w:szCs w:val="24"/>
        </w:rPr>
        <w:t>öne çıkan yaklaşımlarımız olarak değerlendirilmektedir.</w:t>
      </w:r>
    </w:p>
    <w:p w14:paraId="2EEE1E97" w14:textId="77777777" w:rsidR="00D7453A" w:rsidRDefault="00D7453A" w:rsidP="00DA1E10">
      <w:pPr>
        <w:spacing w:before="120"/>
        <w:ind w:right="480"/>
        <w:jc w:val="both"/>
        <w:rPr>
          <w:rFonts w:ascii="Arial" w:eastAsia="ArialMT" w:hAnsi="Arial" w:cs="Arial"/>
          <w:sz w:val="24"/>
          <w:szCs w:val="24"/>
        </w:rPr>
        <w:sectPr w:rsidR="00D7453A" w:rsidSect="00F97B02">
          <w:footerReference w:type="default" r:id="rId18"/>
          <w:pgSz w:w="11906" w:h="16838"/>
          <w:pgMar w:top="1418" w:right="1418" w:bottom="1418" w:left="1418" w:header="708" w:footer="708" w:gutter="0"/>
          <w:cols w:space="708"/>
          <w:docGrid w:linePitch="360"/>
        </w:sectPr>
      </w:pPr>
    </w:p>
    <w:p w14:paraId="00185BD4" w14:textId="77777777" w:rsidR="00D7453A" w:rsidRPr="00CF7E1A" w:rsidRDefault="00D7453A" w:rsidP="00DA1E10">
      <w:pPr>
        <w:spacing w:before="120"/>
        <w:ind w:right="480"/>
        <w:jc w:val="both"/>
        <w:rPr>
          <w:rFonts w:ascii="Arial" w:eastAsia="ArialMT" w:hAnsi="Arial" w:cs="Arial"/>
          <w:sz w:val="24"/>
          <w:szCs w:val="24"/>
        </w:rPr>
      </w:pPr>
    </w:p>
    <w:p w14:paraId="7902F451" w14:textId="77777777" w:rsidR="006F65C9" w:rsidRPr="00D6621D" w:rsidRDefault="006F65C9" w:rsidP="00DA1E10">
      <w:pPr>
        <w:pStyle w:val="ListeParagraf"/>
        <w:tabs>
          <w:tab w:val="left" w:pos="284"/>
        </w:tabs>
        <w:spacing w:before="120" w:after="120"/>
        <w:ind w:left="360" w:right="480"/>
        <w:jc w:val="both"/>
        <w:rPr>
          <w:rFonts w:ascii="Arial" w:eastAsia="ArialMT" w:hAnsi="Arial" w:cs="Arial"/>
          <w:bCs/>
          <w:i/>
          <w:iCs/>
          <w:sz w:val="24"/>
          <w:szCs w:val="24"/>
        </w:rPr>
      </w:pPr>
    </w:p>
    <w:p w14:paraId="15684A19"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646F04EA"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65CB785D"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1D39A454"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0B235571" w14:textId="77777777" w:rsidR="00080C32" w:rsidRDefault="00080C32" w:rsidP="00DA1E10">
      <w:pPr>
        <w:tabs>
          <w:tab w:val="left" w:pos="284"/>
        </w:tabs>
        <w:spacing w:before="120" w:after="120" w:line="276" w:lineRule="auto"/>
        <w:ind w:left="567" w:right="480"/>
        <w:jc w:val="both"/>
        <w:rPr>
          <w:rFonts w:ascii="Arial" w:hAnsi="Arial" w:cs="Arial"/>
          <w:sz w:val="22"/>
          <w:szCs w:val="22"/>
        </w:rPr>
      </w:pPr>
    </w:p>
    <w:p w14:paraId="1CB44998" w14:textId="77777777" w:rsidR="00080C32" w:rsidRDefault="00080C32" w:rsidP="00DA1E10">
      <w:pPr>
        <w:tabs>
          <w:tab w:val="left" w:pos="284"/>
        </w:tabs>
        <w:spacing w:before="120" w:after="120" w:line="276" w:lineRule="auto"/>
        <w:ind w:left="567" w:right="480"/>
        <w:jc w:val="both"/>
        <w:rPr>
          <w:rFonts w:ascii="Arial" w:hAnsi="Arial" w:cs="Arial"/>
          <w:sz w:val="22"/>
          <w:szCs w:val="22"/>
        </w:rPr>
      </w:pPr>
    </w:p>
    <w:p w14:paraId="57428E32" w14:textId="77777777" w:rsidR="00080C32" w:rsidRDefault="00080C32" w:rsidP="00DA1E10">
      <w:pPr>
        <w:tabs>
          <w:tab w:val="left" w:pos="284"/>
        </w:tabs>
        <w:spacing w:before="120" w:after="120" w:line="276" w:lineRule="auto"/>
        <w:ind w:left="567" w:right="480"/>
        <w:jc w:val="both"/>
        <w:rPr>
          <w:rFonts w:ascii="Arial" w:hAnsi="Arial" w:cs="Arial"/>
          <w:sz w:val="22"/>
          <w:szCs w:val="22"/>
        </w:rPr>
      </w:pPr>
    </w:p>
    <w:p w14:paraId="148D7CE9" w14:textId="58AA8C46" w:rsidR="00C502C7" w:rsidRDefault="00C502C7" w:rsidP="00DA1E10">
      <w:pPr>
        <w:tabs>
          <w:tab w:val="left" w:pos="284"/>
        </w:tabs>
        <w:spacing w:before="120" w:after="120" w:line="276" w:lineRule="auto"/>
        <w:ind w:left="567" w:right="480"/>
        <w:jc w:val="both"/>
        <w:rPr>
          <w:rFonts w:ascii="Arial" w:hAnsi="Arial" w:cs="Arial"/>
          <w:sz w:val="22"/>
          <w:szCs w:val="22"/>
        </w:rPr>
      </w:pPr>
    </w:p>
    <w:p w14:paraId="26FE89BF" w14:textId="4FA28C11" w:rsidR="00C502C7" w:rsidRDefault="00C502C7" w:rsidP="00DA1E10">
      <w:pPr>
        <w:tabs>
          <w:tab w:val="left" w:pos="284"/>
        </w:tabs>
        <w:spacing w:before="120" w:after="120" w:line="276" w:lineRule="auto"/>
        <w:ind w:left="567" w:right="480"/>
        <w:jc w:val="both"/>
        <w:rPr>
          <w:rFonts w:ascii="Arial" w:hAnsi="Arial" w:cs="Arial"/>
          <w:sz w:val="22"/>
          <w:szCs w:val="22"/>
        </w:rPr>
      </w:pPr>
    </w:p>
    <w:p w14:paraId="60D60BD8" w14:textId="4F95682B" w:rsidR="00C502C7" w:rsidRDefault="00C502C7" w:rsidP="00DA1E10">
      <w:pPr>
        <w:tabs>
          <w:tab w:val="left" w:pos="284"/>
        </w:tabs>
        <w:spacing w:before="120" w:after="120" w:line="276" w:lineRule="auto"/>
        <w:ind w:left="567" w:right="480"/>
        <w:jc w:val="both"/>
        <w:rPr>
          <w:rFonts w:ascii="Arial" w:hAnsi="Arial" w:cs="Arial"/>
          <w:sz w:val="22"/>
          <w:szCs w:val="22"/>
        </w:rPr>
      </w:pPr>
    </w:p>
    <w:p w14:paraId="424AB1B6" w14:textId="6994C21F" w:rsidR="00C502C7" w:rsidRDefault="00C502C7" w:rsidP="00DA1E10">
      <w:pPr>
        <w:tabs>
          <w:tab w:val="left" w:pos="284"/>
        </w:tabs>
        <w:spacing w:before="120" w:after="120" w:line="276" w:lineRule="auto"/>
        <w:ind w:left="567" w:right="480"/>
        <w:jc w:val="both"/>
        <w:rPr>
          <w:rFonts w:ascii="Arial" w:hAnsi="Arial" w:cs="Arial"/>
          <w:sz w:val="22"/>
          <w:szCs w:val="22"/>
        </w:rPr>
      </w:pPr>
    </w:p>
    <w:p w14:paraId="2BC25AEC" w14:textId="41D4DF56" w:rsidR="00C502C7" w:rsidRDefault="00C502C7" w:rsidP="00DA1E10">
      <w:pPr>
        <w:tabs>
          <w:tab w:val="left" w:pos="284"/>
        </w:tabs>
        <w:spacing w:before="120" w:after="120" w:line="276" w:lineRule="auto"/>
        <w:ind w:left="567" w:right="480"/>
        <w:jc w:val="both"/>
        <w:rPr>
          <w:rFonts w:ascii="Arial" w:hAnsi="Arial" w:cs="Arial"/>
          <w:sz w:val="22"/>
          <w:szCs w:val="22"/>
        </w:rPr>
      </w:pPr>
    </w:p>
    <w:p w14:paraId="1EC7E183" w14:textId="3B483909" w:rsidR="00C502C7" w:rsidRDefault="00C502C7" w:rsidP="00DA1E10">
      <w:pPr>
        <w:tabs>
          <w:tab w:val="left" w:pos="284"/>
        </w:tabs>
        <w:spacing w:before="120" w:after="120" w:line="276" w:lineRule="auto"/>
        <w:ind w:left="567" w:right="480"/>
        <w:jc w:val="both"/>
        <w:rPr>
          <w:rFonts w:ascii="Arial" w:hAnsi="Arial" w:cs="Arial"/>
          <w:sz w:val="22"/>
          <w:szCs w:val="22"/>
        </w:rPr>
      </w:pPr>
    </w:p>
    <w:p w14:paraId="5FE5CBE9" w14:textId="01D785BB" w:rsidR="00C502C7" w:rsidRDefault="00C502C7" w:rsidP="00DA1E10">
      <w:pPr>
        <w:tabs>
          <w:tab w:val="left" w:pos="284"/>
        </w:tabs>
        <w:spacing w:before="120" w:after="120" w:line="276" w:lineRule="auto"/>
        <w:ind w:left="567" w:right="480"/>
        <w:jc w:val="both"/>
        <w:rPr>
          <w:rFonts w:ascii="Arial" w:hAnsi="Arial" w:cs="Arial"/>
          <w:sz w:val="22"/>
          <w:szCs w:val="22"/>
        </w:rPr>
      </w:pPr>
    </w:p>
    <w:p w14:paraId="7E664978" w14:textId="21D4422E" w:rsidR="00C502C7" w:rsidRDefault="00C502C7" w:rsidP="00DA1E10">
      <w:pPr>
        <w:tabs>
          <w:tab w:val="left" w:pos="284"/>
        </w:tabs>
        <w:spacing w:before="120" w:after="120" w:line="276" w:lineRule="auto"/>
        <w:ind w:left="567" w:right="480"/>
        <w:jc w:val="both"/>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687424" behindDoc="0" locked="0" layoutInCell="1" allowOverlap="1" wp14:anchorId="36678F40" wp14:editId="66DA8EDE">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A54351" id="Düz Bağlayıcı 21" o:spid="_x0000_s1026" style="position:absolute;flip:y;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" strokecolor="#00b0f0" strokeweight="2.25pt">
                <v:stroke joinstyle="miter"/>
                <w10:wrap anchorx="margin"/>
              </v:line>
            </w:pict>
          </mc:Fallback>
        </mc:AlternateContent>
      </w:r>
    </w:p>
    <w:p w14:paraId="12A1225C" w14:textId="60D37667" w:rsidR="00C502C7" w:rsidRPr="00472BBD" w:rsidRDefault="00C502C7" w:rsidP="00DA1E10">
      <w:pPr>
        <w:pStyle w:val="Balk1"/>
        <w:keepLines/>
        <w:widowControl/>
        <w:numPr>
          <w:ilvl w:val="0"/>
          <w:numId w:val="2"/>
        </w:numPr>
        <w:tabs>
          <w:tab w:val="num" w:pos="708"/>
        </w:tabs>
        <w:autoSpaceDE/>
        <w:autoSpaceDN/>
        <w:adjustRightInd/>
        <w:spacing w:before="120" w:after="120" w:line="23" w:lineRule="atLeast"/>
        <w:ind w:left="708" w:right="480"/>
        <w:jc w:val="center"/>
        <w:rPr>
          <w:szCs w:val="24"/>
        </w:rPr>
      </w:pPr>
      <w:bookmarkStart w:id="84" w:name="_Toc201156441"/>
      <w:r>
        <w:rPr>
          <w:szCs w:val="24"/>
        </w:rPr>
        <w:t>EK TABLOLAR</w:t>
      </w:r>
      <w:bookmarkEnd w:id="84"/>
    </w:p>
    <w:p w14:paraId="77453DDD" w14:textId="2E79163C" w:rsidR="00C502C7" w:rsidRDefault="00C502C7" w:rsidP="00DA1E10">
      <w:pPr>
        <w:tabs>
          <w:tab w:val="left" w:pos="284"/>
        </w:tabs>
        <w:spacing w:before="120" w:after="120" w:line="276" w:lineRule="auto"/>
        <w:ind w:left="567" w:right="480"/>
        <w:jc w:val="both"/>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688448" behindDoc="0" locked="0" layoutInCell="1" allowOverlap="1" wp14:anchorId="1617A473" wp14:editId="69A7BC47">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673682" id="Düz Bağlayıcı 22" o:spid="_x0000_s1026" style="position:absolute;flip:y;z-index:251688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" strokecolor="#00b0f0" strokeweight="2.25pt">
                <v:stroke joinstyle="miter"/>
                <w10:wrap anchorx="margin"/>
              </v:line>
            </w:pict>
          </mc:Fallback>
        </mc:AlternateContent>
      </w:r>
    </w:p>
    <w:p w14:paraId="18C8E306" w14:textId="1B4E860B" w:rsidR="00C502C7" w:rsidRDefault="00C502C7" w:rsidP="00DA1E10">
      <w:pPr>
        <w:tabs>
          <w:tab w:val="left" w:pos="284"/>
        </w:tabs>
        <w:spacing w:before="120" w:after="120" w:line="276" w:lineRule="auto"/>
        <w:ind w:left="567" w:right="480"/>
        <w:jc w:val="both"/>
        <w:rPr>
          <w:rFonts w:ascii="Arial" w:hAnsi="Arial" w:cs="Arial"/>
          <w:sz w:val="22"/>
          <w:szCs w:val="22"/>
        </w:rPr>
      </w:pPr>
    </w:p>
    <w:p w14:paraId="173A61E7"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38D0B2D4"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13E0F07B"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50CD857B"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0223F6B3"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1BF1F243"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7536FF64"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7DE024D7"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59780646"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41628001"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696AF62B" w14:textId="77777777" w:rsidR="00C502C7" w:rsidRDefault="00C502C7" w:rsidP="00DA1E10">
      <w:pPr>
        <w:tabs>
          <w:tab w:val="left" w:pos="284"/>
        </w:tabs>
        <w:spacing w:before="120" w:after="120" w:line="276" w:lineRule="auto"/>
        <w:ind w:left="567" w:right="480"/>
        <w:jc w:val="both"/>
        <w:rPr>
          <w:rFonts w:ascii="Arial" w:hAnsi="Arial" w:cs="Arial"/>
          <w:sz w:val="22"/>
          <w:szCs w:val="22"/>
        </w:rPr>
      </w:pPr>
    </w:p>
    <w:p w14:paraId="1FE510F6" w14:textId="77777777" w:rsidR="00C502C7" w:rsidRDefault="00C502C7" w:rsidP="00DA1E10">
      <w:pPr>
        <w:tabs>
          <w:tab w:val="left" w:pos="284"/>
        </w:tabs>
        <w:spacing w:before="120" w:after="120" w:line="276" w:lineRule="auto"/>
        <w:ind w:right="480"/>
        <w:jc w:val="both"/>
        <w:rPr>
          <w:rFonts w:ascii="Arial" w:hAnsi="Arial" w:cs="Arial"/>
          <w:sz w:val="22"/>
          <w:szCs w:val="22"/>
        </w:rPr>
        <w:sectPr w:rsidR="00C502C7" w:rsidSect="00C4084B">
          <w:pgSz w:w="11906" w:h="16838"/>
          <w:pgMar w:top="1418" w:right="1418" w:bottom="1418" w:left="1418" w:header="708" w:footer="708" w:gutter="0"/>
          <w:cols w:space="708"/>
          <w:docGrid w:linePitch="360"/>
        </w:sectPr>
      </w:pPr>
    </w:p>
    <w:p w14:paraId="53D23180" w14:textId="54E6132F" w:rsidR="00C92EC0" w:rsidRPr="00E52B7A" w:rsidRDefault="00096558" w:rsidP="00096558">
      <w:pPr>
        <w:spacing w:before="60" w:after="60" w:line="276" w:lineRule="auto"/>
        <w:ind w:left="1416" w:right="480"/>
        <w:jc w:val="both"/>
        <w:rPr>
          <w:rFonts w:ascii="Arial" w:hAnsi="Arial" w:cs="Arial"/>
          <w:sz w:val="24"/>
          <w:szCs w:val="22"/>
        </w:rPr>
      </w:pPr>
      <w:bookmarkStart w:id="85" w:name="_Toc201156449"/>
      <w:r>
        <w:rPr>
          <w:rFonts w:ascii="Arial" w:hAnsi="Arial" w:cs="Arial"/>
          <w:iCs/>
          <w:sz w:val="24"/>
          <w:szCs w:val="24"/>
        </w:rPr>
        <w:lastRenderedPageBreak/>
        <w:t xml:space="preserve">  </w:t>
      </w:r>
      <w:r w:rsidR="00E52B7A" w:rsidRPr="00E52B7A">
        <w:rPr>
          <w:rFonts w:ascii="Arial" w:hAnsi="Arial" w:cs="Arial"/>
          <w:iCs/>
          <w:sz w:val="24"/>
          <w:szCs w:val="24"/>
        </w:rPr>
        <w:t xml:space="preserve">Tablo </w:t>
      </w:r>
      <w:r w:rsidR="0042264F" w:rsidRPr="00E52B7A">
        <w:rPr>
          <w:rFonts w:ascii="Arial" w:hAnsi="Arial" w:cs="Arial"/>
          <w:iCs/>
          <w:sz w:val="24"/>
          <w:szCs w:val="24"/>
        </w:rPr>
        <w:t>31:</w:t>
      </w:r>
      <w:r w:rsidR="00C92EC0" w:rsidRPr="00E52B7A">
        <w:rPr>
          <w:rFonts w:ascii="Arial" w:hAnsi="Arial" w:cs="Arial"/>
          <w:iCs/>
          <w:sz w:val="24"/>
          <w:szCs w:val="24"/>
        </w:rPr>
        <w:t xml:space="preserve"> </w:t>
      </w:r>
      <w:r w:rsidR="00C92EC0" w:rsidRPr="0042264F">
        <w:rPr>
          <w:rFonts w:ascii="Arial" w:hAnsi="Arial" w:cs="Arial"/>
          <w:b/>
          <w:bCs/>
          <w:iCs/>
          <w:sz w:val="24"/>
          <w:szCs w:val="24"/>
        </w:rPr>
        <w:t>Bina Varlığı İlçelere Göre Dağılım</w:t>
      </w:r>
      <w:bookmarkEnd w:id="85"/>
    </w:p>
    <w:tbl>
      <w:tblPr>
        <w:tblW w:w="11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3"/>
        <w:gridCol w:w="2305"/>
        <w:gridCol w:w="1667"/>
        <w:gridCol w:w="1463"/>
        <w:gridCol w:w="3699"/>
      </w:tblGrid>
      <w:tr w:rsidR="00C92EC0" w:rsidRPr="00472BBD" w14:paraId="76D63F83" w14:textId="77777777" w:rsidTr="00111293">
        <w:trPr>
          <w:trHeight w:val="265"/>
          <w:jc w:val="center"/>
        </w:trPr>
        <w:tc>
          <w:tcPr>
            <w:tcW w:w="2253" w:type="dxa"/>
            <w:shd w:val="clear" w:color="auto" w:fill="8EAADB" w:themeFill="accent5" w:themeFillTint="99"/>
          </w:tcPr>
          <w:p w14:paraId="41C1ED64" w14:textId="77777777" w:rsidR="00C92EC0" w:rsidRPr="001B160F" w:rsidRDefault="00C92EC0" w:rsidP="00096558">
            <w:pPr>
              <w:ind w:right="480"/>
              <w:jc w:val="center"/>
              <w:rPr>
                <w:rFonts w:ascii="Arial" w:hAnsi="Arial" w:cs="Arial"/>
                <w:b/>
                <w:bCs/>
                <w:sz w:val="24"/>
                <w:szCs w:val="24"/>
              </w:rPr>
            </w:pPr>
            <w:r w:rsidRPr="001B160F">
              <w:rPr>
                <w:rFonts w:ascii="Arial" w:hAnsi="Arial" w:cs="Arial"/>
                <w:b/>
                <w:bCs/>
                <w:sz w:val="24"/>
                <w:szCs w:val="24"/>
              </w:rPr>
              <w:t>Kurum</w:t>
            </w:r>
          </w:p>
        </w:tc>
        <w:tc>
          <w:tcPr>
            <w:tcW w:w="2305" w:type="dxa"/>
            <w:shd w:val="clear" w:color="auto" w:fill="8EAADB" w:themeFill="accent5" w:themeFillTint="99"/>
            <w:vAlign w:val="center"/>
          </w:tcPr>
          <w:p w14:paraId="47BCF2C3" w14:textId="77777777" w:rsidR="00C92EC0" w:rsidRPr="001B160F" w:rsidRDefault="00C92EC0" w:rsidP="00111293">
            <w:pPr>
              <w:jc w:val="center"/>
              <w:rPr>
                <w:rFonts w:ascii="Arial" w:hAnsi="Arial" w:cs="Arial"/>
                <w:b/>
                <w:bCs/>
                <w:sz w:val="24"/>
                <w:szCs w:val="24"/>
              </w:rPr>
            </w:pPr>
            <w:r w:rsidRPr="001B160F">
              <w:rPr>
                <w:rFonts w:ascii="Arial" w:hAnsi="Arial" w:cs="Arial"/>
                <w:b/>
                <w:bCs/>
                <w:sz w:val="24"/>
                <w:szCs w:val="24"/>
              </w:rPr>
              <w:t>Adet</w:t>
            </w:r>
          </w:p>
        </w:tc>
        <w:tc>
          <w:tcPr>
            <w:tcW w:w="1667" w:type="dxa"/>
            <w:shd w:val="clear" w:color="auto" w:fill="8EAADB" w:themeFill="accent5" w:themeFillTint="99"/>
            <w:vAlign w:val="center"/>
          </w:tcPr>
          <w:p w14:paraId="36BA1016" w14:textId="77777777" w:rsidR="00C92EC0" w:rsidRPr="001B160F" w:rsidRDefault="00C92EC0" w:rsidP="00111293">
            <w:pPr>
              <w:ind w:right="-67"/>
              <w:jc w:val="center"/>
              <w:rPr>
                <w:rFonts w:ascii="Arial" w:hAnsi="Arial" w:cs="Arial"/>
                <w:b/>
                <w:bCs/>
                <w:sz w:val="24"/>
                <w:szCs w:val="24"/>
              </w:rPr>
            </w:pPr>
            <w:proofErr w:type="gramStart"/>
            <w:r w:rsidRPr="001B160F">
              <w:rPr>
                <w:rFonts w:ascii="Arial" w:hAnsi="Arial" w:cs="Arial"/>
                <w:b/>
                <w:bCs/>
                <w:sz w:val="24"/>
                <w:szCs w:val="24"/>
              </w:rPr>
              <w:t>m</w:t>
            </w:r>
            <w:proofErr w:type="gramEnd"/>
            <w:r w:rsidRPr="001B160F">
              <w:rPr>
                <w:rFonts w:ascii="Arial" w:hAnsi="Arial" w:cs="Arial"/>
                <w:b/>
                <w:bCs/>
                <w:sz w:val="24"/>
                <w:szCs w:val="24"/>
              </w:rPr>
              <w:t>²</w:t>
            </w:r>
          </w:p>
        </w:tc>
        <w:tc>
          <w:tcPr>
            <w:tcW w:w="1463" w:type="dxa"/>
            <w:shd w:val="clear" w:color="auto" w:fill="8EAADB" w:themeFill="accent5" w:themeFillTint="99"/>
            <w:vAlign w:val="center"/>
          </w:tcPr>
          <w:p w14:paraId="1B07EF64" w14:textId="77777777" w:rsidR="00C92EC0" w:rsidRPr="001B160F" w:rsidRDefault="00C92EC0" w:rsidP="00111293">
            <w:pPr>
              <w:ind w:right="-167"/>
              <w:jc w:val="center"/>
              <w:rPr>
                <w:rFonts w:ascii="Arial" w:hAnsi="Arial" w:cs="Arial"/>
                <w:b/>
                <w:bCs/>
                <w:sz w:val="24"/>
                <w:szCs w:val="24"/>
              </w:rPr>
            </w:pPr>
            <w:r w:rsidRPr="001B160F">
              <w:rPr>
                <w:rFonts w:ascii="Arial" w:hAnsi="Arial" w:cs="Arial"/>
                <w:b/>
                <w:bCs/>
                <w:sz w:val="24"/>
                <w:szCs w:val="24"/>
              </w:rPr>
              <w:t>Yapım Yılı</w:t>
            </w:r>
          </w:p>
        </w:tc>
        <w:tc>
          <w:tcPr>
            <w:tcW w:w="3699" w:type="dxa"/>
            <w:shd w:val="clear" w:color="auto" w:fill="8EAADB" w:themeFill="accent5" w:themeFillTint="99"/>
            <w:vAlign w:val="center"/>
          </w:tcPr>
          <w:p w14:paraId="1A77892D" w14:textId="228D1293" w:rsidR="00C92EC0" w:rsidRPr="001B160F" w:rsidRDefault="00C92EC0" w:rsidP="00111293">
            <w:pPr>
              <w:ind w:right="-20"/>
              <w:jc w:val="center"/>
              <w:rPr>
                <w:rFonts w:ascii="Arial" w:hAnsi="Arial" w:cs="Arial"/>
                <w:b/>
                <w:bCs/>
                <w:sz w:val="24"/>
                <w:szCs w:val="24"/>
              </w:rPr>
            </w:pPr>
            <w:r w:rsidRPr="001B160F">
              <w:rPr>
                <w:rFonts w:ascii="Arial" w:hAnsi="Arial" w:cs="Arial"/>
                <w:b/>
                <w:bCs/>
                <w:sz w:val="24"/>
                <w:szCs w:val="24"/>
              </w:rPr>
              <w:t>Mülkiyeti Kime Ait</w:t>
            </w:r>
          </w:p>
        </w:tc>
      </w:tr>
      <w:tr w:rsidR="00383114" w:rsidRPr="00472BBD" w14:paraId="07BF1354" w14:textId="77777777" w:rsidTr="00ED6587">
        <w:trPr>
          <w:trHeight w:val="240"/>
          <w:jc w:val="center"/>
        </w:trPr>
        <w:tc>
          <w:tcPr>
            <w:tcW w:w="2253" w:type="dxa"/>
            <w:vMerge w:val="restart"/>
            <w:vAlign w:val="center"/>
          </w:tcPr>
          <w:p w14:paraId="473BEE1C" w14:textId="190E651A" w:rsidR="00383114" w:rsidRPr="0042264F" w:rsidRDefault="00383114" w:rsidP="00096558">
            <w:pPr>
              <w:ind w:right="480"/>
              <w:jc w:val="center"/>
              <w:rPr>
                <w:rFonts w:ascii="Arial" w:hAnsi="Arial" w:cs="Arial"/>
                <w:b/>
                <w:bCs/>
                <w:sz w:val="24"/>
                <w:szCs w:val="24"/>
              </w:rPr>
            </w:pPr>
            <w:r w:rsidRPr="0042264F">
              <w:rPr>
                <w:rFonts w:ascii="Arial" w:hAnsi="Arial" w:cs="Arial"/>
                <w:b/>
                <w:bCs/>
                <w:sz w:val="24"/>
                <w:szCs w:val="24"/>
              </w:rPr>
              <w:t>Palu İlçe Müdürlüğü</w:t>
            </w:r>
          </w:p>
          <w:p w14:paraId="6CC723A0" w14:textId="584945CD" w:rsidR="00383114" w:rsidRPr="0042264F" w:rsidRDefault="00383114" w:rsidP="00096558">
            <w:pPr>
              <w:ind w:right="480"/>
              <w:jc w:val="center"/>
              <w:rPr>
                <w:rFonts w:ascii="Arial" w:hAnsi="Arial" w:cs="Arial"/>
                <w:b/>
                <w:bCs/>
                <w:sz w:val="24"/>
                <w:szCs w:val="24"/>
              </w:rPr>
            </w:pPr>
          </w:p>
        </w:tc>
        <w:tc>
          <w:tcPr>
            <w:tcW w:w="2305" w:type="dxa"/>
            <w:shd w:val="clear" w:color="auto" w:fill="D9D9D9" w:themeFill="background1" w:themeFillShade="D9"/>
            <w:vAlign w:val="center"/>
          </w:tcPr>
          <w:p w14:paraId="2EAEA3B1" w14:textId="150E799E" w:rsidR="00383114" w:rsidRPr="00173894" w:rsidRDefault="00383114" w:rsidP="00111293">
            <w:pPr>
              <w:ind w:right="-5"/>
              <w:jc w:val="center"/>
              <w:rPr>
                <w:rFonts w:ascii="Arial" w:hAnsi="Arial" w:cs="Arial"/>
                <w:sz w:val="24"/>
                <w:szCs w:val="24"/>
              </w:rPr>
            </w:pPr>
            <w:r w:rsidRPr="00173894">
              <w:rPr>
                <w:rFonts w:ascii="Arial" w:hAnsi="Arial" w:cs="Arial"/>
                <w:sz w:val="24"/>
                <w:szCs w:val="24"/>
              </w:rPr>
              <w:t>Hizmet Binası</w:t>
            </w:r>
          </w:p>
        </w:tc>
        <w:tc>
          <w:tcPr>
            <w:tcW w:w="1667" w:type="dxa"/>
            <w:shd w:val="clear" w:color="auto" w:fill="D9D9D9" w:themeFill="background1" w:themeFillShade="D9"/>
            <w:vAlign w:val="center"/>
          </w:tcPr>
          <w:p w14:paraId="7CCA8CCC" w14:textId="62807EA3" w:rsidR="00383114" w:rsidRPr="00173894" w:rsidRDefault="00383114" w:rsidP="00111293">
            <w:pPr>
              <w:jc w:val="center"/>
              <w:rPr>
                <w:rFonts w:ascii="Arial" w:hAnsi="Arial" w:cs="Arial"/>
                <w:sz w:val="24"/>
                <w:szCs w:val="24"/>
              </w:rPr>
            </w:pPr>
            <w:r w:rsidRPr="00173894">
              <w:rPr>
                <w:rFonts w:ascii="Arial" w:hAnsi="Arial" w:cs="Arial"/>
                <w:sz w:val="24"/>
                <w:szCs w:val="24"/>
              </w:rPr>
              <w:t>200</w:t>
            </w:r>
          </w:p>
        </w:tc>
        <w:tc>
          <w:tcPr>
            <w:tcW w:w="1463" w:type="dxa"/>
            <w:shd w:val="clear" w:color="auto" w:fill="D9D9D9" w:themeFill="background1" w:themeFillShade="D9"/>
            <w:vAlign w:val="center"/>
          </w:tcPr>
          <w:p w14:paraId="0188639A" w14:textId="37265716" w:rsidR="00383114" w:rsidRPr="00173894" w:rsidRDefault="00383114" w:rsidP="00111293">
            <w:pPr>
              <w:ind w:right="-167"/>
              <w:jc w:val="center"/>
              <w:rPr>
                <w:rFonts w:ascii="Arial" w:hAnsi="Arial" w:cs="Arial"/>
                <w:sz w:val="24"/>
                <w:szCs w:val="24"/>
              </w:rPr>
            </w:pPr>
            <w:r w:rsidRPr="00173894">
              <w:rPr>
                <w:rFonts w:ascii="Arial" w:hAnsi="Arial" w:cs="Arial"/>
                <w:sz w:val="24"/>
                <w:szCs w:val="24"/>
              </w:rPr>
              <w:t>1978</w:t>
            </w:r>
          </w:p>
        </w:tc>
        <w:tc>
          <w:tcPr>
            <w:tcW w:w="3699" w:type="dxa"/>
            <w:shd w:val="clear" w:color="auto" w:fill="D9D9D9" w:themeFill="background1" w:themeFillShade="D9"/>
            <w:vAlign w:val="center"/>
          </w:tcPr>
          <w:p w14:paraId="6861B73A" w14:textId="56C420BE" w:rsidR="00383114" w:rsidRPr="00173894" w:rsidRDefault="00383114" w:rsidP="00111293">
            <w:pPr>
              <w:ind w:right="-20"/>
              <w:jc w:val="center"/>
              <w:rPr>
                <w:rFonts w:ascii="Arial" w:hAnsi="Arial" w:cs="Arial"/>
                <w:sz w:val="24"/>
                <w:szCs w:val="24"/>
              </w:rPr>
            </w:pPr>
            <w:r w:rsidRPr="00173894">
              <w:rPr>
                <w:rFonts w:ascii="Arial" w:hAnsi="Arial" w:cs="Arial"/>
                <w:sz w:val="24"/>
                <w:szCs w:val="24"/>
              </w:rPr>
              <w:t>Hazine</w:t>
            </w:r>
          </w:p>
        </w:tc>
      </w:tr>
      <w:tr w:rsidR="00383114" w:rsidRPr="00472BBD" w14:paraId="34F5447C" w14:textId="77777777" w:rsidTr="00111293">
        <w:trPr>
          <w:trHeight w:val="240"/>
          <w:jc w:val="center"/>
        </w:trPr>
        <w:tc>
          <w:tcPr>
            <w:tcW w:w="2253" w:type="dxa"/>
            <w:vMerge/>
            <w:vAlign w:val="center"/>
          </w:tcPr>
          <w:p w14:paraId="485521A2" w14:textId="77777777" w:rsidR="00383114" w:rsidRPr="0042264F" w:rsidRDefault="00383114" w:rsidP="00096558">
            <w:pPr>
              <w:ind w:right="480"/>
              <w:jc w:val="center"/>
              <w:rPr>
                <w:rFonts w:ascii="Arial" w:hAnsi="Arial" w:cs="Arial"/>
                <w:b/>
                <w:bCs/>
                <w:sz w:val="24"/>
                <w:szCs w:val="24"/>
              </w:rPr>
            </w:pPr>
          </w:p>
        </w:tc>
        <w:tc>
          <w:tcPr>
            <w:tcW w:w="2305" w:type="dxa"/>
            <w:vAlign w:val="center"/>
          </w:tcPr>
          <w:p w14:paraId="04F80C76" w14:textId="01231B1C" w:rsidR="00383114" w:rsidRPr="00173894" w:rsidRDefault="00383114" w:rsidP="00111293">
            <w:pPr>
              <w:ind w:right="-5"/>
              <w:jc w:val="center"/>
              <w:rPr>
                <w:rFonts w:ascii="Arial" w:hAnsi="Arial" w:cs="Arial"/>
                <w:sz w:val="24"/>
                <w:szCs w:val="24"/>
              </w:rPr>
            </w:pPr>
            <w:r w:rsidRPr="00173894">
              <w:rPr>
                <w:rFonts w:ascii="Arial" w:hAnsi="Arial" w:cs="Arial"/>
                <w:sz w:val="24"/>
                <w:szCs w:val="24"/>
              </w:rPr>
              <w:t>Lojman</w:t>
            </w:r>
          </w:p>
        </w:tc>
        <w:tc>
          <w:tcPr>
            <w:tcW w:w="1667" w:type="dxa"/>
            <w:vAlign w:val="center"/>
          </w:tcPr>
          <w:p w14:paraId="3B02BEB8" w14:textId="6AA2EFCB" w:rsidR="00383114" w:rsidRPr="00173894" w:rsidRDefault="00383114" w:rsidP="00111293">
            <w:pPr>
              <w:jc w:val="center"/>
              <w:rPr>
                <w:rFonts w:ascii="Arial" w:hAnsi="Arial" w:cs="Arial"/>
                <w:sz w:val="24"/>
                <w:szCs w:val="24"/>
              </w:rPr>
            </w:pPr>
            <w:r w:rsidRPr="00173894">
              <w:rPr>
                <w:rFonts w:ascii="Arial" w:hAnsi="Arial" w:cs="Arial"/>
                <w:sz w:val="24"/>
                <w:szCs w:val="24"/>
              </w:rPr>
              <w:t>YOK</w:t>
            </w:r>
          </w:p>
        </w:tc>
        <w:tc>
          <w:tcPr>
            <w:tcW w:w="1463" w:type="dxa"/>
            <w:vAlign w:val="center"/>
          </w:tcPr>
          <w:p w14:paraId="735B66FE" w14:textId="77777777" w:rsidR="00383114" w:rsidRPr="00173894" w:rsidRDefault="00383114" w:rsidP="00111293">
            <w:pPr>
              <w:ind w:right="-167"/>
              <w:jc w:val="center"/>
              <w:rPr>
                <w:rFonts w:ascii="Arial" w:hAnsi="Arial" w:cs="Arial"/>
                <w:sz w:val="24"/>
                <w:szCs w:val="24"/>
              </w:rPr>
            </w:pPr>
          </w:p>
        </w:tc>
        <w:tc>
          <w:tcPr>
            <w:tcW w:w="3699" w:type="dxa"/>
            <w:vAlign w:val="center"/>
          </w:tcPr>
          <w:p w14:paraId="148B096D" w14:textId="77777777" w:rsidR="00383114" w:rsidRPr="00173894" w:rsidRDefault="00383114" w:rsidP="00111293">
            <w:pPr>
              <w:ind w:right="-20"/>
              <w:jc w:val="center"/>
              <w:rPr>
                <w:rFonts w:ascii="Arial" w:hAnsi="Arial" w:cs="Arial"/>
                <w:sz w:val="24"/>
                <w:szCs w:val="24"/>
              </w:rPr>
            </w:pPr>
          </w:p>
        </w:tc>
      </w:tr>
      <w:tr w:rsidR="00383114" w:rsidRPr="00472BBD" w14:paraId="526F4071" w14:textId="77777777" w:rsidTr="00ED6587">
        <w:trPr>
          <w:trHeight w:val="240"/>
          <w:jc w:val="center"/>
        </w:trPr>
        <w:tc>
          <w:tcPr>
            <w:tcW w:w="2253" w:type="dxa"/>
            <w:vMerge/>
            <w:vAlign w:val="center"/>
          </w:tcPr>
          <w:p w14:paraId="40511121" w14:textId="77777777" w:rsidR="00383114" w:rsidRPr="0042264F" w:rsidRDefault="00383114" w:rsidP="00096558">
            <w:pPr>
              <w:ind w:right="480"/>
              <w:jc w:val="center"/>
              <w:rPr>
                <w:rFonts w:ascii="Arial" w:hAnsi="Arial" w:cs="Arial"/>
                <w:b/>
                <w:bCs/>
                <w:sz w:val="24"/>
                <w:szCs w:val="24"/>
              </w:rPr>
            </w:pPr>
          </w:p>
        </w:tc>
        <w:tc>
          <w:tcPr>
            <w:tcW w:w="2305" w:type="dxa"/>
            <w:shd w:val="clear" w:color="auto" w:fill="D9D9D9" w:themeFill="background1" w:themeFillShade="D9"/>
            <w:vAlign w:val="center"/>
          </w:tcPr>
          <w:p w14:paraId="010AEECB" w14:textId="27253CB0" w:rsidR="00383114" w:rsidRPr="00173894" w:rsidRDefault="00383114" w:rsidP="00111293">
            <w:pPr>
              <w:ind w:right="-5"/>
              <w:jc w:val="center"/>
              <w:rPr>
                <w:rFonts w:ascii="Arial" w:hAnsi="Arial" w:cs="Arial"/>
                <w:sz w:val="24"/>
                <w:szCs w:val="24"/>
              </w:rPr>
            </w:pPr>
            <w:r w:rsidRPr="00173894">
              <w:rPr>
                <w:rFonts w:ascii="Arial" w:hAnsi="Arial" w:cs="Arial"/>
                <w:sz w:val="24"/>
                <w:szCs w:val="24"/>
              </w:rPr>
              <w:t>Misafirhane</w:t>
            </w:r>
          </w:p>
        </w:tc>
        <w:tc>
          <w:tcPr>
            <w:tcW w:w="1667" w:type="dxa"/>
            <w:shd w:val="clear" w:color="auto" w:fill="D9D9D9" w:themeFill="background1" w:themeFillShade="D9"/>
            <w:vAlign w:val="center"/>
          </w:tcPr>
          <w:p w14:paraId="1B778005" w14:textId="410BC405" w:rsidR="00383114" w:rsidRPr="00173894" w:rsidRDefault="00383114" w:rsidP="00111293">
            <w:pPr>
              <w:jc w:val="center"/>
              <w:rPr>
                <w:rFonts w:ascii="Arial" w:hAnsi="Arial" w:cs="Arial"/>
                <w:sz w:val="24"/>
                <w:szCs w:val="24"/>
              </w:rPr>
            </w:pPr>
            <w:r w:rsidRPr="00173894">
              <w:rPr>
                <w:rFonts w:ascii="Arial" w:hAnsi="Arial" w:cs="Arial"/>
                <w:sz w:val="24"/>
                <w:szCs w:val="24"/>
              </w:rPr>
              <w:t>YOK</w:t>
            </w:r>
          </w:p>
        </w:tc>
        <w:tc>
          <w:tcPr>
            <w:tcW w:w="1463" w:type="dxa"/>
            <w:shd w:val="clear" w:color="auto" w:fill="D9D9D9" w:themeFill="background1" w:themeFillShade="D9"/>
            <w:vAlign w:val="center"/>
          </w:tcPr>
          <w:p w14:paraId="527701FA" w14:textId="77777777" w:rsidR="00383114" w:rsidRPr="00173894" w:rsidRDefault="00383114" w:rsidP="00111293">
            <w:pPr>
              <w:ind w:right="-167"/>
              <w:jc w:val="center"/>
              <w:rPr>
                <w:rFonts w:ascii="Arial" w:hAnsi="Arial" w:cs="Arial"/>
                <w:sz w:val="24"/>
                <w:szCs w:val="24"/>
              </w:rPr>
            </w:pPr>
          </w:p>
        </w:tc>
        <w:tc>
          <w:tcPr>
            <w:tcW w:w="3699" w:type="dxa"/>
            <w:shd w:val="clear" w:color="auto" w:fill="D9D9D9" w:themeFill="background1" w:themeFillShade="D9"/>
            <w:vAlign w:val="center"/>
          </w:tcPr>
          <w:p w14:paraId="3A93C812" w14:textId="77777777" w:rsidR="00383114" w:rsidRPr="00173894" w:rsidRDefault="00383114" w:rsidP="00111293">
            <w:pPr>
              <w:ind w:right="-20"/>
              <w:jc w:val="center"/>
              <w:rPr>
                <w:rFonts w:ascii="Arial" w:hAnsi="Arial" w:cs="Arial"/>
                <w:sz w:val="24"/>
                <w:szCs w:val="24"/>
              </w:rPr>
            </w:pPr>
          </w:p>
        </w:tc>
      </w:tr>
      <w:tr w:rsidR="00383114" w:rsidRPr="00472BBD" w14:paraId="6BF63879" w14:textId="77777777" w:rsidTr="00111293">
        <w:trPr>
          <w:trHeight w:val="240"/>
          <w:jc w:val="center"/>
        </w:trPr>
        <w:tc>
          <w:tcPr>
            <w:tcW w:w="2253" w:type="dxa"/>
            <w:vMerge/>
            <w:vAlign w:val="center"/>
          </w:tcPr>
          <w:p w14:paraId="11080A18" w14:textId="77777777" w:rsidR="00383114" w:rsidRPr="0042264F" w:rsidRDefault="00383114" w:rsidP="00096558">
            <w:pPr>
              <w:ind w:right="480"/>
              <w:jc w:val="center"/>
              <w:rPr>
                <w:rFonts w:ascii="Arial" w:hAnsi="Arial" w:cs="Arial"/>
                <w:b/>
                <w:bCs/>
                <w:sz w:val="24"/>
                <w:szCs w:val="24"/>
              </w:rPr>
            </w:pPr>
          </w:p>
        </w:tc>
        <w:tc>
          <w:tcPr>
            <w:tcW w:w="2305" w:type="dxa"/>
            <w:vAlign w:val="center"/>
          </w:tcPr>
          <w:p w14:paraId="7C77E26D" w14:textId="257BA9DB" w:rsidR="00383114" w:rsidRPr="00173894" w:rsidRDefault="00383114" w:rsidP="00111293">
            <w:pPr>
              <w:ind w:right="-5"/>
              <w:jc w:val="center"/>
              <w:rPr>
                <w:rFonts w:ascii="Arial" w:hAnsi="Arial" w:cs="Arial"/>
                <w:sz w:val="24"/>
                <w:szCs w:val="24"/>
              </w:rPr>
            </w:pPr>
            <w:r w:rsidRPr="00173894">
              <w:rPr>
                <w:rFonts w:ascii="Arial" w:hAnsi="Arial" w:cs="Arial"/>
                <w:sz w:val="24"/>
                <w:szCs w:val="24"/>
              </w:rPr>
              <w:t>Kreş</w:t>
            </w:r>
          </w:p>
        </w:tc>
        <w:tc>
          <w:tcPr>
            <w:tcW w:w="1667" w:type="dxa"/>
            <w:vAlign w:val="center"/>
          </w:tcPr>
          <w:p w14:paraId="1E367A24" w14:textId="700E4B19" w:rsidR="00383114" w:rsidRPr="00173894" w:rsidRDefault="00383114" w:rsidP="00111293">
            <w:pPr>
              <w:jc w:val="center"/>
              <w:rPr>
                <w:rFonts w:ascii="Arial" w:hAnsi="Arial" w:cs="Arial"/>
                <w:sz w:val="24"/>
                <w:szCs w:val="24"/>
              </w:rPr>
            </w:pPr>
            <w:r w:rsidRPr="00173894">
              <w:rPr>
                <w:rFonts w:ascii="Arial" w:hAnsi="Arial" w:cs="Arial"/>
                <w:sz w:val="24"/>
                <w:szCs w:val="24"/>
              </w:rPr>
              <w:t>YOK</w:t>
            </w:r>
          </w:p>
        </w:tc>
        <w:tc>
          <w:tcPr>
            <w:tcW w:w="1463" w:type="dxa"/>
            <w:vAlign w:val="center"/>
          </w:tcPr>
          <w:p w14:paraId="2AF88B60" w14:textId="77777777" w:rsidR="00383114" w:rsidRPr="00173894" w:rsidRDefault="00383114" w:rsidP="00111293">
            <w:pPr>
              <w:ind w:right="-167"/>
              <w:jc w:val="center"/>
              <w:rPr>
                <w:rFonts w:ascii="Arial" w:hAnsi="Arial" w:cs="Arial"/>
                <w:sz w:val="24"/>
                <w:szCs w:val="24"/>
              </w:rPr>
            </w:pPr>
          </w:p>
        </w:tc>
        <w:tc>
          <w:tcPr>
            <w:tcW w:w="3699" w:type="dxa"/>
            <w:vAlign w:val="center"/>
          </w:tcPr>
          <w:p w14:paraId="1C07A29E" w14:textId="77777777" w:rsidR="00383114" w:rsidRPr="00173894" w:rsidRDefault="00383114" w:rsidP="00111293">
            <w:pPr>
              <w:ind w:right="-20"/>
              <w:jc w:val="center"/>
              <w:rPr>
                <w:rFonts w:ascii="Arial" w:hAnsi="Arial" w:cs="Arial"/>
                <w:sz w:val="24"/>
                <w:szCs w:val="24"/>
              </w:rPr>
            </w:pPr>
          </w:p>
        </w:tc>
      </w:tr>
      <w:tr w:rsidR="00383114" w:rsidRPr="00472BBD" w14:paraId="07C151CA" w14:textId="77777777" w:rsidTr="00ED6587">
        <w:trPr>
          <w:trHeight w:val="240"/>
          <w:jc w:val="center"/>
        </w:trPr>
        <w:tc>
          <w:tcPr>
            <w:tcW w:w="2253" w:type="dxa"/>
            <w:vMerge/>
            <w:vAlign w:val="center"/>
          </w:tcPr>
          <w:p w14:paraId="5FE1792F" w14:textId="77777777" w:rsidR="00383114" w:rsidRPr="0042264F" w:rsidRDefault="00383114" w:rsidP="00096558">
            <w:pPr>
              <w:ind w:right="480"/>
              <w:jc w:val="center"/>
              <w:rPr>
                <w:rFonts w:ascii="Arial" w:hAnsi="Arial" w:cs="Arial"/>
                <w:b/>
                <w:bCs/>
                <w:sz w:val="24"/>
                <w:szCs w:val="24"/>
              </w:rPr>
            </w:pPr>
          </w:p>
        </w:tc>
        <w:tc>
          <w:tcPr>
            <w:tcW w:w="2305" w:type="dxa"/>
            <w:shd w:val="clear" w:color="auto" w:fill="D9D9D9" w:themeFill="background1" w:themeFillShade="D9"/>
            <w:vAlign w:val="center"/>
          </w:tcPr>
          <w:p w14:paraId="67F2EA65" w14:textId="48C2E993" w:rsidR="00383114" w:rsidRPr="00173894" w:rsidRDefault="00383114" w:rsidP="00111293">
            <w:pPr>
              <w:ind w:right="-5"/>
              <w:jc w:val="center"/>
              <w:rPr>
                <w:rFonts w:ascii="Arial" w:hAnsi="Arial" w:cs="Arial"/>
                <w:sz w:val="24"/>
                <w:szCs w:val="24"/>
              </w:rPr>
            </w:pPr>
            <w:r w:rsidRPr="00173894">
              <w:rPr>
                <w:rFonts w:ascii="Arial" w:hAnsi="Arial" w:cs="Arial"/>
                <w:sz w:val="24"/>
                <w:szCs w:val="24"/>
              </w:rPr>
              <w:t>Spor Tesisi</w:t>
            </w:r>
          </w:p>
        </w:tc>
        <w:tc>
          <w:tcPr>
            <w:tcW w:w="1667" w:type="dxa"/>
            <w:shd w:val="clear" w:color="auto" w:fill="D9D9D9" w:themeFill="background1" w:themeFillShade="D9"/>
            <w:vAlign w:val="center"/>
          </w:tcPr>
          <w:p w14:paraId="6D171B3A" w14:textId="6AB4818A" w:rsidR="00383114" w:rsidRPr="00173894" w:rsidRDefault="00383114" w:rsidP="00111293">
            <w:pPr>
              <w:jc w:val="center"/>
              <w:rPr>
                <w:rFonts w:ascii="Arial" w:hAnsi="Arial" w:cs="Arial"/>
                <w:sz w:val="24"/>
                <w:szCs w:val="24"/>
              </w:rPr>
            </w:pPr>
            <w:r w:rsidRPr="00173894">
              <w:rPr>
                <w:rFonts w:ascii="Arial" w:hAnsi="Arial" w:cs="Arial"/>
                <w:sz w:val="24"/>
                <w:szCs w:val="24"/>
              </w:rPr>
              <w:t>YOK</w:t>
            </w:r>
          </w:p>
        </w:tc>
        <w:tc>
          <w:tcPr>
            <w:tcW w:w="1463" w:type="dxa"/>
            <w:shd w:val="clear" w:color="auto" w:fill="D9D9D9" w:themeFill="background1" w:themeFillShade="D9"/>
            <w:vAlign w:val="center"/>
          </w:tcPr>
          <w:p w14:paraId="2A7C678C" w14:textId="77777777" w:rsidR="00383114" w:rsidRPr="00173894" w:rsidRDefault="00383114" w:rsidP="00111293">
            <w:pPr>
              <w:ind w:right="-167"/>
              <w:jc w:val="center"/>
              <w:rPr>
                <w:rFonts w:ascii="Arial" w:hAnsi="Arial" w:cs="Arial"/>
                <w:sz w:val="24"/>
                <w:szCs w:val="24"/>
              </w:rPr>
            </w:pPr>
          </w:p>
        </w:tc>
        <w:tc>
          <w:tcPr>
            <w:tcW w:w="3699" w:type="dxa"/>
            <w:shd w:val="clear" w:color="auto" w:fill="D9D9D9" w:themeFill="background1" w:themeFillShade="D9"/>
            <w:vAlign w:val="center"/>
          </w:tcPr>
          <w:p w14:paraId="019D39DC" w14:textId="77777777" w:rsidR="00383114" w:rsidRPr="00173894" w:rsidRDefault="00383114" w:rsidP="00111293">
            <w:pPr>
              <w:ind w:right="-20"/>
              <w:jc w:val="center"/>
              <w:rPr>
                <w:rFonts w:ascii="Arial" w:hAnsi="Arial" w:cs="Arial"/>
                <w:sz w:val="24"/>
                <w:szCs w:val="24"/>
              </w:rPr>
            </w:pPr>
          </w:p>
        </w:tc>
      </w:tr>
      <w:tr w:rsidR="00383114" w:rsidRPr="00472BBD" w14:paraId="21A7A74C" w14:textId="77777777" w:rsidTr="00111293">
        <w:trPr>
          <w:trHeight w:val="240"/>
          <w:jc w:val="center"/>
        </w:trPr>
        <w:tc>
          <w:tcPr>
            <w:tcW w:w="2253" w:type="dxa"/>
            <w:vMerge/>
            <w:vAlign w:val="center"/>
          </w:tcPr>
          <w:p w14:paraId="1E6B73F3" w14:textId="77777777" w:rsidR="00383114" w:rsidRPr="0042264F" w:rsidRDefault="00383114" w:rsidP="00096558">
            <w:pPr>
              <w:ind w:right="480"/>
              <w:jc w:val="center"/>
              <w:rPr>
                <w:rFonts w:ascii="Arial" w:hAnsi="Arial" w:cs="Arial"/>
                <w:b/>
                <w:bCs/>
                <w:sz w:val="24"/>
                <w:szCs w:val="24"/>
              </w:rPr>
            </w:pPr>
          </w:p>
        </w:tc>
        <w:tc>
          <w:tcPr>
            <w:tcW w:w="2305" w:type="dxa"/>
            <w:vAlign w:val="center"/>
          </w:tcPr>
          <w:p w14:paraId="1B4BEDC9" w14:textId="3560DDB5" w:rsidR="00383114" w:rsidRPr="00173894" w:rsidRDefault="00383114" w:rsidP="00111293">
            <w:pPr>
              <w:ind w:right="-5"/>
              <w:jc w:val="center"/>
              <w:rPr>
                <w:rFonts w:ascii="Arial" w:hAnsi="Arial" w:cs="Arial"/>
                <w:sz w:val="24"/>
                <w:szCs w:val="24"/>
              </w:rPr>
            </w:pPr>
            <w:r w:rsidRPr="00173894">
              <w:rPr>
                <w:rFonts w:ascii="Arial" w:hAnsi="Arial" w:cs="Arial"/>
                <w:sz w:val="24"/>
                <w:szCs w:val="24"/>
              </w:rPr>
              <w:t>Kafeterya</w:t>
            </w:r>
          </w:p>
        </w:tc>
        <w:tc>
          <w:tcPr>
            <w:tcW w:w="1667" w:type="dxa"/>
            <w:vAlign w:val="center"/>
          </w:tcPr>
          <w:p w14:paraId="4AEDF233" w14:textId="3DBECF55" w:rsidR="00383114" w:rsidRPr="00173894" w:rsidRDefault="00383114" w:rsidP="00111293">
            <w:pPr>
              <w:jc w:val="center"/>
              <w:rPr>
                <w:rFonts w:ascii="Arial" w:hAnsi="Arial" w:cs="Arial"/>
                <w:sz w:val="24"/>
                <w:szCs w:val="24"/>
              </w:rPr>
            </w:pPr>
            <w:r w:rsidRPr="00173894">
              <w:rPr>
                <w:rFonts w:ascii="Arial" w:hAnsi="Arial" w:cs="Arial"/>
                <w:sz w:val="24"/>
                <w:szCs w:val="24"/>
              </w:rPr>
              <w:t>YOK</w:t>
            </w:r>
          </w:p>
        </w:tc>
        <w:tc>
          <w:tcPr>
            <w:tcW w:w="1463" w:type="dxa"/>
            <w:vAlign w:val="center"/>
          </w:tcPr>
          <w:p w14:paraId="25717D3C" w14:textId="77777777" w:rsidR="00383114" w:rsidRPr="00173894" w:rsidRDefault="00383114" w:rsidP="00111293">
            <w:pPr>
              <w:ind w:right="-167"/>
              <w:jc w:val="center"/>
              <w:rPr>
                <w:rFonts w:ascii="Arial" w:hAnsi="Arial" w:cs="Arial"/>
                <w:sz w:val="24"/>
                <w:szCs w:val="24"/>
              </w:rPr>
            </w:pPr>
          </w:p>
        </w:tc>
        <w:tc>
          <w:tcPr>
            <w:tcW w:w="3699" w:type="dxa"/>
            <w:vAlign w:val="center"/>
          </w:tcPr>
          <w:p w14:paraId="0DDE3BC5" w14:textId="77777777" w:rsidR="00383114" w:rsidRPr="00173894" w:rsidRDefault="00383114" w:rsidP="00111293">
            <w:pPr>
              <w:ind w:right="-20"/>
              <w:jc w:val="center"/>
              <w:rPr>
                <w:rFonts w:ascii="Arial" w:hAnsi="Arial" w:cs="Arial"/>
                <w:sz w:val="24"/>
                <w:szCs w:val="24"/>
              </w:rPr>
            </w:pPr>
          </w:p>
        </w:tc>
      </w:tr>
      <w:tr w:rsidR="00383114" w:rsidRPr="00472BBD" w14:paraId="70A2DFC6" w14:textId="77777777" w:rsidTr="00ED6587">
        <w:trPr>
          <w:trHeight w:val="240"/>
          <w:jc w:val="center"/>
        </w:trPr>
        <w:tc>
          <w:tcPr>
            <w:tcW w:w="2253" w:type="dxa"/>
            <w:vMerge/>
            <w:vAlign w:val="center"/>
          </w:tcPr>
          <w:p w14:paraId="37C9C0F6" w14:textId="77777777" w:rsidR="00383114" w:rsidRPr="0042264F" w:rsidRDefault="00383114" w:rsidP="00096558">
            <w:pPr>
              <w:ind w:right="480"/>
              <w:jc w:val="center"/>
              <w:rPr>
                <w:rFonts w:ascii="Arial" w:hAnsi="Arial" w:cs="Arial"/>
                <w:b/>
                <w:bCs/>
                <w:sz w:val="24"/>
                <w:szCs w:val="24"/>
              </w:rPr>
            </w:pPr>
          </w:p>
        </w:tc>
        <w:tc>
          <w:tcPr>
            <w:tcW w:w="2305" w:type="dxa"/>
            <w:shd w:val="clear" w:color="auto" w:fill="D9D9D9" w:themeFill="background1" w:themeFillShade="D9"/>
            <w:vAlign w:val="center"/>
          </w:tcPr>
          <w:p w14:paraId="51FC799A" w14:textId="1CB495AF" w:rsidR="00383114" w:rsidRPr="00173894" w:rsidRDefault="00383114" w:rsidP="00111293">
            <w:pPr>
              <w:ind w:right="-5"/>
              <w:jc w:val="center"/>
              <w:rPr>
                <w:rFonts w:ascii="Arial" w:hAnsi="Arial" w:cs="Arial"/>
                <w:sz w:val="24"/>
                <w:szCs w:val="24"/>
              </w:rPr>
            </w:pPr>
            <w:proofErr w:type="gramStart"/>
            <w:r w:rsidRPr="00173894">
              <w:rPr>
                <w:rFonts w:ascii="Arial" w:hAnsi="Arial" w:cs="Arial"/>
                <w:sz w:val="24"/>
                <w:szCs w:val="24"/>
              </w:rPr>
              <w:t>…….</w:t>
            </w:r>
            <w:proofErr w:type="gramEnd"/>
          </w:p>
        </w:tc>
        <w:tc>
          <w:tcPr>
            <w:tcW w:w="1667" w:type="dxa"/>
            <w:shd w:val="clear" w:color="auto" w:fill="D9D9D9" w:themeFill="background1" w:themeFillShade="D9"/>
            <w:vAlign w:val="center"/>
          </w:tcPr>
          <w:p w14:paraId="5DD1F9C9" w14:textId="5B7AFC3C" w:rsidR="00383114" w:rsidRPr="00173894" w:rsidRDefault="00383114" w:rsidP="00111293">
            <w:pPr>
              <w:jc w:val="center"/>
              <w:rPr>
                <w:rFonts w:ascii="Arial" w:hAnsi="Arial" w:cs="Arial"/>
                <w:sz w:val="24"/>
                <w:szCs w:val="24"/>
              </w:rPr>
            </w:pPr>
          </w:p>
        </w:tc>
        <w:tc>
          <w:tcPr>
            <w:tcW w:w="1463" w:type="dxa"/>
            <w:shd w:val="clear" w:color="auto" w:fill="D9D9D9" w:themeFill="background1" w:themeFillShade="D9"/>
            <w:vAlign w:val="center"/>
          </w:tcPr>
          <w:p w14:paraId="5B6882FD" w14:textId="1BD52862" w:rsidR="00383114" w:rsidRPr="00173894" w:rsidRDefault="00383114" w:rsidP="00111293">
            <w:pPr>
              <w:ind w:right="-167"/>
              <w:jc w:val="center"/>
              <w:rPr>
                <w:rFonts w:ascii="Arial" w:hAnsi="Arial" w:cs="Arial"/>
                <w:sz w:val="24"/>
                <w:szCs w:val="24"/>
              </w:rPr>
            </w:pPr>
          </w:p>
        </w:tc>
        <w:tc>
          <w:tcPr>
            <w:tcW w:w="3699" w:type="dxa"/>
            <w:shd w:val="clear" w:color="auto" w:fill="D9D9D9" w:themeFill="background1" w:themeFillShade="D9"/>
            <w:vAlign w:val="center"/>
          </w:tcPr>
          <w:p w14:paraId="5375FE1F" w14:textId="5E2A6798" w:rsidR="00383114" w:rsidRPr="00173894" w:rsidRDefault="00383114" w:rsidP="00111293">
            <w:pPr>
              <w:ind w:right="-20"/>
              <w:jc w:val="center"/>
              <w:rPr>
                <w:rFonts w:ascii="Arial" w:hAnsi="Arial" w:cs="Arial"/>
                <w:sz w:val="24"/>
                <w:szCs w:val="24"/>
              </w:rPr>
            </w:pPr>
          </w:p>
        </w:tc>
      </w:tr>
      <w:tr w:rsidR="007813F0" w:rsidRPr="00472BBD" w14:paraId="407F2D61" w14:textId="77777777" w:rsidTr="00111293">
        <w:trPr>
          <w:trHeight w:val="240"/>
          <w:jc w:val="center"/>
        </w:trPr>
        <w:tc>
          <w:tcPr>
            <w:tcW w:w="2253" w:type="dxa"/>
            <w:vMerge/>
            <w:vAlign w:val="center"/>
          </w:tcPr>
          <w:p w14:paraId="336F9A14" w14:textId="77777777" w:rsidR="007813F0" w:rsidRPr="0042264F" w:rsidRDefault="007813F0" w:rsidP="00096558">
            <w:pPr>
              <w:ind w:right="480"/>
              <w:jc w:val="center"/>
              <w:rPr>
                <w:rFonts w:ascii="Arial" w:hAnsi="Arial" w:cs="Arial"/>
                <w:b/>
                <w:bCs/>
                <w:sz w:val="24"/>
                <w:szCs w:val="24"/>
              </w:rPr>
            </w:pPr>
          </w:p>
        </w:tc>
        <w:tc>
          <w:tcPr>
            <w:tcW w:w="2305" w:type="dxa"/>
            <w:vAlign w:val="center"/>
          </w:tcPr>
          <w:p w14:paraId="5B76C183" w14:textId="1865CB26" w:rsidR="007813F0" w:rsidRPr="00173894" w:rsidRDefault="007813F0" w:rsidP="00111293">
            <w:pPr>
              <w:ind w:right="-5"/>
              <w:jc w:val="center"/>
              <w:rPr>
                <w:rFonts w:ascii="Arial" w:hAnsi="Arial" w:cs="Arial"/>
                <w:sz w:val="24"/>
                <w:szCs w:val="24"/>
              </w:rPr>
            </w:pPr>
          </w:p>
        </w:tc>
        <w:tc>
          <w:tcPr>
            <w:tcW w:w="1667" w:type="dxa"/>
            <w:vAlign w:val="center"/>
          </w:tcPr>
          <w:p w14:paraId="75EAAD08" w14:textId="657D7105" w:rsidR="007813F0" w:rsidRPr="00173894" w:rsidRDefault="007813F0" w:rsidP="00111293">
            <w:pPr>
              <w:jc w:val="center"/>
              <w:rPr>
                <w:rFonts w:ascii="Arial" w:hAnsi="Arial" w:cs="Arial"/>
                <w:sz w:val="24"/>
                <w:szCs w:val="24"/>
              </w:rPr>
            </w:pPr>
          </w:p>
        </w:tc>
        <w:tc>
          <w:tcPr>
            <w:tcW w:w="1463" w:type="dxa"/>
            <w:vAlign w:val="center"/>
          </w:tcPr>
          <w:p w14:paraId="46FD0211" w14:textId="17565166" w:rsidR="007813F0" w:rsidRPr="00173894" w:rsidRDefault="007813F0" w:rsidP="00111293">
            <w:pPr>
              <w:ind w:right="-167"/>
              <w:jc w:val="center"/>
              <w:rPr>
                <w:rFonts w:ascii="Arial" w:hAnsi="Arial" w:cs="Arial"/>
                <w:sz w:val="24"/>
                <w:szCs w:val="24"/>
              </w:rPr>
            </w:pPr>
          </w:p>
        </w:tc>
        <w:tc>
          <w:tcPr>
            <w:tcW w:w="3699" w:type="dxa"/>
            <w:vAlign w:val="center"/>
          </w:tcPr>
          <w:p w14:paraId="7345313F" w14:textId="6B3CD222" w:rsidR="007813F0" w:rsidRPr="00173894" w:rsidRDefault="007813F0" w:rsidP="00111293">
            <w:pPr>
              <w:ind w:right="-20"/>
              <w:jc w:val="center"/>
              <w:rPr>
                <w:rFonts w:ascii="Arial" w:hAnsi="Arial" w:cs="Arial"/>
                <w:sz w:val="24"/>
                <w:szCs w:val="24"/>
              </w:rPr>
            </w:pPr>
          </w:p>
        </w:tc>
      </w:tr>
      <w:tr w:rsidR="00143715" w:rsidRPr="00472BBD" w14:paraId="3992660C" w14:textId="77777777" w:rsidTr="00ED6587">
        <w:trPr>
          <w:trHeight w:val="240"/>
          <w:jc w:val="center"/>
        </w:trPr>
        <w:tc>
          <w:tcPr>
            <w:tcW w:w="2253" w:type="dxa"/>
            <w:vMerge w:val="restart"/>
            <w:vAlign w:val="center"/>
          </w:tcPr>
          <w:p w14:paraId="69FCC6DD" w14:textId="7D997B34" w:rsidR="00143715" w:rsidRPr="0042264F" w:rsidRDefault="00143715" w:rsidP="00096558">
            <w:pPr>
              <w:ind w:right="480"/>
              <w:jc w:val="center"/>
              <w:rPr>
                <w:rFonts w:ascii="Arial" w:hAnsi="Arial" w:cs="Arial"/>
                <w:b/>
                <w:bCs/>
                <w:sz w:val="24"/>
                <w:szCs w:val="24"/>
              </w:rPr>
            </w:pPr>
            <w:r w:rsidRPr="0042264F">
              <w:rPr>
                <w:rFonts w:ascii="Arial" w:hAnsi="Arial" w:cs="Arial"/>
                <w:b/>
                <w:bCs/>
                <w:sz w:val="24"/>
                <w:szCs w:val="24"/>
              </w:rPr>
              <w:t>Sivrice İlçe Müdürlüğü</w:t>
            </w:r>
          </w:p>
        </w:tc>
        <w:tc>
          <w:tcPr>
            <w:tcW w:w="2305" w:type="dxa"/>
            <w:shd w:val="clear" w:color="auto" w:fill="D9D9D9" w:themeFill="background1" w:themeFillShade="D9"/>
            <w:vAlign w:val="center"/>
          </w:tcPr>
          <w:p w14:paraId="21660A51" w14:textId="49C63490" w:rsidR="00143715" w:rsidRPr="00173894" w:rsidRDefault="00143715" w:rsidP="00111293">
            <w:pPr>
              <w:ind w:right="-5"/>
              <w:jc w:val="center"/>
              <w:rPr>
                <w:rFonts w:ascii="Arial" w:hAnsi="Arial" w:cs="Arial"/>
                <w:sz w:val="24"/>
                <w:szCs w:val="24"/>
              </w:rPr>
            </w:pPr>
            <w:r w:rsidRPr="00173894">
              <w:rPr>
                <w:rFonts w:ascii="Arial" w:hAnsi="Arial" w:cs="Arial"/>
                <w:sz w:val="24"/>
                <w:szCs w:val="24"/>
              </w:rPr>
              <w:t>Hizmet Binası ve arsası, ek bina</w:t>
            </w:r>
          </w:p>
        </w:tc>
        <w:tc>
          <w:tcPr>
            <w:tcW w:w="1667" w:type="dxa"/>
            <w:shd w:val="clear" w:color="auto" w:fill="D9D9D9" w:themeFill="background1" w:themeFillShade="D9"/>
            <w:vAlign w:val="center"/>
          </w:tcPr>
          <w:p w14:paraId="62A68CD5" w14:textId="53DB500D" w:rsidR="00143715" w:rsidRPr="007E34C4" w:rsidRDefault="00143715" w:rsidP="00111293">
            <w:pPr>
              <w:jc w:val="center"/>
              <w:rPr>
                <w:rFonts w:ascii="Arial" w:hAnsi="Arial" w:cs="Arial"/>
                <w:sz w:val="24"/>
                <w:szCs w:val="24"/>
              </w:rPr>
            </w:pPr>
            <w:r w:rsidRPr="007E34C4">
              <w:rPr>
                <w:rFonts w:ascii="Arial" w:hAnsi="Arial" w:cs="Arial"/>
                <w:sz w:val="24"/>
                <w:szCs w:val="24"/>
              </w:rPr>
              <w:t>1684 m² Hizmet Binası ve arsası /Ek Bina 116 m²   Toplam:1800 m²</w:t>
            </w:r>
          </w:p>
        </w:tc>
        <w:tc>
          <w:tcPr>
            <w:tcW w:w="1463" w:type="dxa"/>
            <w:shd w:val="clear" w:color="auto" w:fill="D9D9D9" w:themeFill="background1" w:themeFillShade="D9"/>
            <w:vAlign w:val="center"/>
          </w:tcPr>
          <w:p w14:paraId="0719E8F8" w14:textId="77777777" w:rsidR="00143715" w:rsidRPr="00173894" w:rsidRDefault="00143715" w:rsidP="00111293">
            <w:pPr>
              <w:ind w:right="-167"/>
              <w:jc w:val="center"/>
              <w:rPr>
                <w:rFonts w:ascii="Arial" w:hAnsi="Arial" w:cs="Arial"/>
                <w:sz w:val="24"/>
                <w:szCs w:val="24"/>
              </w:rPr>
            </w:pPr>
          </w:p>
          <w:p w14:paraId="2A75A531" w14:textId="080B2785" w:rsidR="00143715" w:rsidRPr="00173894" w:rsidRDefault="00143715" w:rsidP="00111293">
            <w:pPr>
              <w:ind w:right="-167"/>
              <w:jc w:val="center"/>
              <w:rPr>
                <w:rFonts w:ascii="Arial" w:hAnsi="Arial" w:cs="Arial"/>
                <w:sz w:val="24"/>
                <w:szCs w:val="24"/>
              </w:rPr>
            </w:pPr>
            <w:r w:rsidRPr="00173894">
              <w:rPr>
                <w:rFonts w:ascii="Arial" w:hAnsi="Arial" w:cs="Arial"/>
                <w:sz w:val="24"/>
                <w:szCs w:val="24"/>
              </w:rPr>
              <w:t>1980</w:t>
            </w:r>
          </w:p>
        </w:tc>
        <w:tc>
          <w:tcPr>
            <w:tcW w:w="3699" w:type="dxa"/>
            <w:shd w:val="clear" w:color="auto" w:fill="D9D9D9" w:themeFill="background1" w:themeFillShade="D9"/>
            <w:vAlign w:val="center"/>
          </w:tcPr>
          <w:p w14:paraId="7E4F0C28" w14:textId="766697A9" w:rsidR="00143715" w:rsidRPr="00173894" w:rsidRDefault="00143715" w:rsidP="00111293">
            <w:pPr>
              <w:ind w:right="-20"/>
              <w:jc w:val="center"/>
              <w:rPr>
                <w:rFonts w:ascii="Arial" w:hAnsi="Arial" w:cs="Arial"/>
                <w:sz w:val="24"/>
                <w:szCs w:val="24"/>
              </w:rPr>
            </w:pPr>
            <w:r w:rsidRPr="00173894">
              <w:rPr>
                <w:rFonts w:ascii="Arial" w:hAnsi="Arial" w:cs="Arial"/>
                <w:sz w:val="24"/>
                <w:szCs w:val="24"/>
              </w:rPr>
              <w:t>Tarım ve Orman Bakanlığı</w:t>
            </w:r>
          </w:p>
        </w:tc>
      </w:tr>
      <w:tr w:rsidR="007813F0" w:rsidRPr="00472BBD" w14:paraId="5445BDED" w14:textId="77777777" w:rsidTr="00111293">
        <w:trPr>
          <w:trHeight w:val="240"/>
          <w:jc w:val="center"/>
        </w:trPr>
        <w:tc>
          <w:tcPr>
            <w:tcW w:w="2253" w:type="dxa"/>
            <w:vMerge/>
            <w:vAlign w:val="center"/>
          </w:tcPr>
          <w:p w14:paraId="4061BC97" w14:textId="77777777" w:rsidR="007813F0" w:rsidRPr="0042264F" w:rsidRDefault="007813F0" w:rsidP="00096558">
            <w:pPr>
              <w:ind w:right="480"/>
              <w:jc w:val="center"/>
              <w:rPr>
                <w:rFonts w:ascii="Arial" w:hAnsi="Arial" w:cs="Arial"/>
                <w:b/>
                <w:bCs/>
                <w:sz w:val="24"/>
                <w:szCs w:val="24"/>
              </w:rPr>
            </w:pPr>
          </w:p>
        </w:tc>
        <w:tc>
          <w:tcPr>
            <w:tcW w:w="2305" w:type="dxa"/>
            <w:vAlign w:val="center"/>
          </w:tcPr>
          <w:p w14:paraId="008CCBB8" w14:textId="40A287BA" w:rsidR="007813F0" w:rsidRPr="00173894" w:rsidRDefault="007813F0" w:rsidP="00111293">
            <w:pPr>
              <w:ind w:right="-5"/>
              <w:jc w:val="center"/>
              <w:rPr>
                <w:rFonts w:ascii="Arial" w:hAnsi="Arial" w:cs="Arial"/>
                <w:sz w:val="24"/>
                <w:szCs w:val="24"/>
              </w:rPr>
            </w:pPr>
            <w:r w:rsidRPr="00173894">
              <w:rPr>
                <w:rFonts w:ascii="Arial" w:hAnsi="Arial" w:cs="Arial"/>
                <w:sz w:val="24"/>
                <w:szCs w:val="24"/>
              </w:rPr>
              <w:t>Lojman</w:t>
            </w:r>
          </w:p>
        </w:tc>
        <w:tc>
          <w:tcPr>
            <w:tcW w:w="1667" w:type="dxa"/>
            <w:vAlign w:val="center"/>
          </w:tcPr>
          <w:p w14:paraId="347003AC" w14:textId="399CE507" w:rsidR="007813F0" w:rsidRPr="00173894" w:rsidRDefault="007813F0" w:rsidP="00111293">
            <w:pPr>
              <w:jc w:val="center"/>
              <w:rPr>
                <w:rFonts w:ascii="Arial" w:hAnsi="Arial" w:cs="Arial"/>
                <w:sz w:val="24"/>
                <w:szCs w:val="24"/>
              </w:rPr>
            </w:pPr>
            <w:r w:rsidRPr="00173894">
              <w:rPr>
                <w:rFonts w:ascii="Arial" w:hAnsi="Arial" w:cs="Arial"/>
                <w:sz w:val="24"/>
                <w:szCs w:val="24"/>
              </w:rPr>
              <w:t>-</w:t>
            </w:r>
          </w:p>
        </w:tc>
        <w:tc>
          <w:tcPr>
            <w:tcW w:w="1463" w:type="dxa"/>
            <w:vAlign w:val="center"/>
          </w:tcPr>
          <w:p w14:paraId="4849AF4F" w14:textId="77777777" w:rsidR="007813F0" w:rsidRPr="00173894" w:rsidRDefault="007813F0" w:rsidP="00111293">
            <w:pPr>
              <w:ind w:right="-167"/>
              <w:jc w:val="center"/>
              <w:rPr>
                <w:rFonts w:ascii="Arial" w:hAnsi="Arial" w:cs="Arial"/>
                <w:sz w:val="24"/>
                <w:szCs w:val="24"/>
              </w:rPr>
            </w:pPr>
          </w:p>
        </w:tc>
        <w:tc>
          <w:tcPr>
            <w:tcW w:w="3699" w:type="dxa"/>
            <w:vAlign w:val="center"/>
          </w:tcPr>
          <w:p w14:paraId="4DD7362A" w14:textId="77777777" w:rsidR="007813F0" w:rsidRPr="00173894" w:rsidRDefault="007813F0" w:rsidP="00111293">
            <w:pPr>
              <w:ind w:right="-20"/>
              <w:jc w:val="center"/>
              <w:rPr>
                <w:rFonts w:ascii="Arial" w:hAnsi="Arial" w:cs="Arial"/>
                <w:sz w:val="24"/>
                <w:szCs w:val="24"/>
              </w:rPr>
            </w:pPr>
          </w:p>
        </w:tc>
      </w:tr>
      <w:tr w:rsidR="007813F0" w:rsidRPr="00472BBD" w14:paraId="308C9B1B" w14:textId="77777777" w:rsidTr="00ED6587">
        <w:trPr>
          <w:trHeight w:val="240"/>
          <w:jc w:val="center"/>
        </w:trPr>
        <w:tc>
          <w:tcPr>
            <w:tcW w:w="2253" w:type="dxa"/>
            <w:vMerge/>
            <w:vAlign w:val="center"/>
          </w:tcPr>
          <w:p w14:paraId="129410AE" w14:textId="77777777" w:rsidR="007813F0" w:rsidRPr="0042264F" w:rsidRDefault="007813F0" w:rsidP="00096558">
            <w:pPr>
              <w:ind w:right="480"/>
              <w:jc w:val="center"/>
              <w:rPr>
                <w:rFonts w:ascii="Arial" w:hAnsi="Arial" w:cs="Arial"/>
                <w:b/>
                <w:bCs/>
                <w:sz w:val="24"/>
                <w:szCs w:val="24"/>
              </w:rPr>
            </w:pPr>
          </w:p>
        </w:tc>
        <w:tc>
          <w:tcPr>
            <w:tcW w:w="2305" w:type="dxa"/>
            <w:shd w:val="clear" w:color="auto" w:fill="D9D9D9" w:themeFill="background1" w:themeFillShade="D9"/>
            <w:vAlign w:val="center"/>
          </w:tcPr>
          <w:p w14:paraId="5550A60C" w14:textId="7CD268B9" w:rsidR="007813F0" w:rsidRPr="00173894" w:rsidRDefault="007813F0" w:rsidP="00111293">
            <w:pPr>
              <w:ind w:right="-5"/>
              <w:jc w:val="center"/>
              <w:rPr>
                <w:rFonts w:ascii="Arial" w:hAnsi="Arial" w:cs="Arial"/>
                <w:sz w:val="24"/>
                <w:szCs w:val="24"/>
              </w:rPr>
            </w:pPr>
            <w:r w:rsidRPr="00173894">
              <w:rPr>
                <w:rFonts w:ascii="Arial" w:hAnsi="Arial" w:cs="Arial"/>
                <w:sz w:val="24"/>
                <w:szCs w:val="24"/>
              </w:rPr>
              <w:t>Misafirhane</w:t>
            </w:r>
          </w:p>
        </w:tc>
        <w:tc>
          <w:tcPr>
            <w:tcW w:w="1667" w:type="dxa"/>
            <w:shd w:val="clear" w:color="auto" w:fill="D9D9D9" w:themeFill="background1" w:themeFillShade="D9"/>
            <w:vAlign w:val="center"/>
          </w:tcPr>
          <w:p w14:paraId="11FEF51A" w14:textId="31DBCA5C" w:rsidR="007813F0" w:rsidRPr="00173894" w:rsidRDefault="007813F0" w:rsidP="00111293">
            <w:pPr>
              <w:jc w:val="center"/>
              <w:rPr>
                <w:rFonts w:ascii="Arial" w:hAnsi="Arial" w:cs="Arial"/>
                <w:sz w:val="24"/>
                <w:szCs w:val="24"/>
              </w:rPr>
            </w:pPr>
            <w:r w:rsidRPr="00173894">
              <w:rPr>
                <w:rFonts w:ascii="Arial" w:hAnsi="Arial" w:cs="Arial"/>
                <w:sz w:val="24"/>
                <w:szCs w:val="24"/>
              </w:rPr>
              <w:t>-</w:t>
            </w:r>
          </w:p>
        </w:tc>
        <w:tc>
          <w:tcPr>
            <w:tcW w:w="1463" w:type="dxa"/>
            <w:shd w:val="clear" w:color="auto" w:fill="D9D9D9" w:themeFill="background1" w:themeFillShade="D9"/>
            <w:vAlign w:val="center"/>
          </w:tcPr>
          <w:p w14:paraId="7D0D98A5" w14:textId="77777777" w:rsidR="007813F0" w:rsidRPr="00173894" w:rsidRDefault="007813F0" w:rsidP="00111293">
            <w:pPr>
              <w:ind w:right="-167"/>
              <w:jc w:val="center"/>
              <w:rPr>
                <w:rFonts w:ascii="Arial" w:hAnsi="Arial" w:cs="Arial"/>
                <w:sz w:val="24"/>
                <w:szCs w:val="24"/>
              </w:rPr>
            </w:pPr>
          </w:p>
        </w:tc>
        <w:tc>
          <w:tcPr>
            <w:tcW w:w="3699" w:type="dxa"/>
            <w:shd w:val="clear" w:color="auto" w:fill="D9D9D9" w:themeFill="background1" w:themeFillShade="D9"/>
            <w:vAlign w:val="center"/>
          </w:tcPr>
          <w:p w14:paraId="0DA5E69C" w14:textId="77777777" w:rsidR="007813F0" w:rsidRPr="00173894" w:rsidRDefault="007813F0" w:rsidP="00111293">
            <w:pPr>
              <w:ind w:right="-20"/>
              <w:jc w:val="center"/>
              <w:rPr>
                <w:rFonts w:ascii="Arial" w:hAnsi="Arial" w:cs="Arial"/>
                <w:sz w:val="24"/>
                <w:szCs w:val="24"/>
              </w:rPr>
            </w:pPr>
          </w:p>
        </w:tc>
      </w:tr>
      <w:tr w:rsidR="007813F0" w:rsidRPr="00472BBD" w14:paraId="04DFA7BD" w14:textId="77777777" w:rsidTr="00111293">
        <w:trPr>
          <w:trHeight w:val="240"/>
          <w:jc w:val="center"/>
        </w:trPr>
        <w:tc>
          <w:tcPr>
            <w:tcW w:w="2253" w:type="dxa"/>
            <w:vMerge/>
            <w:vAlign w:val="center"/>
          </w:tcPr>
          <w:p w14:paraId="1D2729A3" w14:textId="77777777" w:rsidR="007813F0" w:rsidRPr="0042264F" w:rsidRDefault="007813F0" w:rsidP="00096558">
            <w:pPr>
              <w:ind w:right="480"/>
              <w:jc w:val="center"/>
              <w:rPr>
                <w:rFonts w:ascii="Arial" w:hAnsi="Arial" w:cs="Arial"/>
                <w:b/>
                <w:bCs/>
                <w:sz w:val="24"/>
                <w:szCs w:val="24"/>
              </w:rPr>
            </w:pPr>
          </w:p>
        </w:tc>
        <w:tc>
          <w:tcPr>
            <w:tcW w:w="2305" w:type="dxa"/>
            <w:vAlign w:val="center"/>
          </w:tcPr>
          <w:p w14:paraId="027508FE" w14:textId="7533E10F" w:rsidR="007813F0" w:rsidRPr="00173894" w:rsidRDefault="007813F0" w:rsidP="00111293">
            <w:pPr>
              <w:ind w:right="-5"/>
              <w:jc w:val="center"/>
              <w:rPr>
                <w:rFonts w:ascii="Arial" w:hAnsi="Arial" w:cs="Arial"/>
                <w:sz w:val="24"/>
                <w:szCs w:val="24"/>
              </w:rPr>
            </w:pPr>
            <w:r w:rsidRPr="00173894">
              <w:rPr>
                <w:rFonts w:ascii="Arial" w:hAnsi="Arial" w:cs="Arial"/>
                <w:sz w:val="24"/>
                <w:szCs w:val="24"/>
              </w:rPr>
              <w:t>Kreş</w:t>
            </w:r>
          </w:p>
        </w:tc>
        <w:tc>
          <w:tcPr>
            <w:tcW w:w="1667" w:type="dxa"/>
            <w:vAlign w:val="center"/>
          </w:tcPr>
          <w:p w14:paraId="5EE6A348" w14:textId="62A0A319" w:rsidR="007813F0" w:rsidRPr="00173894" w:rsidRDefault="007813F0" w:rsidP="00111293">
            <w:pPr>
              <w:jc w:val="center"/>
              <w:rPr>
                <w:rFonts w:ascii="Arial" w:hAnsi="Arial" w:cs="Arial"/>
                <w:sz w:val="24"/>
                <w:szCs w:val="24"/>
              </w:rPr>
            </w:pPr>
            <w:r w:rsidRPr="00173894">
              <w:rPr>
                <w:rFonts w:ascii="Arial" w:hAnsi="Arial" w:cs="Arial"/>
                <w:sz w:val="24"/>
                <w:szCs w:val="24"/>
              </w:rPr>
              <w:t>-</w:t>
            </w:r>
          </w:p>
        </w:tc>
        <w:tc>
          <w:tcPr>
            <w:tcW w:w="1463" w:type="dxa"/>
            <w:vAlign w:val="center"/>
          </w:tcPr>
          <w:p w14:paraId="5112E50A" w14:textId="77777777" w:rsidR="007813F0" w:rsidRPr="00173894" w:rsidRDefault="007813F0" w:rsidP="00111293">
            <w:pPr>
              <w:ind w:right="-167"/>
              <w:jc w:val="center"/>
              <w:rPr>
                <w:rFonts w:ascii="Arial" w:hAnsi="Arial" w:cs="Arial"/>
                <w:sz w:val="24"/>
                <w:szCs w:val="24"/>
              </w:rPr>
            </w:pPr>
          </w:p>
        </w:tc>
        <w:tc>
          <w:tcPr>
            <w:tcW w:w="3699" w:type="dxa"/>
            <w:vAlign w:val="center"/>
          </w:tcPr>
          <w:p w14:paraId="5CE97FFB" w14:textId="77777777" w:rsidR="007813F0" w:rsidRPr="00173894" w:rsidRDefault="007813F0" w:rsidP="00111293">
            <w:pPr>
              <w:ind w:right="-20"/>
              <w:jc w:val="center"/>
              <w:rPr>
                <w:rFonts w:ascii="Arial" w:hAnsi="Arial" w:cs="Arial"/>
                <w:sz w:val="24"/>
                <w:szCs w:val="24"/>
              </w:rPr>
            </w:pPr>
          </w:p>
        </w:tc>
      </w:tr>
      <w:tr w:rsidR="007813F0" w:rsidRPr="00472BBD" w14:paraId="1BC14F1A" w14:textId="77777777" w:rsidTr="00ED6587">
        <w:trPr>
          <w:trHeight w:val="240"/>
          <w:jc w:val="center"/>
        </w:trPr>
        <w:tc>
          <w:tcPr>
            <w:tcW w:w="2253" w:type="dxa"/>
            <w:vMerge/>
            <w:vAlign w:val="center"/>
          </w:tcPr>
          <w:p w14:paraId="1332B230" w14:textId="77777777" w:rsidR="007813F0" w:rsidRPr="0042264F" w:rsidRDefault="007813F0" w:rsidP="00096558">
            <w:pPr>
              <w:ind w:right="480"/>
              <w:jc w:val="center"/>
              <w:rPr>
                <w:rFonts w:ascii="Arial" w:hAnsi="Arial" w:cs="Arial"/>
                <w:b/>
                <w:bCs/>
                <w:sz w:val="24"/>
                <w:szCs w:val="24"/>
              </w:rPr>
            </w:pPr>
          </w:p>
        </w:tc>
        <w:tc>
          <w:tcPr>
            <w:tcW w:w="2305" w:type="dxa"/>
            <w:shd w:val="clear" w:color="auto" w:fill="D9D9D9" w:themeFill="background1" w:themeFillShade="D9"/>
            <w:vAlign w:val="center"/>
          </w:tcPr>
          <w:p w14:paraId="1AEA9B94" w14:textId="64EB041A" w:rsidR="007813F0" w:rsidRPr="00173894" w:rsidRDefault="007813F0" w:rsidP="00111293">
            <w:pPr>
              <w:ind w:right="-5"/>
              <w:jc w:val="center"/>
              <w:rPr>
                <w:rFonts w:ascii="Arial" w:hAnsi="Arial" w:cs="Arial"/>
                <w:sz w:val="24"/>
                <w:szCs w:val="24"/>
              </w:rPr>
            </w:pPr>
            <w:r w:rsidRPr="00173894">
              <w:rPr>
                <w:rFonts w:ascii="Arial" w:hAnsi="Arial" w:cs="Arial"/>
                <w:sz w:val="24"/>
                <w:szCs w:val="24"/>
              </w:rPr>
              <w:t>Spor Tesisi</w:t>
            </w:r>
          </w:p>
        </w:tc>
        <w:tc>
          <w:tcPr>
            <w:tcW w:w="1667" w:type="dxa"/>
            <w:shd w:val="clear" w:color="auto" w:fill="D9D9D9" w:themeFill="background1" w:themeFillShade="D9"/>
            <w:vAlign w:val="center"/>
          </w:tcPr>
          <w:p w14:paraId="355F42D3" w14:textId="010624EB" w:rsidR="007813F0" w:rsidRPr="00173894" w:rsidRDefault="007813F0" w:rsidP="00111293">
            <w:pPr>
              <w:jc w:val="center"/>
              <w:rPr>
                <w:rFonts w:ascii="Arial" w:hAnsi="Arial" w:cs="Arial"/>
                <w:sz w:val="24"/>
                <w:szCs w:val="24"/>
              </w:rPr>
            </w:pPr>
            <w:r w:rsidRPr="00173894">
              <w:rPr>
                <w:rFonts w:ascii="Arial" w:hAnsi="Arial" w:cs="Arial"/>
                <w:sz w:val="24"/>
                <w:szCs w:val="24"/>
              </w:rPr>
              <w:t>-</w:t>
            </w:r>
          </w:p>
        </w:tc>
        <w:tc>
          <w:tcPr>
            <w:tcW w:w="1463" w:type="dxa"/>
            <w:shd w:val="clear" w:color="auto" w:fill="D9D9D9" w:themeFill="background1" w:themeFillShade="D9"/>
            <w:vAlign w:val="center"/>
          </w:tcPr>
          <w:p w14:paraId="22936C20" w14:textId="77777777" w:rsidR="007813F0" w:rsidRPr="00173894" w:rsidRDefault="007813F0" w:rsidP="00111293">
            <w:pPr>
              <w:ind w:right="-167"/>
              <w:jc w:val="center"/>
              <w:rPr>
                <w:rFonts w:ascii="Arial" w:hAnsi="Arial" w:cs="Arial"/>
                <w:sz w:val="24"/>
                <w:szCs w:val="24"/>
              </w:rPr>
            </w:pPr>
          </w:p>
        </w:tc>
        <w:tc>
          <w:tcPr>
            <w:tcW w:w="3699" w:type="dxa"/>
            <w:shd w:val="clear" w:color="auto" w:fill="D9D9D9" w:themeFill="background1" w:themeFillShade="D9"/>
            <w:vAlign w:val="center"/>
          </w:tcPr>
          <w:p w14:paraId="0CA7C871" w14:textId="77777777" w:rsidR="007813F0" w:rsidRPr="00173894" w:rsidRDefault="007813F0" w:rsidP="00111293">
            <w:pPr>
              <w:ind w:right="-20"/>
              <w:jc w:val="center"/>
              <w:rPr>
                <w:rFonts w:ascii="Arial" w:hAnsi="Arial" w:cs="Arial"/>
                <w:sz w:val="24"/>
                <w:szCs w:val="24"/>
              </w:rPr>
            </w:pPr>
          </w:p>
        </w:tc>
      </w:tr>
      <w:tr w:rsidR="007813F0" w:rsidRPr="00472BBD" w14:paraId="0E55C8DB" w14:textId="77777777" w:rsidTr="00111293">
        <w:trPr>
          <w:trHeight w:val="240"/>
          <w:jc w:val="center"/>
        </w:trPr>
        <w:tc>
          <w:tcPr>
            <w:tcW w:w="2253" w:type="dxa"/>
            <w:vMerge/>
            <w:vAlign w:val="center"/>
          </w:tcPr>
          <w:p w14:paraId="620446D3" w14:textId="77777777" w:rsidR="007813F0" w:rsidRPr="0042264F" w:rsidRDefault="007813F0" w:rsidP="00096558">
            <w:pPr>
              <w:ind w:right="480"/>
              <w:jc w:val="center"/>
              <w:rPr>
                <w:rFonts w:ascii="Arial" w:hAnsi="Arial" w:cs="Arial"/>
                <w:b/>
                <w:bCs/>
                <w:sz w:val="24"/>
                <w:szCs w:val="24"/>
              </w:rPr>
            </w:pPr>
          </w:p>
        </w:tc>
        <w:tc>
          <w:tcPr>
            <w:tcW w:w="2305" w:type="dxa"/>
            <w:vAlign w:val="center"/>
          </w:tcPr>
          <w:p w14:paraId="591DF733" w14:textId="272C6741" w:rsidR="007813F0" w:rsidRPr="00173894" w:rsidRDefault="007813F0" w:rsidP="00111293">
            <w:pPr>
              <w:ind w:right="-5"/>
              <w:jc w:val="center"/>
              <w:rPr>
                <w:rFonts w:ascii="Arial" w:hAnsi="Arial" w:cs="Arial"/>
                <w:sz w:val="24"/>
                <w:szCs w:val="24"/>
              </w:rPr>
            </w:pPr>
            <w:r w:rsidRPr="00173894">
              <w:rPr>
                <w:rFonts w:ascii="Arial" w:hAnsi="Arial" w:cs="Arial"/>
                <w:sz w:val="24"/>
                <w:szCs w:val="24"/>
              </w:rPr>
              <w:t>Kafeterya</w:t>
            </w:r>
          </w:p>
        </w:tc>
        <w:tc>
          <w:tcPr>
            <w:tcW w:w="1667" w:type="dxa"/>
            <w:vAlign w:val="center"/>
          </w:tcPr>
          <w:p w14:paraId="6DA1449A" w14:textId="0D807268" w:rsidR="007813F0" w:rsidRPr="00173894" w:rsidRDefault="007813F0" w:rsidP="00111293">
            <w:pPr>
              <w:jc w:val="center"/>
              <w:rPr>
                <w:rFonts w:ascii="Arial" w:hAnsi="Arial" w:cs="Arial"/>
                <w:sz w:val="24"/>
                <w:szCs w:val="24"/>
              </w:rPr>
            </w:pPr>
            <w:r w:rsidRPr="00173894">
              <w:rPr>
                <w:rFonts w:ascii="Arial" w:hAnsi="Arial" w:cs="Arial"/>
                <w:sz w:val="24"/>
                <w:szCs w:val="24"/>
              </w:rPr>
              <w:t>-</w:t>
            </w:r>
          </w:p>
        </w:tc>
        <w:tc>
          <w:tcPr>
            <w:tcW w:w="1463" w:type="dxa"/>
            <w:vAlign w:val="center"/>
          </w:tcPr>
          <w:p w14:paraId="5ED1C96B" w14:textId="77777777" w:rsidR="007813F0" w:rsidRPr="00173894" w:rsidRDefault="007813F0" w:rsidP="00111293">
            <w:pPr>
              <w:ind w:right="-167"/>
              <w:jc w:val="center"/>
              <w:rPr>
                <w:rFonts w:ascii="Arial" w:hAnsi="Arial" w:cs="Arial"/>
                <w:sz w:val="24"/>
                <w:szCs w:val="24"/>
              </w:rPr>
            </w:pPr>
          </w:p>
        </w:tc>
        <w:tc>
          <w:tcPr>
            <w:tcW w:w="3699" w:type="dxa"/>
            <w:vAlign w:val="center"/>
          </w:tcPr>
          <w:p w14:paraId="31290947" w14:textId="77777777" w:rsidR="007813F0" w:rsidRPr="00173894" w:rsidRDefault="007813F0" w:rsidP="00111293">
            <w:pPr>
              <w:ind w:right="-20"/>
              <w:jc w:val="center"/>
              <w:rPr>
                <w:rFonts w:ascii="Arial" w:hAnsi="Arial" w:cs="Arial"/>
                <w:sz w:val="24"/>
                <w:szCs w:val="24"/>
              </w:rPr>
            </w:pPr>
          </w:p>
        </w:tc>
      </w:tr>
      <w:tr w:rsidR="007813F0" w:rsidRPr="00472BBD" w14:paraId="5E3AF6E2" w14:textId="77777777" w:rsidTr="00ED6587">
        <w:trPr>
          <w:trHeight w:val="240"/>
          <w:jc w:val="center"/>
        </w:trPr>
        <w:tc>
          <w:tcPr>
            <w:tcW w:w="2253" w:type="dxa"/>
            <w:vMerge/>
            <w:vAlign w:val="center"/>
          </w:tcPr>
          <w:p w14:paraId="0C0727CB" w14:textId="77777777" w:rsidR="007813F0" w:rsidRPr="0042264F" w:rsidRDefault="007813F0" w:rsidP="00096558">
            <w:pPr>
              <w:ind w:right="480"/>
              <w:jc w:val="center"/>
              <w:rPr>
                <w:rFonts w:ascii="Arial" w:hAnsi="Arial" w:cs="Arial"/>
                <w:b/>
                <w:bCs/>
                <w:sz w:val="24"/>
                <w:szCs w:val="24"/>
              </w:rPr>
            </w:pPr>
          </w:p>
        </w:tc>
        <w:tc>
          <w:tcPr>
            <w:tcW w:w="2305" w:type="dxa"/>
            <w:tcBorders>
              <w:bottom w:val="single" w:sz="4" w:space="0" w:color="auto"/>
            </w:tcBorders>
            <w:shd w:val="clear" w:color="auto" w:fill="D9D9D9" w:themeFill="background1" w:themeFillShade="D9"/>
            <w:vAlign w:val="center"/>
          </w:tcPr>
          <w:p w14:paraId="098E4CFF" w14:textId="2C0FF712" w:rsidR="007813F0" w:rsidRPr="00173894" w:rsidRDefault="007813F0" w:rsidP="00111293">
            <w:pPr>
              <w:ind w:right="-5"/>
              <w:jc w:val="center"/>
              <w:rPr>
                <w:rFonts w:ascii="Arial" w:hAnsi="Arial" w:cs="Arial"/>
                <w:sz w:val="24"/>
                <w:szCs w:val="24"/>
              </w:rPr>
            </w:pPr>
            <w:proofErr w:type="gramStart"/>
            <w:r w:rsidRPr="00173894">
              <w:rPr>
                <w:rFonts w:ascii="Arial" w:hAnsi="Arial" w:cs="Arial"/>
                <w:sz w:val="24"/>
                <w:szCs w:val="24"/>
              </w:rPr>
              <w:t>…….</w:t>
            </w:r>
            <w:proofErr w:type="gramEnd"/>
          </w:p>
        </w:tc>
        <w:tc>
          <w:tcPr>
            <w:tcW w:w="1667" w:type="dxa"/>
            <w:tcBorders>
              <w:bottom w:val="single" w:sz="4" w:space="0" w:color="auto"/>
            </w:tcBorders>
            <w:shd w:val="clear" w:color="auto" w:fill="D9D9D9" w:themeFill="background1" w:themeFillShade="D9"/>
            <w:vAlign w:val="center"/>
          </w:tcPr>
          <w:p w14:paraId="332C9998" w14:textId="77777777" w:rsidR="007813F0" w:rsidRPr="00173894" w:rsidRDefault="007813F0" w:rsidP="00111293">
            <w:pPr>
              <w:jc w:val="center"/>
              <w:rPr>
                <w:rFonts w:ascii="Arial" w:hAnsi="Arial" w:cs="Arial"/>
                <w:sz w:val="24"/>
                <w:szCs w:val="24"/>
              </w:rPr>
            </w:pPr>
          </w:p>
        </w:tc>
        <w:tc>
          <w:tcPr>
            <w:tcW w:w="1463" w:type="dxa"/>
            <w:tcBorders>
              <w:bottom w:val="single" w:sz="4" w:space="0" w:color="auto"/>
            </w:tcBorders>
            <w:shd w:val="clear" w:color="auto" w:fill="D9D9D9" w:themeFill="background1" w:themeFillShade="D9"/>
            <w:vAlign w:val="center"/>
          </w:tcPr>
          <w:p w14:paraId="510D3695" w14:textId="77777777" w:rsidR="007813F0" w:rsidRPr="00173894" w:rsidRDefault="007813F0" w:rsidP="00111293">
            <w:pPr>
              <w:ind w:right="-167"/>
              <w:jc w:val="center"/>
              <w:rPr>
                <w:rFonts w:ascii="Arial" w:hAnsi="Arial" w:cs="Arial"/>
                <w:sz w:val="24"/>
                <w:szCs w:val="24"/>
              </w:rPr>
            </w:pPr>
          </w:p>
        </w:tc>
        <w:tc>
          <w:tcPr>
            <w:tcW w:w="3699" w:type="dxa"/>
            <w:tcBorders>
              <w:bottom w:val="single" w:sz="4" w:space="0" w:color="auto"/>
            </w:tcBorders>
            <w:shd w:val="clear" w:color="auto" w:fill="D9D9D9" w:themeFill="background1" w:themeFillShade="D9"/>
            <w:vAlign w:val="center"/>
          </w:tcPr>
          <w:p w14:paraId="02F3CE38" w14:textId="77777777" w:rsidR="007813F0" w:rsidRPr="00173894" w:rsidRDefault="007813F0" w:rsidP="00111293">
            <w:pPr>
              <w:ind w:right="-20"/>
              <w:jc w:val="center"/>
              <w:rPr>
                <w:rFonts w:ascii="Arial" w:hAnsi="Arial" w:cs="Arial"/>
                <w:sz w:val="24"/>
                <w:szCs w:val="24"/>
              </w:rPr>
            </w:pPr>
          </w:p>
        </w:tc>
      </w:tr>
      <w:tr w:rsidR="007813F0" w:rsidRPr="00472BBD" w14:paraId="4699FAE0" w14:textId="77777777" w:rsidTr="00111293">
        <w:trPr>
          <w:trHeight w:val="240"/>
          <w:jc w:val="center"/>
        </w:trPr>
        <w:tc>
          <w:tcPr>
            <w:tcW w:w="2253" w:type="dxa"/>
            <w:vMerge/>
            <w:vAlign w:val="center"/>
          </w:tcPr>
          <w:p w14:paraId="171E3351" w14:textId="77777777" w:rsidR="007813F0" w:rsidRPr="0042264F" w:rsidRDefault="007813F0" w:rsidP="00096558">
            <w:pPr>
              <w:ind w:right="480"/>
              <w:jc w:val="center"/>
              <w:rPr>
                <w:rFonts w:ascii="Arial" w:hAnsi="Arial" w:cs="Arial"/>
                <w:b/>
                <w:bCs/>
                <w:sz w:val="24"/>
                <w:szCs w:val="24"/>
              </w:rPr>
            </w:pPr>
          </w:p>
        </w:tc>
        <w:tc>
          <w:tcPr>
            <w:tcW w:w="2305" w:type="dxa"/>
            <w:vAlign w:val="center"/>
          </w:tcPr>
          <w:p w14:paraId="7CA37487" w14:textId="6528D70D" w:rsidR="007813F0" w:rsidRPr="00173894" w:rsidRDefault="007813F0" w:rsidP="00111293">
            <w:pPr>
              <w:ind w:right="-5"/>
              <w:jc w:val="center"/>
              <w:rPr>
                <w:rFonts w:ascii="Arial" w:hAnsi="Arial" w:cs="Arial"/>
                <w:sz w:val="24"/>
                <w:szCs w:val="24"/>
              </w:rPr>
            </w:pPr>
            <w:proofErr w:type="gramStart"/>
            <w:r w:rsidRPr="00173894">
              <w:rPr>
                <w:rFonts w:ascii="Arial" w:hAnsi="Arial" w:cs="Arial"/>
                <w:sz w:val="24"/>
                <w:szCs w:val="24"/>
              </w:rPr>
              <w:t>……</w:t>
            </w:r>
            <w:proofErr w:type="gramEnd"/>
          </w:p>
        </w:tc>
        <w:tc>
          <w:tcPr>
            <w:tcW w:w="1667" w:type="dxa"/>
            <w:vAlign w:val="center"/>
          </w:tcPr>
          <w:p w14:paraId="25BA5189" w14:textId="77777777" w:rsidR="007813F0" w:rsidRPr="00173894" w:rsidRDefault="007813F0" w:rsidP="00111293">
            <w:pPr>
              <w:jc w:val="center"/>
              <w:rPr>
                <w:rFonts w:ascii="Arial" w:hAnsi="Arial" w:cs="Arial"/>
                <w:sz w:val="24"/>
                <w:szCs w:val="24"/>
              </w:rPr>
            </w:pPr>
          </w:p>
        </w:tc>
        <w:tc>
          <w:tcPr>
            <w:tcW w:w="1463" w:type="dxa"/>
            <w:vAlign w:val="center"/>
          </w:tcPr>
          <w:p w14:paraId="77D6BD39" w14:textId="77777777" w:rsidR="007813F0" w:rsidRPr="00173894" w:rsidRDefault="007813F0" w:rsidP="00111293">
            <w:pPr>
              <w:ind w:right="-167"/>
              <w:jc w:val="center"/>
              <w:rPr>
                <w:rFonts w:ascii="Arial" w:hAnsi="Arial" w:cs="Arial"/>
                <w:sz w:val="24"/>
                <w:szCs w:val="24"/>
              </w:rPr>
            </w:pPr>
          </w:p>
        </w:tc>
        <w:tc>
          <w:tcPr>
            <w:tcW w:w="3699" w:type="dxa"/>
            <w:vAlign w:val="center"/>
          </w:tcPr>
          <w:p w14:paraId="0426265A" w14:textId="77777777" w:rsidR="007813F0" w:rsidRPr="00173894" w:rsidRDefault="007813F0" w:rsidP="00111293">
            <w:pPr>
              <w:ind w:right="-20"/>
              <w:jc w:val="center"/>
              <w:rPr>
                <w:rFonts w:ascii="Arial" w:hAnsi="Arial" w:cs="Arial"/>
                <w:sz w:val="24"/>
                <w:szCs w:val="24"/>
              </w:rPr>
            </w:pPr>
          </w:p>
        </w:tc>
      </w:tr>
      <w:tr w:rsidR="00143715" w:rsidRPr="00472BBD" w14:paraId="679B2649" w14:textId="77777777" w:rsidTr="00ED6587">
        <w:trPr>
          <w:trHeight w:val="240"/>
          <w:jc w:val="center"/>
        </w:trPr>
        <w:tc>
          <w:tcPr>
            <w:tcW w:w="2253" w:type="dxa"/>
            <w:vMerge w:val="restart"/>
            <w:vAlign w:val="center"/>
          </w:tcPr>
          <w:p w14:paraId="2F4DD13A" w14:textId="60D3E9C7" w:rsidR="00143715" w:rsidRPr="0042264F" w:rsidRDefault="00143715" w:rsidP="00096558">
            <w:pPr>
              <w:ind w:right="480"/>
              <w:jc w:val="center"/>
              <w:rPr>
                <w:rFonts w:ascii="Arial" w:hAnsi="Arial" w:cs="Arial"/>
                <w:b/>
                <w:bCs/>
                <w:sz w:val="24"/>
                <w:szCs w:val="24"/>
              </w:rPr>
            </w:pPr>
            <w:r w:rsidRPr="0042264F">
              <w:rPr>
                <w:rFonts w:ascii="Arial" w:hAnsi="Arial" w:cs="Arial"/>
                <w:b/>
                <w:bCs/>
                <w:sz w:val="24"/>
                <w:szCs w:val="24"/>
              </w:rPr>
              <w:t>Ağın İlçe Müdürlüğü</w:t>
            </w:r>
          </w:p>
        </w:tc>
        <w:tc>
          <w:tcPr>
            <w:tcW w:w="2305" w:type="dxa"/>
            <w:shd w:val="clear" w:color="auto" w:fill="D9D9D9" w:themeFill="background1" w:themeFillShade="D9"/>
            <w:vAlign w:val="center"/>
          </w:tcPr>
          <w:p w14:paraId="57605BF6" w14:textId="2002B135" w:rsidR="00143715" w:rsidRPr="00173894" w:rsidRDefault="00143715" w:rsidP="00111293">
            <w:pPr>
              <w:ind w:right="-5"/>
              <w:jc w:val="center"/>
              <w:rPr>
                <w:rFonts w:ascii="Arial" w:hAnsi="Arial" w:cs="Arial"/>
                <w:sz w:val="24"/>
                <w:szCs w:val="24"/>
              </w:rPr>
            </w:pPr>
            <w:r w:rsidRPr="00173894">
              <w:rPr>
                <w:rFonts w:ascii="Arial" w:hAnsi="Arial" w:cs="Arial"/>
                <w:sz w:val="24"/>
                <w:szCs w:val="24"/>
              </w:rPr>
              <w:t>Hizmet Binası</w:t>
            </w:r>
          </w:p>
        </w:tc>
        <w:tc>
          <w:tcPr>
            <w:tcW w:w="1667" w:type="dxa"/>
            <w:shd w:val="clear" w:color="auto" w:fill="D9D9D9" w:themeFill="background1" w:themeFillShade="D9"/>
            <w:vAlign w:val="center"/>
          </w:tcPr>
          <w:p w14:paraId="26B4C78F" w14:textId="59D849C6" w:rsidR="00143715" w:rsidRPr="00173894" w:rsidRDefault="00143715" w:rsidP="00111293">
            <w:pPr>
              <w:jc w:val="center"/>
              <w:rPr>
                <w:rFonts w:ascii="Arial" w:hAnsi="Arial" w:cs="Arial"/>
                <w:sz w:val="24"/>
                <w:szCs w:val="24"/>
              </w:rPr>
            </w:pPr>
            <w:r w:rsidRPr="00173894">
              <w:rPr>
                <w:rFonts w:ascii="Arial" w:hAnsi="Arial" w:cs="Arial"/>
                <w:sz w:val="24"/>
                <w:szCs w:val="24"/>
              </w:rPr>
              <w:t>300</w:t>
            </w:r>
          </w:p>
        </w:tc>
        <w:tc>
          <w:tcPr>
            <w:tcW w:w="1463" w:type="dxa"/>
            <w:shd w:val="clear" w:color="auto" w:fill="D9D9D9" w:themeFill="background1" w:themeFillShade="D9"/>
            <w:vAlign w:val="center"/>
          </w:tcPr>
          <w:p w14:paraId="00586E9A" w14:textId="7D49C89C" w:rsidR="00143715" w:rsidRPr="00173894" w:rsidRDefault="00143715" w:rsidP="00111293">
            <w:pPr>
              <w:ind w:right="-167"/>
              <w:jc w:val="center"/>
              <w:rPr>
                <w:rFonts w:ascii="Arial" w:hAnsi="Arial" w:cs="Arial"/>
                <w:sz w:val="24"/>
                <w:szCs w:val="24"/>
              </w:rPr>
            </w:pPr>
            <w:r w:rsidRPr="00173894">
              <w:rPr>
                <w:rFonts w:ascii="Arial" w:hAnsi="Arial" w:cs="Arial"/>
                <w:sz w:val="24"/>
                <w:szCs w:val="24"/>
              </w:rPr>
              <w:t>1979</w:t>
            </w:r>
          </w:p>
        </w:tc>
        <w:tc>
          <w:tcPr>
            <w:tcW w:w="3699" w:type="dxa"/>
            <w:shd w:val="clear" w:color="auto" w:fill="D9D9D9" w:themeFill="background1" w:themeFillShade="D9"/>
            <w:vAlign w:val="center"/>
          </w:tcPr>
          <w:p w14:paraId="5B97BF85" w14:textId="6AEB25C3" w:rsidR="00143715" w:rsidRPr="00173894" w:rsidRDefault="00143715" w:rsidP="00111293">
            <w:pPr>
              <w:ind w:right="-20"/>
              <w:jc w:val="center"/>
              <w:rPr>
                <w:rFonts w:ascii="Arial" w:hAnsi="Arial" w:cs="Arial"/>
                <w:sz w:val="24"/>
                <w:szCs w:val="24"/>
              </w:rPr>
            </w:pPr>
            <w:r w:rsidRPr="00173894">
              <w:rPr>
                <w:rFonts w:ascii="Arial" w:hAnsi="Arial" w:cs="Arial"/>
                <w:sz w:val="24"/>
                <w:szCs w:val="24"/>
              </w:rPr>
              <w:t>Tarım ve Orman Bakanlığı</w:t>
            </w:r>
          </w:p>
        </w:tc>
      </w:tr>
      <w:tr w:rsidR="00143715" w:rsidRPr="00472BBD" w14:paraId="35402326" w14:textId="77777777" w:rsidTr="00111293">
        <w:trPr>
          <w:trHeight w:val="240"/>
          <w:jc w:val="center"/>
        </w:trPr>
        <w:tc>
          <w:tcPr>
            <w:tcW w:w="2253" w:type="dxa"/>
            <w:vMerge/>
            <w:vAlign w:val="center"/>
          </w:tcPr>
          <w:p w14:paraId="4618A5FF" w14:textId="77777777" w:rsidR="00143715" w:rsidRPr="0042264F" w:rsidRDefault="00143715" w:rsidP="00DA1E10">
            <w:pPr>
              <w:ind w:right="480"/>
              <w:rPr>
                <w:rFonts w:ascii="Arial" w:hAnsi="Arial" w:cs="Arial"/>
                <w:b/>
                <w:bCs/>
                <w:sz w:val="24"/>
                <w:szCs w:val="24"/>
              </w:rPr>
            </w:pPr>
          </w:p>
        </w:tc>
        <w:tc>
          <w:tcPr>
            <w:tcW w:w="2305" w:type="dxa"/>
            <w:vAlign w:val="center"/>
          </w:tcPr>
          <w:p w14:paraId="3AA4FB8F" w14:textId="7D725B83" w:rsidR="00143715" w:rsidRPr="00173894" w:rsidRDefault="00143715" w:rsidP="00111293">
            <w:pPr>
              <w:ind w:right="-5"/>
              <w:jc w:val="center"/>
              <w:rPr>
                <w:rFonts w:ascii="Arial" w:hAnsi="Arial" w:cs="Arial"/>
                <w:sz w:val="24"/>
                <w:szCs w:val="24"/>
              </w:rPr>
            </w:pPr>
            <w:r w:rsidRPr="00173894">
              <w:rPr>
                <w:rFonts w:ascii="Arial" w:hAnsi="Arial" w:cs="Arial"/>
                <w:sz w:val="24"/>
                <w:szCs w:val="24"/>
              </w:rPr>
              <w:t>Lojman</w:t>
            </w:r>
          </w:p>
        </w:tc>
        <w:tc>
          <w:tcPr>
            <w:tcW w:w="1667" w:type="dxa"/>
            <w:vAlign w:val="center"/>
          </w:tcPr>
          <w:p w14:paraId="66536135" w14:textId="61C44818" w:rsidR="00143715" w:rsidRPr="00173894" w:rsidRDefault="00143715" w:rsidP="00111293">
            <w:pPr>
              <w:jc w:val="center"/>
              <w:rPr>
                <w:rFonts w:ascii="Arial" w:hAnsi="Arial" w:cs="Arial"/>
                <w:sz w:val="24"/>
                <w:szCs w:val="24"/>
              </w:rPr>
            </w:pPr>
            <w:r w:rsidRPr="00173894">
              <w:rPr>
                <w:rFonts w:ascii="Arial" w:hAnsi="Arial" w:cs="Arial"/>
                <w:sz w:val="24"/>
                <w:szCs w:val="24"/>
              </w:rPr>
              <w:t>100</w:t>
            </w:r>
          </w:p>
        </w:tc>
        <w:tc>
          <w:tcPr>
            <w:tcW w:w="1463" w:type="dxa"/>
            <w:vAlign w:val="center"/>
          </w:tcPr>
          <w:p w14:paraId="27C51A4D" w14:textId="4879AD06" w:rsidR="00143715" w:rsidRPr="00173894" w:rsidRDefault="00143715" w:rsidP="00111293">
            <w:pPr>
              <w:ind w:right="-167"/>
              <w:jc w:val="center"/>
              <w:rPr>
                <w:rFonts w:ascii="Arial" w:hAnsi="Arial" w:cs="Arial"/>
                <w:sz w:val="24"/>
                <w:szCs w:val="24"/>
              </w:rPr>
            </w:pPr>
            <w:r w:rsidRPr="00173894">
              <w:rPr>
                <w:rFonts w:ascii="Arial" w:hAnsi="Arial" w:cs="Arial"/>
                <w:sz w:val="24"/>
                <w:szCs w:val="24"/>
              </w:rPr>
              <w:t>2025</w:t>
            </w:r>
          </w:p>
        </w:tc>
        <w:tc>
          <w:tcPr>
            <w:tcW w:w="3699" w:type="dxa"/>
            <w:vAlign w:val="center"/>
          </w:tcPr>
          <w:p w14:paraId="4F8ED2F7" w14:textId="466FA1C7" w:rsidR="00143715" w:rsidRPr="00173894" w:rsidRDefault="00143715" w:rsidP="00111293">
            <w:pPr>
              <w:ind w:right="-20"/>
              <w:jc w:val="center"/>
              <w:rPr>
                <w:rFonts w:ascii="Arial" w:hAnsi="Arial" w:cs="Arial"/>
                <w:sz w:val="24"/>
                <w:szCs w:val="24"/>
              </w:rPr>
            </w:pPr>
            <w:r w:rsidRPr="00173894">
              <w:rPr>
                <w:rFonts w:ascii="Arial" w:hAnsi="Arial" w:cs="Arial"/>
                <w:sz w:val="24"/>
                <w:szCs w:val="24"/>
              </w:rPr>
              <w:t>Tarım ve Orman Bakanlığı</w:t>
            </w:r>
          </w:p>
        </w:tc>
      </w:tr>
      <w:tr w:rsidR="00143715" w:rsidRPr="00472BBD" w14:paraId="7D2E46AF" w14:textId="77777777" w:rsidTr="00ED6587">
        <w:trPr>
          <w:trHeight w:val="240"/>
          <w:jc w:val="center"/>
        </w:trPr>
        <w:tc>
          <w:tcPr>
            <w:tcW w:w="2253" w:type="dxa"/>
            <w:vMerge/>
            <w:vAlign w:val="center"/>
          </w:tcPr>
          <w:p w14:paraId="78914557" w14:textId="77777777" w:rsidR="00143715" w:rsidRPr="0042264F" w:rsidRDefault="00143715" w:rsidP="00DA1E10">
            <w:pPr>
              <w:ind w:right="480"/>
              <w:rPr>
                <w:rFonts w:ascii="Arial" w:hAnsi="Arial" w:cs="Arial"/>
                <w:b/>
                <w:bCs/>
                <w:sz w:val="24"/>
                <w:szCs w:val="24"/>
              </w:rPr>
            </w:pPr>
          </w:p>
        </w:tc>
        <w:tc>
          <w:tcPr>
            <w:tcW w:w="2305" w:type="dxa"/>
            <w:shd w:val="clear" w:color="auto" w:fill="D9D9D9" w:themeFill="background1" w:themeFillShade="D9"/>
            <w:vAlign w:val="center"/>
          </w:tcPr>
          <w:p w14:paraId="781E00F4" w14:textId="4788CEBF" w:rsidR="00143715" w:rsidRPr="00173894" w:rsidRDefault="00143715" w:rsidP="00111293">
            <w:pPr>
              <w:ind w:right="-5"/>
              <w:jc w:val="center"/>
              <w:rPr>
                <w:rFonts w:ascii="Arial" w:hAnsi="Arial" w:cs="Arial"/>
                <w:sz w:val="24"/>
                <w:szCs w:val="24"/>
              </w:rPr>
            </w:pPr>
            <w:r w:rsidRPr="00173894">
              <w:rPr>
                <w:rFonts w:ascii="Arial" w:hAnsi="Arial" w:cs="Arial"/>
                <w:sz w:val="24"/>
                <w:szCs w:val="24"/>
              </w:rPr>
              <w:t>Misafirhane</w:t>
            </w:r>
          </w:p>
        </w:tc>
        <w:tc>
          <w:tcPr>
            <w:tcW w:w="1667" w:type="dxa"/>
            <w:shd w:val="clear" w:color="auto" w:fill="D9D9D9" w:themeFill="background1" w:themeFillShade="D9"/>
            <w:vAlign w:val="center"/>
          </w:tcPr>
          <w:p w14:paraId="321795A4" w14:textId="439E1BF2" w:rsidR="00143715" w:rsidRPr="00173894" w:rsidRDefault="00143715" w:rsidP="00111293">
            <w:pPr>
              <w:jc w:val="center"/>
              <w:rPr>
                <w:rFonts w:ascii="Arial" w:hAnsi="Arial" w:cs="Arial"/>
                <w:sz w:val="24"/>
                <w:szCs w:val="24"/>
              </w:rPr>
            </w:pPr>
            <w:r w:rsidRPr="00173894">
              <w:rPr>
                <w:rFonts w:ascii="Arial" w:hAnsi="Arial" w:cs="Arial"/>
                <w:sz w:val="24"/>
                <w:szCs w:val="24"/>
              </w:rPr>
              <w:t>YOK</w:t>
            </w:r>
          </w:p>
        </w:tc>
        <w:tc>
          <w:tcPr>
            <w:tcW w:w="1463" w:type="dxa"/>
            <w:shd w:val="clear" w:color="auto" w:fill="D9D9D9" w:themeFill="background1" w:themeFillShade="D9"/>
            <w:vAlign w:val="center"/>
          </w:tcPr>
          <w:p w14:paraId="4DD477F0" w14:textId="23A2E5C9" w:rsidR="00143715" w:rsidRPr="00173894" w:rsidRDefault="00143715" w:rsidP="00111293">
            <w:pPr>
              <w:ind w:right="-167"/>
              <w:jc w:val="center"/>
              <w:rPr>
                <w:rFonts w:ascii="Arial" w:hAnsi="Arial" w:cs="Arial"/>
                <w:sz w:val="24"/>
                <w:szCs w:val="24"/>
              </w:rPr>
            </w:pPr>
            <w:r w:rsidRPr="00173894">
              <w:rPr>
                <w:rFonts w:ascii="Arial" w:hAnsi="Arial" w:cs="Arial"/>
                <w:sz w:val="24"/>
                <w:szCs w:val="24"/>
              </w:rPr>
              <w:t>YOK</w:t>
            </w:r>
          </w:p>
        </w:tc>
        <w:tc>
          <w:tcPr>
            <w:tcW w:w="3699" w:type="dxa"/>
            <w:shd w:val="clear" w:color="auto" w:fill="D9D9D9" w:themeFill="background1" w:themeFillShade="D9"/>
            <w:vAlign w:val="center"/>
          </w:tcPr>
          <w:p w14:paraId="6B0A1757" w14:textId="3B5625D0" w:rsidR="00143715" w:rsidRPr="00173894" w:rsidRDefault="00143715" w:rsidP="00111293">
            <w:pPr>
              <w:ind w:right="-20"/>
              <w:jc w:val="center"/>
              <w:rPr>
                <w:rFonts w:ascii="Arial" w:hAnsi="Arial" w:cs="Arial"/>
                <w:sz w:val="24"/>
                <w:szCs w:val="24"/>
              </w:rPr>
            </w:pPr>
            <w:r w:rsidRPr="00173894">
              <w:rPr>
                <w:rFonts w:ascii="Arial" w:hAnsi="Arial" w:cs="Arial"/>
                <w:sz w:val="24"/>
                <w:szCs w:val="24"/>
              </w:rPr>
              <w:t>YOK</w:t>
            </w:r>
          </w:p>
        </w:tc>
      </w:tr>
      <w:tr w:rsidR="00143715" w:rsidRPr="00472BBD" w14:paraId="64D226BC" w14:textId="77777777" w:rsidTr="00111293">
        <w:trPr>
          <w:trHeight w:val="240"/>
          <w:jc w:val="center"/>
        </w:trPr>
        <w:tc>
          <w:tcPr>
            <w:tcW w:w="2253" w:type="dxa"/>
            <w:vMerge/>
            <w:vAlign w:val="center"/>
          </w:tcPr>
          <w:p w14:paraId="735A9EEF" w14:textId="77777777" w:rsidR="00143715" w:rsidRPr="0042264F" w:rsidRDefault="00143715" w:rsidP="00DA1E10">
            <w:pPr>
              <w:ind w:right="480"/>
              <w:rPr>
                <w:rFonts w:ascii="Arial" w:hAnsi="Arial" w:cs="Arial"/>
                <w:b/>
                <w:bCs/>
                <w:sz w:val="24"/>
                <w:szCs w:val="24"/>
              </w:rPr>
            </w:pPr>
          </w:p>
        </w:tc>
        <w:tc>
          <w:tcPr>
            <w:tcW w:w="2305" w:type="dxa"/>
            <w:vAlign w:val="center"/>
          </w:tcPr>
          <w:p w14:paraId="76901E4C" w14:textId="7B630F58" w:rsidR="00143715" w:rsidRPr="00173894" w:rsidRDefault="00143715" w:rsidP="00111293">
            <w:pPr>
              <w:ind w:right="-5"/>
              <w:jc w:val="center"/>
              <w:rPr>
                <w:rFonts w:ascii="Arial" w:hAnsi="Arial" w:cs="Arial"/>
                <w:sz w:val="24"/>
                <w:szCs w:val="24"/>
              </w:rPr>
            </w:pPr>
            <w:r w:rsidRPr="00173894">
              <w:rPr>
                <w:rFonts w:ascii="Arial" w:hAnsi="Arial" w:cs="Arial"/>
                <w:sz w:val="24"/>
                <w:szCs w:val="24"/>
              </w:rPr>
              <w:t>Kreş</w:t>
            </w:r>
          </w:p>
        </w:tc>
        <w:tc>
          <w:tcPr>
            <w:tcW w:w="1667" w:type="dxa"/>
            <w:vAlign w:val="center"/>
          </w:tcPr>
          <w:p w14:paraId="11E743F8" w14:textId="72F57593" w:rsidR="00143715" w:rsidRPr="00173894" w:rsidRDefault="00143715" w:rsidP="00111293">
            <w:pPr>
              <w:jc w:val="center"/>
              <w:rPr>
                <w:rFonts w:ascii="Arial" w:hAnsi="Arial" w:cs="Arial"/>
                <w:sz w:val="24"/>
                <w:szCs w:val="24"/>
              </w:rPr>
            </w:pPr>
            <w:r w:rsidRPr="00173894">
              <w:rPr>
                <w:rFonts w:ascii="Arial" w:hAnsi="Arial" w:cs="Arial"/>
                <w:sz w:val="24"/>
                <w:szCs w:val="24"/>
              </w:rPr>
              <w:t>YOK</w:t>
            </w:r>
          </w:p>
        </w:tc>
        <w:tc>
          <w:tcPr>
            <w:tcW w:w="1463" w:type="dxa"/>
            <w:vAlign w:val="center"/>
          </w:tcPr>
          <w:p w14:paraId="70274C65" w14:textId="4DAC8083" w:rsidR="00143715" w:rsidRPr="00173894" w:rsidRDefault="00143715" w:rsidP="00111293">
            <w:pPr>
              <w:ind w:right="-167"/>
              <w:jc w:val="center"/>
              <w:rPr>
                <w:rFonts w:ascii="Arial" w:hAnsi="Arial" w:cs="Arial"/>
                <w:sz w:val="24"/>
                <w:szCs w:val="24"/>
              </w:rPr>
            </w:pPr>
            <w:r w:rsidRPr="00173894">
              <w:rPr>
                <w:rFonts w:ascii="Arial" w:hAnsi="Arial" w:cs="Arial"/>
                <w:sz w:val="24"/>
                <w:szCs w:val="24"/>
              </w:rPr>
              <w:t>YOK</w:t>
            </w:r>
          </w:p>
        </w:tc>
        <w:tc>
          <w:tcPr>
            <w:tcW w:w="3699" w:type="dxa"/>
            <w:vAlign w:val="center"/>
          </w:tcPr>
          <w:p w14:paraId="2EAAAD96" w14:textId="6DCB0205" w:rsidR="00143715" w:rsidRPr="00173894" w:rsidRDefault="00143715" w:rsidP="00111293">
            <w:pPr>
              <w:ind w:right="-20"/>
              <w:jc w:val="center"/>
              <w:rPr>
                <w:rFonts w:ascii="Arial" w:hAnsi="Arial" w:cs="Arial"/>
                <w:sz w:val="24"/>
                <w:szCs w:val="24"/>
              </w:rPr>
            </w:pPr>
            <w:r w:rsidRPr="00173894">
              <w:rPr>
                <w:rFonts w:ascii="Arial" w:hAnsi="Arial" w:cs="Arial"/>
                <w:sz w:val="24"/>
                <w:szCs w:val="24"/>
              </w:rPr>
              <w:t>YOK</w:t>
            </w:r>
          </w:p>
        </w:tc>
      </w:tr>
      <w:tr w:rsidR="00143715" w:rsidRPr="00472BBD" w14:paraId="4681C828" w14:textId="77777777" w:rsidTr="00ED6587">
        <w:trPr>
          <w:trHeight w:val="240"/>
          <w:jc w:val="center"/>
        </w:trPr>
        <w:tc>
          <w:tcPr>
            <w:tcW w:w="2253" w:type="dxa"/>
            <w:vMerge/>
            <w:vAlign w:val="center"/>
          </w:tcPr>
          <w:p w14:paraId="6D24F2EE" w14:textId="77777777" w:rsidR="00143715" w:rsidRPr="0042264F" w:rsidRDefault="00143715" w:rsidP="00DA1E10">
            <w:pPr>
              <w:ind w:right="480"/>
              <w:rPr>
                <w:rFonts w:ascii="Arial" w:hAnsi="Arial" w:cs="Arial"/>
                <w:b/>
                <w:bCs/>
                <w:sz w:val="24"/>
                <w:szCs w:val="24"/>
              </w:rPr>
            </w:pPr>
          </w:p>
        </w:tc>
        <w:tc>
          <w:tcPr>
            <w:tcW w:w="2305" w:type="dxa"/>
            <w:shd w:val="clear" w:color="auto" w:fill="D9D9D9" w:themeFill="background1" w:themeFillShade="D9"/>
            <w:vAlign w:val="center"/>
          </w:tcPr>
          <w:p w14:paraId="3D887F3C" w14:textId="0C0C0FAA" w:rsidR="00143715" w:rsidRPr="00173894" w:rsidRDefault="00143715" w:rsidP="00111293">
            <w:pPr>
              <w:ind w:right="-5"/>
              <w:jc w:val="center"/>
              <w:rPr>
                <w:rFonts w:ascii="Arial" w:hAnsi="Arial" w:cs="Arial"/>
                <w:sz w:val="24"/>
                <w:szCs w:val="24"/>
              </w:rPr>
            </w:pPr>
            <w:r w:rsidRPr="00173894">
              <w:rPr>
                <w:rFonts w:ascii="Arial" w:hAnsi="Arial" w:cs="Arial"/>
                <w:sz w:val="24"/>
                <w:szCs w:val="24"/>
              </w:rPr>
              <w:t>Spor Tesisi</w:t>
            </w:r>
          </w:p>
        </w:tc>
        <w:tc>
          <w:tcPr>
            <w:tcW w:w="1667" w:type="dxa"/>
            <w:shd w:val="clear" w:color="auto" w:fill="D9D9D9" w:themeFill="background1" w:themeFillShade="D9"/>
            <w:vAlign w:val="center"/>
          </w:tcPr>
          <w:p w14:paraId="3885F47E" w14:textId="20197141" w:rsidR="00143715" w:rsidRPr="00173894" w:rsidRDefault="00143715" w:rsidP="00111293">
            <w:pPr>
              <w:jc w:val="center"/>
              <w:rPr>
                <w:rFonts w:ascii="Arial" w:hAnsi="Arial" w:cs="Arial"/>
                <w:sz w:val="24"/>
                <w:szCs w:val="24"/>
              </w:rPr>
            </w:pPr>
            <w:r w:rsidRPr="00173894">
              <w:rPr>
                <w:rFonts w:ascii="Arial" w:hAnsi="Arial" w:cs="Arial"/>
                <w:sz w:val="24"/>
                <w:szCs w:val="24"/>
              </w:rPr>
              <w:t>YOK</w:t>
            </w:r>
          </w:p>
        </w:tc>
        <w:tc>
          <w:tcPr>
            <w:tcW w:w="1463" w:type="dxa"/>
            <w:shd w:val="clear" w:color="auto" w:fill="D9D9D9" w:themeFill="background1" w:themeFillShade="D9"/>
            <w:vAlign w:val="center"/>
          </w:tcPr>
          <w:p w14:paraId="06015B7F" w14:textId="0B1A92C6" w:rsidR="00143715" w:rsidRPr="00173894" w:rsidRDefault="00143715" w:rsidP="00111293">
            <w:pPr>
              <w:ind w:right="-167"/>
              <w:jc w:val="center"/>
              <w:rPr>
                <w:rFonts w:ascii="Arial" w:hAnsi="Arial" w:cs="Arial"/>
                <w:sz w:val="24"/>
                <w:szCs w:val="24"/>
              </w:rPr>
            </w:pPr>
            <w:r w:rsidRPr="00173894">
              <w:rPr>
                <w:rFonts w:ascii="Arial" w:hAnsi="Arial" w:cs="Arial"/>
                <w:sz w:val="24"/>
                <w:szCs w:val="24"/>
              </w:rPr>
              <w:t>YOK</w:t>
            </w:r>
          </w:p>
        </w:tc>
        <w:tc>
          <w:tcPr>
            <w:tcW w:w="3699" w:type="dxa"/>
            <w:shd w:val="clear" w:color="auto" w:fill="D9D9D9" w:themeFill="background1" w:themeFillShade="D9"/>
            <w:vAlign w:val="center"/>
          </w:tcPr>
          <w:p w14:paraId="7D1FC2D1" w14:textId="157D6656" w:rsidR="00143715" w:rsidRPr="00173894" w:rsidRDefault="00143715" w:rsidP="00111293">
            <w:pPr>
              <w:ind w:right="-20"/>
              <w:jc w:val="center"/>
              <w:rPr>
                <w:rFonts w:ascii="Arial" w:hAnsi="Arial" w:cs="Arial"/>
                <w:sz w:val="24"/>
                <w:szCs w:val="24"/>
              </w:rPr>
            </w:pPr>
            <w:r w:rsidRPr="00173894">
              <w:rPr>
                <w:rFonts w:ascii="Arial" w:hAnsi="Arial" w:cs="Arial"/>
                <w:sz w:val="24"/>
                <w:szCs w:val="24"/>
              </w:rPr>
              <w:t>YOK</w:t>
            </w:r>
          </w:p>
        </w:tc>
      </w:tr>
      <w:tr w:rsidR="00143715" w:rsidRPr="00472BBD" w14:paraId="7999257F" w14:textId="77777777" w:rsidTr="00111293">
        <w:trPr>
          <w:trHeight w:val="240"/>
          <w:jc w:val="center"/>
        </w:trPr>
        <w:tc>
          <w:tcPr>
            <w:tcW w:w="2253" w:type="dxa"/>
            <w:vMerge/>
            <w:vAlign w:val="center"/>
          </w:tcPr>
          <w:p w14:paraId="7BE886A9" w14:textId="77777777" w:rsidR="00143715" w:rsidRPr="0042264F" w:rsidRDefault="00143715" w:rsidP="00DA1E10">
            <w:pPr>
              <w:ind w:right="480"/>
              <w:rPr>
                <w:rFonts w:ascii="Arial" w:hAnsi="Arial" w:cs="Arial"/>
                <w:b/>
                <w:bCs/>
                <w:sz w:val="24"/>
                <w:szCs w:val="24"/>
              </w:rPr>
            </w:pPr>
          </w:p>
        </w:tc>
        <w:tc>
          <w:tcPr>
            <w:tcW w:w="2305" w:type="dxa"/>
            <w:vAlign w:val="center"/>
          </w:tcPr>
          <w:p w14:paraId="22830353" w14:textId="301E901E" w:rsidR="00143715" w:rsidRPr="00173894" w:rsidRDefault="00143715" w:rsidP="00111293">
            <w:pPr>
              <w:ind w:right="-5"/>
              <w:jc w:val="center"/>
              <w:rPr>
                <w:rFonts w:ascii="Arial" w:hAnsi="Arial" w:cs="Arial"/>
                <w:sz w:val="24"/>
                <w:szCs w:val="24"/>
              </w:rPr>
            </w:pPr>
            <w:r w:rsidRPr="00173894">
              <w:rPr>
                <w:rFonts w:ascii="Arial" w:hAnsi="Arial" w:cs="Arial"/>
                <w:sz w:val="24"/>
                <w:szCs w:val="24"/>
              </w:rPr>
              <w:t>Kafeterya</w:t>
            </w:r>
          </w:p>
        </w:tc>
        <w:tc>
          <w:tcPr>
            <w:tcW w:w="1667" w:type="dxa"/>
            <w:vAlign w:val="center"/>
          </w:tcPr>
          <w:p w14:paraId="1723396F" w14:textId="06CBB1C2" w:rsidR="00143715" w:rsidRPr="00173894" w:rsidRDefault="00143715" w:rsidP="00111293">
            <w:pPr>
              <w:jc w:val="center"/>
              <w:rPr>
                <w:rFonts w:ascii="Arial" w:hAnsi="Arial" w:cs="Arial"/>
                <w:sz w:val="24"/>
                <w:szCs w:val="24"/>
              </w:rPr>
            </w:pPr>
            <w:r w:rsidRPr="00173894">
              <w:rPr>
                <w:rFonts w:ascii="Arial" w:hAnsi="Arial" w:cs="Arial"/>
                <w:sz w:val="24"/>
                <w:szCs w:val="24"/>
              </w:rPr>
              <w:t>YOK</w:t>
            </w:r>
          </w:p>
        </w:tc>
        <w:tc>
          <w:tcPr>
            <w:tcW w:w="1463" w:type="dxa"/>
            <w:vAlign w:val="center"/>
          </w:tcPr>
          <w:p w14:paraId="3D5F063B" w14:textId="4F6F2203" w:rsidR="00143715" w:rsidRPr="00173894" w:rsidRDefault="00143715" w:rsidP="00111293">
            <w:pPr>
              <w:ind w:right="-167"/>
              <w:jc w:val="center"/>
              <w:rPr>
                <w:rFonts w:ascii="Arial" w:hAnsi="Arial" w:cs="Arial"/>
                <w:sz w:val="24"/>
                <w:szCs w:val="24"/>
              </w:rPr>
            </w:pPr>
            <w:r w:rsidRPr="00173894">
              <w:rPr>
                <w:rFonts w:ascii="Arial" w:hAnsi="Arial" w:cs="Arial"/>
                <w:sz w:val="24"/>
                <w:szCs w:val="24"/>
              </w:rPr>
              <w:t>YOK</w:t>
            </w:r>
          </w:p>
        </w:tc>
        <w:tc>
          <w:tcPr>
            <w:tcW w:w="3699" w:type="dxa"/>
            <w:vAlign w:val="center"/>
          </w:tcPr>
          <w:p w14:paraId="017ED40A" w14:textId="7578B251" w:rsidR="00143715" w:rsidRPr="00173894" w:rsidRDefault="00143715" w:rsidP="00111293">
            <w:pPr>
              <w:ind w:right="-20"/>
              <w:jc w:val="center"/>
              <w:rPr>
                <w:rFonts w:ascii="Arial" w:hAnsi="Arial" w:cs="Arial"/>
                <w:sz w:val="24"/>
                <w:szCs w:val="24"/>
              </w:rPr>
            </w:pPr>
            <w:r w:rsidRPr="00173894">
              <w:rPr>
                <w:rFonts w:ascii="Arial" w:hAnsi="Arial" w:cs="Arial"/>
                <w:sz w:val="24"/>
                <w:szCs w:val="24"/>
              </w:rPr>
              <w:t>YOK</w:t>
            </w:r>
          </w:p>
        </w:tc>
      </w:tr>
      <w:tr w:rsidR="00704366" w:rsidRPr="00472BBD" w14:paraId="3FE32850" w14:textId="77777777" w:rsidTr="00ED6587">
        <w:trPr>
          <w:trHeight w:val="240"/>
          <w:jc w:val="center"/>
        </w:trPr>
        <w:tc>
          <w:tcPr>
            <w:tcW w:w="2253" w:type="dxa"/>
            <w:vMerge/>
            <w:vAlign w:val="center"/>
          </w:tcPr>
          <w:p w14:paraId="03407D3E" w14:textId="77777777" w:rsidR="00704366" w:rsidRPr="0042264F" w:rsidRDefault="00704366" w:rsidP="00DA1E10">
            <w:pPr>
              <w:ind w:right="480"/>
              <w:rPr>
                <w:rFonts w:ascii="Arial" w:hAnsi="Arial" w:cs="Arial"/>
                <w:b/>
                <w:bCs/>
                <w:sz w:val="24"/>
                <w:szCs w:val="24"/>
              </w:rPr>
            </w:pPr>
          </w:p>
        </w:tc>
        <w:tc>
          <w:tcPr>
            <w:tcW w:w="2305" w:type="dxa"/>
            <w:tcBorders>
              <w:bottom w:val="single" w:sz="4" w:space="0" w:color="auto"/>
            </w:tcBorders>
            <w:shd w:val="clear" w:color="auto" w:fill="D9D9D9" w:themeFill="background1" w:themeFillShade="D9"/>
            <w:vAlign w:val="center"/>
          </w:tcPr>
          <w:p w14:paraId="5C11552A" w14:textId="491AABC2" w:rsidR="00704366" w:rsidRPr="00173894" w:rsidRDefault="00704366" w:rsidP="00111293">
            <w:pPr>
              <w:ind w:right="-5"/>
              <w:jc w:val="center"/>
              <w:rPr>
                <w:rFonts w:ascii="Arial" w:hAnsi="Arial" w:cs="Arial"/>
                <w:sz w:val="24"/>
                <w:szCs w:val="24"/>
              </w:rPr>
            </w:pPr>
            <w:proofErr w:type="gramStart"/>
            <w:r w:rsidRPr="00173894">
              <w:rPr>
                <w:rFonts w:ascii="Arial" w:hAnsi="Arial" w:cs="Arial"/>
                <w:sz w:val="24"/>
                <w:szCs w:val="24"/>
              </w:rPr>
              <w:t>…….</w:t>
            </w:r>
            <w:proofErr w:type="gramEnd"/>
          </w:p>
        </w:tc>
        <w:tc>
          <w:tcPr>
            <w:tcW w:w="1667" w:type="dxa"/>
            <w:tcBorders>
              <w:bottom w:val="single" w:sz="4" w:space="0" w:color="auto"/>
            </w:tcBorders>
            <w:shd w:val="clear" w:color="auto" w:fill="D9D9D9" w:themeFill="background1" w:themeFillShade="D9"/>
            <w:vAlign w:val="center"/>
          </w:tcPr>
          <w:p w14:paraId="1FFD1B75" w14:textId="77777777" w:rsidR="00704366" w:rsidRPr="00173894" w:rsidRDefault="00704366" w:rsidP="00111293">
            <w:pPr>
              <w:jc w:val="center"/>
              <w:rPr>
                <w:rFonts w:ascii="Arial" w:hAnsi="Arial" w:cs="Arial"/>
                <w:sz w:val="24"/>
                <w:szCs w:val="24"/>
              </w:rPr>
            </w:pPr>
          </w:p>
        </w:tc>
        <w:tc>
          <w:tcPr>
            <w:tcW w:w="1463" w:type="dxa"/>
            <w:tcBorders>
              <w:bottom w:val="single" w:sz="4" w:space="0" w:color="auto"/>
            </w:tcBorders>
            <w:shd w:val="clear" w:color="auto" w:fill="D9D9D9" w:themeFill="background1" w:themeFillShade="D9"/>
            <w:vAlign w:val="center"/>
          </w:tcPr>
          <w:p w14:paraId="4C1310E6" w14:textId="77777777" w:rsidR="00704366" w:rsidRPr="00173894" w:rsidRDefault="00704366" w:rsidP="00111293">
            <w:pPr>
              <w:ind w:right="-167"/>
              <w:jc w:val="center"/>
              <w:rPr>
                <w:rFonts w:ascii="Arial" w:hAnsi="Arial" w:cs="Arial"/>
                <w:sz w:val="24"/>
                <w:szCs w:val="24"/>
              </w:rPr>
            </w:pPr>
          </w:p>
        </w:tc>
        <w:tc>
          <w:tcPr>
            <w:tcW w:w="3699" w:type="dxa"/>
            <w:tcBorders>
              <w:bottom w:val="single" w:sz="4" w:space="0" w:color="auto"/>
            </w:tcBorders>
            <w:shd w:val="clear" w:color="auto" w:fill="D9D9D9" w:themeFill="background1" w:themeFillShade="D9"/>
            <w:vAlign w:val="center"/>
          </w:tcPr>
          <w:p w14:paraId="127C26A4" w14:textId="77777777" w:rsidR="00704366" w:rsidRPr="00173894" w:rsidRDefault="00704366" w:rsidP="00111293">
            <w:pPr>
              <w:ind w:right="-20"/>
              <w:jc w:val="center"/>
              <w:rPr>
                <w:rFonts w:ascii="Arial" w:hAnsi="Arial" w:cs="Arial"/>
                <w:sz w:val="24"/>
                <w:szCs w:val="24"/>
              </w:rPr>
            </w:pPr>
          </w:p>
        </w:tc>
      </w:tr>
      <w:tr w:rsidR="00704366" w:rsidRPr="00472BBD" w14:paraId="12365E50" w14:textId="77777777" w:rsidTr="00111293">
        <w:trPr>
          <w:trHeight w:val="240"/>
          <w:jc w:val="center"/>
        </w:trPr>
        <w:tc>
          <w:tcPr>
            <w:tcW w:w="2253" w:type="dxa"/>
            <w:vMerge/>
            <w:vAlign w:val="center"/>
          </w:tcPr>
          <w:p w14:paraId="088E4A86" w14:textId="77777777" w:rsidR="00704366" w:rsidRPr="0042264F" w:rsidRDefault="00704366" w:rsidP="00DA1E10">
            <w:pPr>
              <w:ind w:right="480"/>
              <w:rPr>
                <w:rFonts w:ascii="Arial" w:hAnsi="Arial" w:cs="Arial"/>
                <w:b/>
                <w:bCs/>
                <w:sz w:val="24"/>
                <w:szCs w:val="24"/>
              </w:rPr>
            </w:pPr>
          </w:p>
        </w:tc>
        <w:tc>
          <w:tcPr>
            <w:tcW w:w="2305" w:type="dxa"/>
            <w:vAlign w:val="center"/>
          </w:tcPr>
          <w:p w14:paraId="55CDB8C4" w14:textId="5E120E05" w:rsidR="00704366" w:rsidRPr="00173894" w:rsidRDefault="00704366" w:rsidP="00111293">
            <w:pPr>
              <w:ind w:right="-5"/>
              <w:jc w:val="center"/>
              <w:rPr>
                <w:rFonts w:ascii="Arial" w:hAnsi="Arial" w:cs="Arial"/>
                <w:sz w:val="24"/>
                <w:szCs w:val="24"/>
              </w:rPr>
            </w:pPr>
            <w:proofErr w:type="gramStart"/>
            <w:r w:rsidRPr="00173894">
              <w:rPr>
                <w:rFonts w:ascii="Arial" w:hAnsi="Arial" w:cs="Arial"/>
                <w:sz w:val="24"/>
                <w:szCs w:val="24"/>
              </w:rPr>
              <w:t>……</w:t>
            </w:r>
            <w:proofErr w:type="gramEnd"/>
          </w:p>
        </w:tc>
        <w:tc>
          <w:tcPr>
            <w:tcW w:w="1667" w:type="dxa"/>
            <w:vAlign w:val="center"/>
          </w:tcPr>
          <w:p w14:paraId="503618FC" w14:textId="77777777" w:rsidR="00704366" w:rsidRPr="00173894" w:rsidRDefault="00704366" w:rsidP="00111293">
            <w:pPr>
              <w:jc w:val="center"/>
              <w:rPr>
                <w:rFonts w:ascii="Arial" w:hAnsi="Arial" w:cs="Arial"/>
                <w:sz w:val="24"/>
                <w:szCs w:val="24"/>
              </w:rPr>
            </w:pPr>
          </w:p>
        </w:tc>
        <w:tc>
          <w:tcPr>
            <w:tcW w:w="1463" w:type="dxa"/>
            <w:vAlign w:val="center"/>
          </w:tcPr>
          <w:p w14:paraId="466956F6" w14:textId="77777777" w:rsidR="00704366" w:rsidRPr="00173894" w:rsidRDefault="00704366" w:rsidP="00111293">
            <w:pPr>
              <w:ind w:right="-167"/>
              <w:jc w:val="center"/>
              <w:rPr>
                <w:rFonts w:ascii="Arial" w:hAnsi="Arial" w:cs="Arial"/>
                <w:sz w:val="24"/>
                <w:szCs w:val="24"/>
              </w:rPr>
            </w:pPr>
          </w:p>
        </w:tc>
        <w:tc>
          <w:tcPr>
            <w:tcW w:w="3699" w:type="dxa"/>
            <w:vAlign w:val="center"/>
          </w:tcPr>
          <w:p w14:paraId="5239E5EC" w14:textId="77777777" w:rsidR="00704366" w:rsidRPr="00173894" w:rsidRDefault="00704366" w:rsidP="00111293">
            <w:pPr>
              <w:ind w:right="-20"/>
              <w:jc w:val="center"/>
              <w:rPr>
                <w:rFonts w:ascii="Arial" w:hAnsi="Arial" w:cs="Arial"/>
                <w:sz w:val="24"/>
                <w:szCs w:val="24"/>
              </w:rPr>
            </w:pPr>
          </w:p>
        </w:tc>
      </w:tr>
    </w:tbl>
    <w:p w14:paraId="7D05688A" w14:textId="52015778" w:rsidR="001D42C7" w:rsidRDefault="001D42C7" w:rsidP="00DA1E10">
      <w:pPr>
        <w:spacing w:before="60" w:after="60" w:line="276" w:lineRule="auto"/>
        <w:ind w:right="480"/>
        <w:jc w:val="both"/>
        <w:rPr>
          <w:rFonts w:ascii="Arial" w:hAnsi="Arial" w:cs="Arial"/>
          <w:iCs/>
          <w:sz w:val="24"/>
          <w:szCs w:val="24"/>
        </w:rPr>
      </w:pPr>
    </w:p>
    <w:p w14:paraId="18857B26" w14:textId="594E57D6" w:rsidR="00C92EC0" w:rsidRDefault="00C92EC0" w:rsidP="00DA1E10">
      <w:pPr>
        <w:spacing w:before="60" w:after="60" w:line="276" w:lineRule="auto"/>
        <w:ind w:right="480"/>
        <w:jc w:val="both"/>
        <w:rPr>
          <w:rFonts w:ascii="Arial" w:hAnsi="Arial" w:cs="Arial"/>
          <w:iCs/>
          <w:sz w:val="24"/>
          <w:szCs w:val="24"/>
        </w:rPr>
      </w:pPr>
    </w:p>
    <w:p w14:paraId="2D8C8EE6" w14:textId="458556A6" w:rsidR="00C92EC0" w:rsidRDefault="00C92EC0" w:rsidP="00DA1E10">
      <w:pPr>
        <w:spacing w:before="60" w:after="60" w:line="276" w:lineRule="auto"/>
        <w:ind w:right="480"/>
        <w:jc w:val="both"/>
        <w:rPr>
          <w:rFonts w:ascii="Arial" w:hAnsi="Arial" w:cs="Arial"/>
          <w:iCs/>
          <w:sz w:val="24"/>
          <w:szCs w:val="24"/>
        </w:rPr>
      </w:pPr>
    </w:p>
    <w:tbl>
      <w:tblPr>
        <w:tblW w:w="11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3"/>
        <w:gridCol w:w="2483"/>
        <w:gridCol w:w="1201"/>
        <w:gridCol w:w="1560"/>
        <w:gridCol w:w="4124"/>
      </w:tblGrid>
      <w:tr w:rsidR="00552E47" w:rsidRPr="00472BBD" w14:paraId="68C9093A" w14:textId="77777777" w:rsidTr="00E64022">
        <w:trPr>
          <w:trHeight w:val="286"/>
          <w:jc w:val="center"/>
        </w:trPr>
        <w:tc>
          <w:tcPr>
            <w:tcW w:w="2423" w:type="dxa"/>
            <w:shd w:val="clear" w:color="auto" w:fill="8EAADB" w:themeFill="accent5" w:themeFillTint="99"/>
            <w:vAlign w:val="center"/>
          </w:tcPr>
          <w:p w14:paraId="1F58CDD0" w14:textId="77777777" w:rsidR="00552E47" w:rsidRPr="0042264F" w:rsidRDefault="00552E47" w:rsidP="00647E20">
            <w:pPr>
              <w:ind w:right="480"/>
              <w:jc w:val="center"/>
              <w:rPr>
                <w:rFonts w:ascii="Arial" w:hAnsi="Arial" w:cs="Arial"/>
                <w:b/>
                <w:bCs/>
                <w:sz w:val="24"/>
                <w:szCs w:val="24"/>
              </w:rPr>
            </w:pPr>
            <w:r w:rsidRPr="0042264F">
              <w:rPr>
                <w:rFonts w:ascii="Arial" w:hAnsi="Arial" w:cs="Arial"/>
                <w:b/>
                <w:bCs/>
                <w:sz w:val="24"/>
                <w:szCs w:val="24"/>
              </w:rPr>
              <w:t>Kurum</w:t>
            </w:r>
          </w:p>
        </w:tc>
        <w:tc>
          <w:tcPr>
            <w:tcW w:w="2483" w:type="dxa"/>
            <w:shd w:val="clear" w:color="auto" w:fill="8EAADB" w:themeFill="accent5" w:themeFillTint="99"/>
            <w:vAlign w:val="center"/>
          </w:tcPr>
          <w:p w14:paraId="2CDC6C6C" w14:textId="77777777" w:rsidR="00552E47" w:rsidRPr="0042264F" w:rsidRDefault="00552E47" w:rsidP="00647E20">
            <w:pPr>
              <w:ind w:right="480"/>
              <w:jc w:val="center"/>
              <w:rPr>
                <w:rFonts w:ascii="Arial" w:hAnsi="Arial" w:cs="Arial"/>
                <w:b/>
                <w:bCs/>
                <w:sz w:val="24"/>
                <w:szCs w:val="24"/>
              </w:rPr>
            </w:pPr>
            <w:r w:rsidRPr="0042264F">
              <w:rPr>
                <w:rFonts w:ascii="Arial" w:hAnsi="Arial" w:cs="Arial"/>
                <w:b/>
                <w:bCs/>
                <w:sz w:val="24"/>
                <w:szCs w:val="24"/>
              </w:rPr>
              <w:t>Adet</w:t>
            </w:r>
          </w:p>
        </w:tc>
        <w:tc>
          <w:tcPr>
            <w:tcW w:w="1201" w:type="dxa"/>
            <w:shd w:val="clear" w:color="auto" w:fill="8EAADB" w:themeFill="accent5" w:themeFillTint="99"/>
            <w:vAlign w:val="center"/>
          </w:tcPr>
          <w:p w14:paraId="1F382621" w14:textId="77777777" w:rsidR="00552E47" w:rsidRPr="0042264F" w:rsidRDefault="00552E47" w:rsidP="00647E20">
            <w:pPr>
              <w:ind w:right="480"/>
              <w:jc w:val="center"/>
              <w:rPr>
                <w:rFonts w:ascii="Arial" w:hAnsi="Arial" w:cs="Arial"/>
                <w:b/>
                <w:bCs/>
                <w:sz w:val="24"/>
                <w:szCs w:val="24"/>
              </w:rPr>
            </w:pPr>
            <w:proofErr w:type="gramStart"/>
            <w:r w:rsidRPr="0042264F">
              <w:rPr>
                <w:rFonts w:ascii="Arial" w:hAnsi="Arial" w:cs="Arial"/>
                <w:b/>
                <w:bCs/>
                <w:sz w:val="24"/>
                <w:szCs w:val="24"/>
              </w:rPr>
              <w:t>m</w:t>
            </w:r>
            <w:proofErr w:type="gramEnd"/>
            <w:r w:rsidRPr="0042264F">
              <w:rPr>
                <w:rFonts w:ascii="Arial" w:hAnsi="Arial" w:cs="Arial"/>
                <w:b/>
                <w:bCs/>
                <w:sz w:val="24"/>
                <w:szCs w:val="24"/>
              </w:rPr>
              <w:t>²</w:t>
            </w:r>
          </w:p>
        </w:tc>
        <w:tc>
          <w:tcPr>
            <w:tcW w:w="1560" w:type="dxa"/>
            <w:shd w:val="clear" w:color="auto" w:fill="8EAADB" w:themeFill="accent5" w:themeFillTint="99"/>
            <w:vAlign w:val="center"/>
          </w:tcPr>
          <w:p w14:paraId="481B90FC" w14:textId="77777777" w:rsidR="00552E47" w:rsidRPr="0042264F" w:rsidRDefault="00552E47" w:rsidP="00647E20">
            <w:pPr>
              <w:ind w:right="480"/>
              <w:jc w:val="center"/>
              <w:rPr>
                <w:rFonts w:ascii="Arial" w:hAnsi="Arial" w:cs="Arial"/>
                <w:b/>
                <w:bCs/>
                <w:sz w:val="24"/>
                <w:szCs w:val="24"/>
              </w:rPr>
            </w:pPr>
            <w:r w:rsidRPr="0042264F">
              <w:rPr>
                <w:rFonts w:ascii="Arial" w:hAnsi="Arial" w:cs="Arial"/>
                <w:b/>
                <w:bCs/>
                <w:sz w:val="24"/>
                <w:szCs w:val="24"/>
              </w:rPr>
              <w:t>Yapım Yılı</w:t>
            </w:r>
          </w:p>
        </w:tc>
        <w:tc>
          <w:tcPr>
            <w:tcW w:w="4124" w:type="dxa"/>
            <w:shd w:val="clear" w:color="auto" w:fill="8EAADB" w:themeFill="accent5" w:themeFillTint="99"/>
            <w:vAlign w:val="center"/>
          </w:tcPr>
          <w:p w14:paraId="6495FAF2" w14:textId="0AFACA95" w:rsidR="00647E20" w:rsidRPr="0042264F" w:rsidRDefault="00552E47" w:rsidP="00E64022">
            <w:pPr>
              <w:ind w:right="480"/>
              <w:jc w:val="center"/>
              <w:rPr>
                <w:rFonts w:ascii="Arial" w:hAnsi="Arial" w:cs="Arial"/>
                <w:b/>
                <w:bCs/>
                <w:sz w:val="24"/>
                <w:szCs w:val="24"/>
              </w:rPr>
            </w:pPr>
            <w:r w:rsidRPr="0042264F">
              <w:rPr>
                <w:rFonts w:ascii="Arial" w:hAnsi="Arial" w:cs="Arial"/>
                <w:b/>
                <w:bCs/>
                <w:sz w:val="24"/>
                <w:szCs w:val="24"/>
              </w:rPr>
              <w:t>Mülkiyeti Kime Ait</w:t>
            </w:r>
          </w:p>
        </w:tc>
      </w:tr>
      <w:tr w:rsidR="005030F3" w:rsidRPr="00472BBD" w14:paraId="6EBA1117" w14:textId="77777777" w:rsidTr="00ED6587">
        <w:trPr>
          <w:trHeight w:val="259"/>
          <w:jc w:val="center"/>
        </w:trPr>
        <w:tc>
          <w:tcPr>
            <w:tcW w:w="2423" w:type="dxa"/>
            <w:vMerge w:val="restart"/>
            <w:vAlign w:val="center"/>
          </w:tcPr>
          <w:p w14:paraId="0373E4D1" w14:textId="197AD20F" w:rsidR="005030F3" w:rsidRPr="0042264F" w:rsidRDefault="005030F3" w:rsidP="00096558">
            <w:pPr>
              <w:ind w:right="480"/>
              <w:jc w:val="center"/>
              <w:rPr>
                <w:rFonts w:ascii="Arial" w:hAnsi="Arial" w:cs="Arial"/>
                <w:b/>
                <w:bCs/>
                <w:sz w:val="24"/>
                <w:szCs w:val="24"/>
              </w:rPr>
            </w:pPr>
            <w:r w:rsidRPr="0042264F">
              <w:rPr>
                <w:rFonts w:ascii="Arial" w:hAnsi="Arial" w:cs="Arial"/>
                <w:b/>
                <w:bCs/>
                <w:sz w:val="24"/>
                <w:szCs w:val="24"/>
              </w:rPr>
              <w:t>Arıcak İlçe Müdürlüğü</w:t>
            </w:r>
          </w:p>
          <w:p w14:paraId="101DEB3D" w14:textId="17D95714" w:rsidR="005030F3" w:rsidRPr="0042264F" w:rsidRDefault="005030F3" w:rsidP="00096558">
            <w:pPr>
              <w:ind w:right="480"/>
              <w:jc w:val="center"/>
              <w:rPr>
                <w:rFonts w:ascii="Arial" w:hAnsi="Arial" w:cs="Arial"/>
                <w:b/>
                <w:bCs/>
                <w:sz w:val="24"/>
                <w:szCs w:val="24"/>
              </w:rPr>
            </w:pPr>
          </w:p>
        </w:tc>
        <w:tc>
          <w:tcPr>
            <w:tcW w:w="2483" w:type="dxa"/>
            <w:shd w:val="clear" w:color="auto" w:fill="D9D9D9" w:themeFill="background1" w:themeFillShade="D9"/>
            <w:vAlign w:val="bottom"/>
          </w:tcPr>
          <w:p w14:paraId="66D6374F" w14:textId="77777777" w:rsidR="005030F3" w:rsidRPr="00173894" w:rsidRDefault="005030F3" w:rsidP="00667922">
            <w:pPr>
              <w:jc w:val="center"/>
              <w:rPr>
                <w:rFonts w:ascii="Arial" w:hAnsi="Arial" w:cs="Arial"/>
                <w:sz w:val="24"/>
                <w:szCs w:val="24"/>
              </w:rPr>
            </w:pPr>
            <w:r w:rsidRPr="00173894">
              <w:rPr>
                <w:rFonts w:ascii="Arial" w:hAnsi="Arial" w:cs="Arial"/>
                <w:sz w:val="24"/>
                <w:szCs w:val="24"/>
              </w:rPr>
              <w:t>Hizmet Binası</w:t>
            </w:r>
          </w:p>
        </w:tc>
        <w:tc>
          <w:tcPr>
            <w:tcW w:w="1201" w:type="dxa"/>
            <w:shd w:val="clear" w:color="auto" w:fill="D9D9D9" w:themeFill="background1" w:themeFillShade="D9"/>
          </w:tcPr>
          <w:p w14:paraId="4314BBB9" w14:textId="128CCBA0" w:rsidR="005030F3" w:rsidRPr="00173894" w:rsidRDefault="005030F3" w:rsidP="00667922">
            <w:pPr>
              <w:ind w:right="-14"/>
              <w:jc w:val="center"/>
              <w:rPr>
                <w:rFonts w:ascii="Arial" w:hAnsi="Arial" w:cs="Arial"/>
                <w:sz w:val="24"/>
                <w:szCs w:val="24"/>
              </w:rPr>
            </w:pPr>
            <w:r w:rsidRPr="00173894">
              <w:rPr>
                <w:rFonts w:ascii="Arial" w:hAnsi="Arial" w:cs="Arial"/>
                <w:sz w:val="24"/>
                <w:szCs w:val="24"/>
              </w:rPr>
              <w:t>257,3</w:t>
            </w:r>
          </w:p>
        </w:tc>
        <w:tc>
          <w:tcPr>
            <w:tcW w:w="1560" w:type="dxa"/>
            <w:shd w:val="clear" w:color="auto" w:fill="D9D9D9" w:themeFill="background1" w:themeFillShade="D9"/>
          </w:tcPr>
          <w:p w14:paraId="0D7282E0" w14:textId="62161007" w:rsidR="005030F3" w:rsidRPr="00173894" w:rsidRDefault="005030F3" w:rsidP="00667922">
            <w:pPr>
              <w:ind w:right="85"/>
              <w:jc w:val="center"/>
              <w:rPr>
                <w:rFonts w:ascii="Arial" w:hAnsi="Arial" w:cs="Arial"/>
                <w:sz w:val="24"/>
                <w:szCs w:val="24"/>
              </w:rPr>
            </w:pPr>
            <w:r w:rsidRPr="00173894">
              <w:rPr>
                <w:rFonts w:ascii="Arial" w:hAnsi="Arial" w:cs="Arial"/>
                <w:sz w:val="24"/>
                <w:szCs w:val="24"/>
              </w:rPr>
              <w:t>25.04.2024</w:t>
            </w:r>
          </w:p>
        </w:tc>
        <w:tc>
          <w:tcPr>
            <w:tcW w:w="4124" w:type="dxa"/>
            <w:shd w:val="clear" w:color="auto" w:fill="D9D9D9" w:themeFill="background1" w:themeFillShade="D9"/>
            <w:vAlign w:val="bottom"/>
          </w:tcPr>
          <w:p w14:paraId="7D13769B" w14:textId="3E9C462F" w:rsidR="005030F3" w:rsidRPr="00173894" w:rsidRDefault="005030F3" w:rsidP="00667922">
            <w:pPr>
              <w:widowControl/>
              <w:autoSpaceDE/>
              <w:autoSpaceDN/>
              <w:adjustRightInd/>
              <w:ind w:right="-36"/>
              <w:jc w:val="center"/>
              <w:rPr>
                <w:rFonts w:ascii="Arial" w:hAnsi="Arial" w:cs="Arial"/>
                <w:sz w:val="24"/>
                <w:szCs w:val="24"/>
              </w:rPr>
            </w:pPr>
            <w:r w:rsidRPr="00173894">
              <w:rPr>
                <w:rFonts w:ascii="Arial" w:hAnsi="Arial" w:cs="Arial"/>
                <w:sz w:val="24"/>
                <w:szCs w:val="24"/>
              </w:rPr>
              <w:t>Maliye Hazinesi</w:t>
            </w:r>
          </w:p>
        </w:tc>
      </w:tr>
      <w:tr w:rsidR="005030F3" w:rsidRPr="00472BBD" w14:paraId="40E57510" w14:textId="77777777" w:rsidTr="00096558">
        <w:trPr>
          <w:trHeight w:val="259"/>
          <w:jc w:val="center"/>
        </w:trPr>
        <w:tc>
          <w:tcPr>
            <w:tcW w:w="2423" w:type="dxa"/>
            <w:vMerge/>
            <w:vAlign w:val="center"/>
          </w:tcPr>
          <w:p w14:paraId="732E9810" w14:textId="77777777" w:rsidR="005030F3" w:rsidRPr="0042264F" w:rsidRDefault="005030F3" w:rsidP="00096558">
            <w:pPr>
              <w:ind w:right="480"/>
              <w:jc w:val="center"/>
              <w:rPr>
                <w:rFonts w:ascii="Arial" w:hAnsi="Arial" w:cs="Arial"/>
                <w:b/>
                <w:bCs/>
                <w:sz w:val="24"/>
                <w:szCs w:val="24"/>
              </w:rPr>
            </w:pPr>
          </w:p>
        </w:tc>
        <w:tc>
          <w:tcPr>
            <w:tcW w:w="2483" w:type="dxa"/>
            <w:vAlign w:val="bottom"/>
          </w:tcPr>
          <w:p w14:paraId="5D8C8FA1" w14:textId="77777777" w:rsidR="005030F3" w:rsidRPr="00173894" w:rsidRDefault="005030F3" w:rsidP="00667922">
            <w:pPr>
              <w:jc w:val="center"/>
              <w:rPr>
                <w:rFonts w:ascii="Arial" w:hAnsi="Arial" w:cs="Arial"/>
                <w:sz w:val="24"/>
                <w:szCs w:val="24"/>
              </w:rPr>
            </w:pPr>
            <w:r w:rsidRPr="00173894">
              <w:rPr>
                <w:rFonts w:ascii="Arial" w:hAnsi="Arial" w:cs="Arial"/>
                <w:sz w:val="24"/>
                <w:szCs w:val="24"/>
              </w:rPr>
              <w:t>Lojman</w:t>
            </w:r>
          </w:p>
        </w:tc>
        <w:tc>
          <w:tcPr>
            <w:tcW w:w="1201" w:type="dxa"/>
          </w:tcPr>
          <w:p w14:paraId="746EEA07" w14:textId="287D22DA" w:rsidR="005030F3" w:rsidRPr="00173894" w:rsidRDefault="005030F3" w:rsidP="00667922">
            <w:pPr>
              <w:ind w:right="-14"/>
              <w:jc w:val="center"/>
              <w:rPr>
                <w:rFonts w:ascii="Arial" w:hAnsi="Arial" w:cs="Arial"/>
                <w:sz w:val="24"/>
                <w:szCs w:val="24"/>
              </w:rPr>
            </w:pPr>
            <w:r w:rsidRPr="00173894">
              <w:rPr>
                <w:rFonts w:ascii="Arial" w:hAnsi="Arial" w:cs="Arial"/>
                <w:sz w:val="24"/>
                <w:szCs w:val="24"/>
              </w:rPr>
              <w:t>YOK</w:t>
            </w:r>
          </w:p>
        </w:tc>
        <w:tc>
          <w:tcPr>
            <w:tcW w:w="1560" w:type="dxa"/>
          </w:tcPr>
          <w:p w14:paraId="5E1506E0" w14:textId="77777777" w:rsidR="005030F3" w:rsidRPr="00173894" w:rsidRDefault="005030F3" w:rsidP="00667922">
            <w:pPr>
              <w:ind w:right="85"/>
              <w:jc w:val="center"/>
              <w:rPr>
                <w:rFonts w:ascii="Arial" w:hAnsi="Arial" w:cs="Arial"/>
                <w:sz w:val="24"/>
                <w:szCs w:val="24"/>
              </w:rPr>
            </w:pPr>
          </w:p>
        </w:tc>
        <w:tc>
          <w:tcPr>
            <w:tcW w:w="4124" w:type="dxa"/>
            <w:vAlign w:val="bottom"/>
          </w:tcPr>
          <w:p w14:paraId="67B5B4C9" w14:textId="77777777" w:rsidR="005030F3" w:rsidRPr="00173894" w:rsidRDefault="005030F3" w:rsidP="00667922">
            <w:pPr>
              <w:ind w:right="-36"/>
              <w:jc w:val="center"/>
              <w:rPr>
                <w:rFonts w:ascii="Arial" w:hAnsi="Arial" w:cs="Arial"/>
                <w:sz w:val="24"/>
                <w:szCs w:val="24"/>
              </w:rPr>
            </w:pPr>
          </w:p>
        </w:tc>
      </w:tr>
      <w:tr w:rsidR="005030F3" w:rsidRPr="00472BBD" w14:paraId="37264B9F" w14:textId="77777777" w:rsidTr="00ED6587">
        <w:trPr>
          <w:trHeight w:val="259"/>
          <w:jc w:val="center"/>
        </w:trPr>
        <w:tc>
          <w:tcPr>
            <w:tcW w:w="2423" w:type="dxa"/>
            <w:vMerge/>
            <w:vAlign w:val="center"/>
          </w:tcPr>
          <w:p w14:paraId="3DC8ABD2" w14:textId="77777777" w:rsidR="005030F3" w:rsidRPr="0042264F" w:rsidRDefault="005030F3" w:rsidP="00096558">
            <w:pPr>
              <w:ind w:right="480"/>
              <w:jc w:val="center"/>
              <w:rPr>
                <w:rFonts w:ascii="Arial" w:hAnsi="Arial" w:cs="Arial"/>
                <w:b/>
                <w:bCs/>
                <w:sz w:val="24"/>
                <w:szCs w:val="24"/>
              </w:rPr>
            </w:pPr>
          </w:p>
        </w:tc>
        <w:tc>
          <w:tcPr>
            <w:tcW w:w="2483" w:type="dxa"/>
            <w:shd w:val="clear" w:color="auto" w:fill="D9D9D9" w:themeFill="background1" w:themeFillShade="D9"/>
            <w:vAlign w:val="bottom"/>
          </w:tcPr>
          <w:p w14:paraId="56747C4B" w14:textId="77777777" w:rsidR="005030F3" w:rsidRPr="00173894" w:rsidRDefault="005030F3" w:rsidP="00667922">
            <w:pPr>
              <w:jc w:val="center"/>
              <w:rPr>
                <w:rFonts w:ascii="Arial" w:hAnsi="Arial" w:cs="Arial"/>
                <w:sz w:val="24"/>
                <w:szCs w:val="24"/>
              </w:rPr>
            </w:pPr>
            <w:r w:rsidRPr="00173894">
              <w:rPr>
                <w:rFonts w:ascii="Arial" w:hAnsi="Arial" w:cs="Arial"/>
                <w:sz w:val="24"/>
                <w:szCs w:val="24"/>
              </w:rPr>
              <w:t>Misafirhane</w:t>
            </w:r>
          </w:p>
        </w:tc>
        <w:tc>
          <w:tcPr>
            <w:tcW w:w="1201" w:type="dxa"/>
            <w:shd w:val="clear" w:color="auto" w:fill="D9D9D9" w:themeFill="background1" w:themeFillShade="D9"/>
          </w:tcPr>
          <w:p w14:paraId="4DD11D64" w14:textId="45AC7995" w:rsidR="005030F3" w:rsidRPr="00173894" w:rsidRDefault="005030F3" w:rsidP="00667922">
            <w:pPr>
              <w:ind w:right="-14"/>
              <w:jc w:val="center"/>
              <w:rPr>
                <w:rFonts w:ascii="Arial" w:hAnsi="Arial" w:cs="Arial"/>
                <w:sz w:val="24"/>
                <w:szCs w:val="24"/>
              </w:rPr>
            </w:pPr>
            <w:r w:rsidRPr="00173894">
              <w:rPr>
                <w:rFonts w:ascii="Arial" w:hAnsi="Arial" w:cs="Arial"/>
                <w:sz w:val="24"/>
                <w:szCs w:val="24"/>
              </w:rPr>
              <w:t>YOK</w:t>
            </w:r>
          </w:p>
        </w:tc>
        <w:tc>
          <w:tcPr>
            <w:tcW w:w="1560" w:type="dxa"/>
            <w:shd w:val="clear" w:color="auto" w:fill="D9D9D9" w:themeFill="background1" w:themeFillShade="D9"/>
          </w:tcPr>
          <w:p w14:paraId="6A615E7E" w14:textId="77777777" w:rsidR="005030F3" w:rsidRPr="00173894" w:rsidRDefault="005030F3" w:rsidP="00667922">
            <w:pPr>
              <w:ind w:right="85"/>
              <w:jc w:val="center"/>
              <w:rPr>
                <w:rFonts w:ascii="Arial" w:hAnsi="Arial" w:cs="Arial"/>
                <w:sz w:val="24"/>
                <w:szCs w:val="24"/>
              </w:rPr>
            </w:pPr>
          </w:p>
        </w:tc>
        <w:tc>
          <w:tcPr>
            <w:tcW w:w="4124" w:type="dxa"/>
            <w:shd w:val="clear" w:color="auto" w:fill="D9D9D9" w:themeFill="background1" w:themeFillShade="D9"/>
            <w:vAlign w:val="bottom"/>
          </w:tcPr>
          <w:p w14:paraId="3472E775" w14:textId="77777777" w:rsidR="005030F3" w:rsidRPr="00173894" w:rsidRDefault="005030F3" w:rsidP="00667922">
            <w:pPr>
              <w:ind w:right="-36"/>
              <w:jc w:val="center"/>
              <w:rPr>
                <w:rFonts w:ascii="Arial" w:hAnsi="Arial" w:cs="Arial"/>
                <w:sz w:val="24"/>
                <w:szCs w:val="24"/>
              </w:rPr>
            </w:pPr>
          </w:p>
        </w:tc>
      </w:tr>
      <w:tr w:rsidR="005030F3" w:rsidRPr="00472BBD" w14:paraId="5B893C2D" w14:textId="77777777" w:rsidTr="00096558">
        <w:trPr>
          <w:trHeight w:val="259"/>
          <w:jc w:val="center"/>
        </w:trPr>
        <w:tc>
          <w:tcPr>
            <w:tcW w:w="2423" w:type="dxa"/>
            <w:vMerge/>
            <w:vAlign w:val="center"/>
          </w:tcPr>
          <w:p w14:paraId="532FDD9D" w14:textId="77777777" w:rsidR="005030F3" w:rsidRPr="0042264F" w:rsidRDefault="005030F3" w:rsidP="00096558">
            <w:pPr>
              <w:ind w:right="480"/>
              <w:jc w:val="center"/>
              <w:rPr>
                <w:rFonts w:ascii="Arial" w:hAnsi="Arial" w:cs="Arial"/>
                <w:b/>
                <w:bCs/>
                <w:sz w:val="24"/>
                <w:szCs w:val="24"/>
              </w:rPr>
            </w:pPr>
          </w:p>
        </w:tc>
        <w:tc>
          <w:tcPr>
            <w:tcW w:w="2483" w:type="dxa"/>
            <w:vAlign w:val="bottom"/>
          </w:tcPr>
          <w:p w14:paraId="6E55BB7B" w14:textId="77777777" w:rsidR="005030F3" w:rsidRPr="00173894" w:rsidRDefault="005030F3" w:rsidP="00667922">
            <w:pPr>
              <w:jc w:val="center"/>
              <w:rPr>
                <w:rFonts w:ascii="Arial" w:hAnsi="Arial" w:cs="Arial"/>
                <w:sz w:val="24"/>
                <w:szCs w:val="24"/>
              </w:rPr>
            </w:pPr>
            <w:r w:rsidRPr="00173894">
              <w:rPr>
                <w:rFonts w:ascii="Arial" w:hAnsi="Arial" w:cs="Arial"/>
                <w:sz w:val="24"/>
                <w:szCs w:val="24"/>
              </w:rPr>
              <w:t>Kreş</w:t>
            </w:r>
          </w:p>
        </w:tc>
        <w:tc>
          <w:tcPr>
            <w:tcW w:w="1201" w:type="dxa"/>
          </w:tcPr>
          <w:p w14:paraId="6A0649A7" w14:textId="7E6D6C86" w:rsidR="005030F3" w:rsidRPr="00173894" w:rsidRDefault="005030F3" w:rsidP="00667922">
            <w:pPr>
              <w:ind w:right="-14"/>
              <w:jc w:val="center"/>
              <w:rPr>
                <w:rFonts w:ascii="Arial" w:hAnsi="Arial" w:cs="Arial"/>
                <w:sz w:val="24"/>
                <w:szCs w:val="24"/>
              </w:rPr>
            </w:pPr>
            <w:r w:rsidRPr="00173894">
              <w:rPr>
                <w:rFonts w:ascii="Arial" w:hAnsi="Arial" w:cs="Arial"/>
                <w:sz w:val="24"/>
                <w:szCs w:val="24"/>
              </w:rPr>
              <w:t>YOK</w:t>
            </w:r>
          </w:p>
        </w:tc>
        <w:tc>
          <w:tcPr>
            <w:tcW w:w="1560" w:type="dxa"/>
          </w:tcPr>
          <w:p w14:paraId="0E448222" w14:textId="77777777" w:rsidR="005030F3" w:rsidRPr="00173894" w:rsidRDefault="005030F3" w:rsidP="00667922">
            <w:pPr>
              <w:ind w:right="85"/>
              <w:jc w:val="center"/>
              <w:rPr>
                <w:rFonts w:ascii="Arial" w:hAnsi="Arial" w:cs="Arial"/>
                <w:sz w:val="24"/>
                <w:szCs w:val="24"/>
              </w:rPr>
            </w:pPr>
          </w:p>
        </w:tc>
        <w:tc>
          <w:tcPr>
            <w:tcW w:w="4124" w:type="dxa"/>
            <w:vAlign w:val="bottom"/>
          </w:tcPr>
          <w:p w14:paraId="75410C7E" w14:textId="77777777" w:rsidR="005030F3" w:rsidRPr="00173894" w:rsidRDefault="005030F3" w:rsidP="00667922">
            <w:pPr>
              <w:ind w:right="-36"/>
              <w:jc w:val="center"/>
              <w:rPr>
                <w:rFonts w:ascii="Arial" w:hAnsi="Arial" w:cs="Arial"/>
                <w:sz w:val="24"/>
                <w:szCs w:val="24"/>
              </w:rPr>
            </w:pPr>
          </w:p>
        </w:tc>
      </w:tr>
      <w:tr w:rsidR="005030F3" w:rsidRPr="00472BBD" w14:paraId="47EB74DC" w14:textId="77777777" w:rsidTr="00ED6587">
        <w:trPr>
          <w:trHeight w:val="259"/>
          <w:jc w:val="center"/>
        </w:trPr>
        <w:tc>
          <w:tcPr>
            <w:tcW w:w="2423" w:type="dxa"/>
            <w:vMerge/>
            <w:vAlign w:val="center"/>
          </w:tcPr>
          <w:p w14:paraId="3AD674AC" w14:textId="77777777" w:rsidR="005030F3" w:rsidRPr="0042264F" w:rsidRDefault="005030F3" w:rsidP="00096558">
            <w:pPr>
              <w:ind w:right="480"/>
              <w:jc w:val="center"/>
              <w:rPr>
                <w:rFonts w:ascii="Arial" w:hAnsi="Arial" w:cs="Arial"/>
                <w:b/>
                <w:bCs/>
                <w:sz w:val="24"/>
                <w:szCs w:val="24"/>
              </w:rPr>
            </w:pPr>
          </w:p>
        </w:tc>
        <w:tc>
          <w:tcPr>
            <w:tcW w:w="2483" w:type="dxa"/>
            <w:shd w:val="clear" w:color="auto" w:fill="D9D9D9" w:themeFill="background1" w:themeFillShade="D9"/>
            <w:vAlign w:val="bottom"/>
          </w:tcPr>
          <w:p w14:paraId="5046BAA8" w14:textId="77777777" w:rsidR="005030F3" w:rsidRPr="00173894" w:rsidRDefault="005030F3" w:rsidP="00667922">
            <w:pPr>
              <w:jc w:val="center"/>
              <w:rPr>
                <w:rFonts w:ascii="Arial" w:hAnsi="Arial" w:cs="Arial"/>
                <w:sz w:val="24"/>
                <w:szCs w:val="24"/>
              </w:rPr>
            </w:pPr>
            <w:r w:rsidRPr="00173894">
              <w:rPr>
                <w:rFonts w:ascii="Arial" w:hAnsi="Arial" w:cs="Arial"/>
                <w:sz w:val="24"/>
                <w:szCs w:val="24"/>
              </w:rPr>
              <w:t>Spor Tesisi</w:t>
            </w:r>
          </w:p>
        </w:tc>
        <w:tc>
          <w:tcPr>
            <w:tcW w:w="1201" w:type="dxa"/>
            <w:shd w:val="clear" w:color="auto" w:fill="D9D9D9" w:themeFill="background1" w:themeFillShade="D9"/>
          </w:tcPr>
          <w:p w14:paraId="4473A682" w14:textId="7F3586D4" w:rsidR="005030F3" w:rsidRPr="00173894" w:rsidRDefault="005030F3" w:rsidP="00667922">
            <w:pPr>
              <w:ind w:right="-14"/>
              <w:jc w:val="center"/>
              <w:rPr>
                <w:rFonts w:ascii="Arial" w:hAnsi="Arial" w:cs="Arial"/>
                <w:sz w:val="24"/>
                <w:szCs w:val="24"/>
              </w:rPr>
            </w:pPr>
            <w:r w:rsidRPr="00173894">
              <w:rPr>
                <w:rFonts w:ascii="Arial" w:hAnsi="Arial" w:cs="Arial"/>
                <w:sz w:val="24"/>
                <w:szCs w:val="24"/>
              </w:rPr>
              <w:t>YOK</w:t>
            </w:r>
          </w:p>
        </w:tc>
        <w:tc>
          <w:tcPr>
            <w:tcW w:w="1560" w:type="dxa"/>
            <w:shd w:val="clear" w:color="auto" w:fill="D9D9D9" w:themeFill="background1" w:themeFillShade="D9"/>
          </w:tcPr>
          <w:p w14:paraId="23C79D26" w14:textId="77777777" w:rsidR="005030F3" w:rsidRPr="00173894" w:rsidRDefault="005030F3" w:rsidP="00667922">
            <w:pPr>
              <w:ind w:right="85"/>
              <w:jc w:val="center"/>
              <w:rPr>
                <w:rFonts w:ascii="Arial" w:hAnsi="Arial" w:cs="Arial"/>
                <w:sz w:val="24"/>
                <w:szCs w:val="24"/>
              </w:rPr>
            </w:pPr>
          </w:p>
        </w:tc>
        <w:tc>
          <w:tcPr>
            <w:tcW w:w="4124" w:type="dxa"/>
            <w:shd w:val="clear" w:color="auto" w:fill="D9D9D9" w:themeFill="background1" w:themeFillShade="D9"/>
            <w:vAlign w:val="bottom"/>
          </w:tcPr>
          <w:p w14:paraId="3BE47F11" w14:textId="77777777" w:rsidR="005030F3" w:rsidRPr="00173894" w:rsidRDefault="005030F3" w:rsidP="00667922">
            <w:pPr>
              <w:ind w:right="-36"/>
              <w:jc w:val="center"/>
              <w:rPr>
                <w:rFonts w:ascii="Arial" w:hAnsi="Arial" w:cs="Arial"/>
                <w:sz w:val="24"/>
                <w:szCs w:val="24"/>
              </w:rPr>
            </w:pPr>
          </w:p>
        </w:tc>
      </w:tr>
      <w:tr w:rsidR="005030F3" w:rsidRPr="00472BBD" w14:paraId="1B6CC017" w14:textId="77777777" w:rsidTr="00096558">
        <w:trPr>
          <w:trHeight w:val="259"/>
          <w:jc w:val="center"/>
        </w:trPr>
        <w:tc>
          <w:tcPr>
            <w:tcW w:w="2423" w:type="dxa"/>
            <w:vMerge/>
            <w:vAlign w:val="center"/>
          </w:tcPr>
          <w:p w14:paraId="2EEEF2EA" w14:textId="77777777" w:rsidR="005030F3" w:rsidRPr="0042264F" w:rsidRDefault="005030F3" w:rsidP="00096558">
            <w:pPr>
              <w:ind w:right="480"/>
              <w:jc w:val="center"/>
              <w:rPr>
                <w:rFonts w:ascii="Arial" w:hAnsi="Arial" w:cs="Arial"/>
                <w:b/>
                <w:bCs/>
                <w:sz w:val="24"/>
                <w:szCs w:val="24"/>
              </w:rPr>
            </w:pPr>
          </w:p>
        </w:tc>
        <w:tc>
          <w:tcPr>
            <w:tcW w:w="2483" w:type="dxa"/>
            <w:vAlign w:val="bottom"/>
          </w:tcPr>
          <w:p w14:paraId="1FE9D06E" w14:textId="77777777" w:rsidR="005030F3" w:rsidRPr="00173894" w:rsidRDefault="005030F3" w:rsidP="00667922">
            <w:pPr>
              <w:jc w:val="center"/>
              <w:rPr>
                <w:rFonts w:ascii="Arial" w:hAnsi="Arial" w:cs="Arial"/>
                <w:sz w:val="24"/>
                <w:szCs w:val="24"/>
              </w:rPr>
            </w:pPr>
            <w:r w:rsidRPr="00173894">
              <w:rPr>
                <w:rFonts w:ascii="Arial" w:hAnsi="Arial" w:cs="Arial"/>
                <w:sz w:val="24"/>
                <w:szCs w:val="24"/>
              </w:rPr>
              <w:t>Kafeterya</w:t>
            </w:r>
          </w:p>
        </w:tc>
        <w:tc>
          <w:tcPr>
            <w:tcW w:w="1201" w:type="dxa"/>
          </w:tcPr>
          <w:p w14:paraId="67EDC222" w14:textId="7E5FDEF4" w:rsidR="005030F3" w:rsidRPr="00173894" w:rsidRDefault="005030F3" w:rsidP="00667922">
            <w:pPr>
              <w:ind w:right="-14"/>
              <w:jc w:val="center"/>
              <w:rPr>
                <w:rFonts w:ascii="Arial" w:hAnsi="Arial" w:cs="Arial"/>
                <w:sz w:val="24"/>
                <w:szCs w:val="24"/>
              </w:rPr>
            </w:pPr>
            <w:r w:rsidRPr="00173894">
              <w:rPr>
                <w:rFonts w:ascii="Arial" w:hAnsi="Arial" w:cs="Arial"/>
                <w:sz w:val="24"/>
                <w:szCs w:val="24"/>
              </w:rPr>
              <w:t>YOK</w:t>
            </w:r>
          </w:p>
        </w:tc>
        <w:tc>
          <w:tcPr>
            <w:tcW w:w="1560" w:type="dxa"/>
          </w:tcPr>
          <w:p w14:paraId="273D78B5" w14:textId="77777777" w:rsidR="005030F3" w:rsidRPr="00173894" w:rsidRDefault="005030F3" w:rsidP="00667922">
            <w:pPr>
              <w:ind w:right="85"/>
              <w:jc w:val="center"/>
              <w:rPr>
                <w:rFonts w:ascii="Arial" w:hAnsi="Arial" w:cs="Arial"/>
                <w:sz w:val="24"/>
                <w:szCs w:val="24"/>
              </w:rPr>
            </w:pPr>
          </w:p>
        </w:tc>
        <w:tc>
          <w:tcPr>
            <w:tcW w:w="4124" w:type="dxa"/>
            <w:vAlign w:val="bottom"/>
          </w:tcPr>
          <w:p w14:paraId="7C4C6FDF" w14:textId="77777777" w:rsidR="005030F3" w:rsidRPr="00173894" w:rsidRDefault="005030F3" w:rsidP="00667922">
            <w:pPr>
              <w:ind w:right="-36"/>
              <w:jc w:val="center"/>
              <w:rPr>
                <w:rFonts w:ascii="Arial" w:hAnsi="Arial" w:cs="Arial"/>
                <w:sz w:val="24"/>
                <w:szCs w:val="24"/>
              </w:rPr>
            </w:pPr>
          </w:p>
        </w:tc>
      </w:tr>
      <w:tr w:rsidR="00552E47" w:rsidRPr="00472BBD" w14:paraId="5F98267B" w14:textId="77777777" w:rsidTr="00ED6587">
        <w:trPr>
          <w:trHeight w:val="259"/>
          <w:jc w:val="center"/>
        </w:trPr>
        <w:tc>
          <w:tcPr>
            <w:tcW w:w="2423" w:type="dxa"/>
            <w:vMerge/>
            <w:vAlign w:val="center"/>
          </w:tcPr>
          <w:p w14:paraId="3611F26C" w14:textId="77777777" w:rsidR="00552E47" w:rsidRPr="0042264F" w:rsidRDefault="00552E47" w:rsidP="00096558">
            <w:pPr>
              <w:ind w:right="480"/>
              <w:jc w:val="center"/>
              <w:rPr>
                <w:rFonts w:ascii="Arial" w:hAnsi="Arial" w:cs="Arial"/>
                <w:b/>
                <w:bCs/>
                <w:sz w:val="24"/>
                <w:szCs w:val="24"/>
              </w:rPr>
            </w:pPr>
          </w:p>
        </w:tc>
        <w:tc>
          <w:tcPr>
            <w:tcW w:w="2483" w:type="dxa"/>
            <w:shd w:val="clear" w:color="auto" w:fill="D9D9D9" w:themeFill="background1" w:themeFillShade="D9"/>
            <w:vAlign w:val="bottom"/>
          </w:tcPr>
          <w:p w14:paraId="698DD852" w14:textId="77777777" w:rsidR="00552E47" w:rsidRPr="00173894" w:rsidRDefault="00552E47" w:rsidP="00667922">
            <w:pPr>
              <w:jc w:val="center"/>
              <w:rPr>
                <w:rFonts w:ascii="Arial" w:hAnsi="Arial" w:cs="Arial"/>
                <w:sz w:val="24"/>
                <w:szCs w:val="24"/>
              </w:rPr>
            </w:pPr>
            <w:proofErr w:type="gramStart"/>
            <w:r w:rsidRPr="00173894">
              <w:rPr>
                <w:rFonts w:ascii="Arial" w:hAnsi="Arial" w:cs="Arial"/>
                <w:sz w:val="24"/>
                <w:szCs w:val="24"/>
              </w:rPr>
              <w:t>…….</w:t>
            </w:r>
            <w:proofErr w:type="gramEnd"/>
          </w:p>
        </w:tc>
        <w:tc>
          <w:tcPr>
            <w:tcW w:w="1201" w:type="dxa"/>
            <w:shd w:val="clear" w:color="auto" w:fill="D9D9D9" w:themeFill="background1" w:themeFillShade="D9"/>
          </w:tcPr>
          <w:p w14:paraId="01B0BFBF" w14:textId="77777777" w:rsidR="00552E47" w:rsidRPr="00173894" w:rsidRDefault="00552E47" w:rsidP="00667922">
            <w:pPr>
              <w:ind w:right="-14"/>
              <w:jc w:val="center"/>
              <w:rPr>
                <w:rFonts w:ascii="Arial" w:hAnsi="Arial" w:cs="Arial"/>
                <w:sz w:val="24"/>
                <w:szCs w:val="24"/>
              </w:rPr>
            </w:pPr>
          </w:p>
        </w:tc>
        <w:tc>
          <w:tcPr>
            <w:tcW w:w="1560" w:type="dxa"/>
            <w:shd w:val="clear" w:color="auto" w:fill="D9D9D9" w:themeFill="background1" w:themeFillShade="D9"/>
          </w:tcPr>
          <w:p w14:paraId="74B8C2D2" w14:textId="77777777" w:rsidR="00552E47" w:rsidRPr="00173894" w:rsidRDefault="00552E47" w:rsidP="00667922">
            <w:pPr>
              <w:ind w:right="85"/>
              <w:jc w:val="center"/>
              <w:rPr>
                <w:rFonts w:ascii="Arial" w:hAnsi="Arial" w:cs="Arial"/>
                <w:sz w:val="24"/>
                <w:szCs w:val="24"/>
              </w:rPr>
            </w:pPr>
          </w:p>
        </w:tc>
        <w:tc>
          <w:tcPr>
            <w:tcW w:w="4124" w:type="dxa"/>
            <w:shd w:val="clear" w:color="auto" w:fill="D9D9D9" w:themeFill="background1" w:themeFillShade="D9"/>
            <w:vAlign w:val="bottom"/>
          </w:tcPr>
          <w:p w14:paraId="6F16FA95" w14:textId="77777777" w:rsidR="00552E47" w:rsidRPr="00173894" w:rsidRDefault="00552E47" w:rsidP="00667922">
            <w:pPr>
              <w:ind w:right="-36"/>
              <w:jc w:val="center"/>
              <w:rPr>
                <w:rFonts w:ascii="Arial" w:hAnsi="Arial" w:cs="Arial"/>
                <w:sz w:val="24"/>
                <w:szCs w:val="24"/>
              </w:rPr>
            </w:pPr>
          </w:p>
        </w:tc>
      </w:tr>
      <w:tr w:rsidR="00552E47" w:rsidRPr="00472BBD" w14:paraId="058C99C4" w14:textId="77777777" w:rsidTr="00096558">
        <w:trPr>
          <w:trHeight w:val="259"/>
          <w:jc w:val="center"/>
        </w:trPr>
        <w:tc>
          <w:tcPr>
            <w:tcW w:w="2423" w:type="dxa"/>
            <w:vMerge/>
            <w:vAlign w:val="center"/>
          </w:tcPr>
          <w:p w14:paraId="6B091C5D" w14:textId="77777777" w:rsidR="00552E47" w:rsidRPr="0042264F" w:rsidRDefault="00552E47" w:rsidP="00096558">
            <w:pPr>
              <w:ind w:right="480"/>
              <w:jc w:val="center"/>
              <w:rPr>
                <w:rFonts w:ascii="Arial" w:hAnsi="Arial" w:cs="Arial"/>
                <w:b/>
                <w:bCs/>
                <w:sz w:val="24"/>
                <w:szCs w:val="24"/>
              </w:rPr>
            </w:pPr>
          </w:p>
        </w:tc>
        <w:tc>
          <w:tcPr>
            <w:tcW w:w="2483" w:type="dxa"/>
            <w:vAlign w:val="bottom"/>
          </w:tcPr>
          <w:p w14:paraId="57921A43" w14:textId="77777777" w:rsidR="00552E47" w:rsidRPr="00173894" w:rsidRDefault="00552E47" w:rsidP="00667922">
            <w:pPr>
              <w:jc w:val="center"/>
              <w:rPr>
                <w:rFonts w:ascii="Arial" w:hAnsi="Arial" w:cs="Arial"/>
                <w:sz w:val="24"/>
                <w:szCs w:val="24"/>
              </w:rPr>
            </w:pPr>
          </w:p>
        </w:tc>
        <w:tc>
          <w:tcPr>
            <w:tcW w:w="1201" w:type="dxa"/>
            <w:vAlign w:val="bottom"/>
          </w:tcPr>
          <w:p w14:paraId="1B066D8F" w14:textId="77777777" w:rsidR="00552E47" w:rsidRPr="00173894" w:rsidRDefault="00552E47" w:rsidP="00667922">
            <w:pPr>
              <w:ind w:right="-14"/>
              <w:jc w:val="center"/>
              <w:rPr>
                <w:rFonts w:ascii="Arial" w:hAnsi="Arial" w:cs="Arial"/>
                <w:sz w:val="24"/>
                <w:szCs w:val="24"/>
              </w:rPr>
            </w:pPr>
          </w:p>
        </w:tc>
        <w:tc>
          <w:tcPr>
            <w:tcW w:w="1560" w:type="dxa"/>
          </w:tcPr>
          <w:p w14:paraId="60A5CC08" w14:textId="77777777" w:rsidR="00552E47" w:rsidRPr="00173894" w:rsidRDefault="00552E47" w:rsidP="00667922">
            <w:pPr>
              <w:ind w:right="85"/>
              <w:jc w:val="center"/>
              <w:rPr>
                <w:rFonts w:ascii="Arial" w:hAnsi="Arial" w:cs="Arial"/>
                <w:sz w:val="24"/>
                <w:szCs w:val="24"/>
              </w:rPr>
            </w:pPr>
          </w:p>
        </w:tc>
        <w:tc>
          <w:tcPr>
            <w:tcW w:w="4124" w:type="dxa"/>
            <w:vAlign w:val="bottom"/>
          </w:tcPr>
          <w:p w14:paraId="53913AE1" w14:textId="77777777" w:rsidR="00552E47" w:rsidRPr="00173894" w:rsidRDefault="00552E47" w:rsidP="00667922">
            <w:pPr>
              <w:ind w:right="-36"/>
              <w:jc w:val="center"/>
              <w:rPr>
                <w:rFonts w:ascii="Arial" w:hAnsi="Arial" w:cs="Arial"/>
                <w:sz w:val="24"/>
                <w:szCs w:val="24"/>
              </w:rPr>
            </w:pPr>
          </w:p>
        </w:tc>
      </w:tr>
      <w:tr w:rsidR="001B0E74" w:rsidRPr="00472BBD" w14:paraId="5733563A" w14:textId="77777777" w:rsidTr="00ED6587">
        <w:trPr>
          <w:trHeight w:val="259"/>
          <w:jc w:val="center"/>
        </w:trPr>
        <w:tc>
          <w:tcPr>
            <w:tcW w:w="2423" w:type="dxa"/>
            <w:vMerge w:val="restart"/>
            <w:vAlign w:val="center"/>
          </w:tcPr>
          <w:p w14:paraId="7DF3A760" w14:textId="1D539826" w:rsidR="001B0E74" w:rsidRPr="0042264F" w:rsidRDefault="001B0E74" w:rsidP="00096558">
            <w:pPr>
              <w:ind w:right="480"/>
              <w:jc w:val="center"/>
              <w:rPr>
                <w:rFonts w:ascii="Arial" w:hAnsi="Arial" w:cs="Arial"/>
                <w:b/>
                <w:bCs/>
                <w:sz w:val="24"/>
                <w:szCs w:val="24"/>
              </w:rPr>
            </w:pPr>
            <w:r w:rsidRPr="0042264F">
              <w:rPr>
                <w:rFonts w:ascii="Arial" w:hAnsi="Arial" w:cs="Arial"/>
                <w:b/>
                <w:bCs/>
                <w:sz w:val="24"/>
                <w:szCs w:val="24"/>
              </w:rPr>
              <w:t>Karakoçan İlçe Müdürlüğü</w:t>
            </w:r>
          </w:p>
        </w:tc>
        <w:tc>
          <w:tcPr>
            <w:tcW w:w="2483" w:type="dxa"/>
            <w:shd w:val="clear" w:color="auto" w:fill="D9D9D9" w:themeFill="background1" w:themeFillShade="D9"/>
            <w:vAlign w:val="center"/>
          </w:tcPr>
          <w:p w14:paraId="07691067" w14:textId="07EE54A3" w:rsidR="001B0E74" w:rsidRPr="00173894" w:rsidRDefault="001B0E74" w:rsidP="00ED6587">
            <w:pPr>
              <w:jc w:val="center"/>
              <w:rPr>
                <w:rFonts w:ascii="Arial" w:hAnsi="Arial" w:cs="Arial"/>
                <w:sz w:val="24"/>
                <w:szCs w:val="24"/>
              </w:rPr>
            </w:pPr>
            <w:r w:rsidRPr="00173894">
              <w:rPr>
                <w:rFonts w:ascii="Arial" w:hAnsi="Arial" w:cs="Arial"/>
                <w:sz w:val="24"/>
                <w:szCs w:val="24"/>
              </w:rPr>
              <w:t>Hizmet Binası ve arsası, ek bina</w:t>
            </w:r>
          </w:p>
        </w:tc>
        <w:tc>
          <w:tcPr>
            <w:tcW w:w="120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4A70314" w14:textId="45A1963F" w:rsidR="001B0E74" w:rsidRPr="00173894" w:rsidRDefault="001B0E74" w:rsidP="00ED6587">
            <w:pPr>
              <w:ind w:right="-14"/>
              <w:jc w:val="center"/>
              <w:rPr>
                <w:rFonts w:ascii="Arial" w:hAnsi="Arial" w:cs="Arial"/>
                <w:sz w:val="24"/>
                <w:szCs w:val="24"/>
              </w:rPr>
            </w:pPr>
            <w:r w:rsidRPr="00173894">
              <w:rPr>
                <w:rFonts w:ascii="Arial" w:hAnsi="Arial" w:cs="Arial"/>
                <w:sz w:val="24"/>
                <w:szCs w:val="24"/>
              </w:rPr>
              <w:t>640</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B80AC0E" w14:textId="20A412B9" w:rsidR="001B0E74" w:rsidRPr="00173894" w:rsidRDefault="001B0E74" w:rsidP="00ED6587">
            <w:pPr>
              <w:ind w:right="85"/>
              <w:jc w:val="center"/>
              <w:rPr>
                <w:rFonts w:ascii="Arial" w:hAnsi="Arial" w:cs="Arial"/>
                <w:sz w:val="24"/>
                <w:szCs w:val="24"/>
              </w:rPr>
            </w:pPr>
            <w:r w:rsidRPr="00173894">
              <w:rPr>
                <w:rFonts w:ascii="Arial" w:hAnsi="Arial" w:cs="Arial"/>
                <w:sz w:val="24"/>
                <w:szCs w:val="24"/>
              </w:rPr>
              <w:t>2024</w:t>
            </w:r>
          </w:p>
        </w:tc>
        <w:tc>
          <w:tcPr>
            <w:tcW w:w="4124" w:type="dxa"/>
            <w:shd w:val="clear" w:color="auto" w:fill="D9D9D9" w:themeFill="background1" w:themeFillShade="D9"/>
            <w:vAlign w:val="center"/>
          </w:tcPr>
          <w:p w14:paraId="72558DF1" w14:textId="29D7BF4A" w:rsidR="001B0E74" w:rsidRPr="00173894" w:rsidRDefault="001B0E74" w:rsidP="00ED6587">
            <w:pPr>
              <w:ind w:right="-36"/>
              <w:jc w:val="center"/>
              <w:rPr>
                <w:rFonts w:ascii="Arial" w:hAnsi="Arial" w:cs="Arial"/>
                <w:sz w:val="24"/>
                <w:szCs w:val="24"/>
              </w:rPr>
            </w:pPr>
            <w:r w:rsidRPr="00173894">
              <w:rPr>
                <w:rFonts w:ascii="Arial" w:hAnsi="Arial" w:cs="Arial"/>
                <w:sz w:val="24"/>
                <w:szCs w:val="24"/>
              </w:rPr>
              <w:t>Tarım ve Orman Bakanlığı</w:t>
            </w:r>
          </w:p>
        </w:tc>
      </w:tr>
      <w:tr w:rsidR="001B0E74" w:rsidRPr="00472BBD" w14:paraId="67071003" w14:textId="77777777" w:rsidTr="00096558">
        <w:trPr>
          <w:trHeight w:val="259"/>
          <w:jc w:val="center"/>
        </w:trPr>
        <w:tc>
          <w:tcPr>
            <w:tcW w:w="2423" w:type="dxa"/>
            <w:vMerge/>
            <w:vAlign w:val="center"/>
          </w:tcPr>
          <w:p w14:paraId="677FDCB0" w14:textId="77777777" w:rsidR="001B0E74" w:rsidRPr="0042264F" w:rsidRDefault="001B0E74" w:rsidP="00096558">
            <w:pPr>
              <w:ind w:right="480"/>
              <w:jc w:val="center"/>
              <w:rPr>
                <w:rFonts w:ascii="Arial" w:hAnsi="Arial" w:cs="Arial"/>
                <w:b/>
                <w:bCs/>
                <w:sz w:val="24"/>
                <w:szCs w:val="24"/>
              </w:rPr>
            </w:pPr>
          </w:p>
        </w:tc>
        <w:tc>
          <w:tcPr>
            <w:tcW w:w="2483" w:type="dxa"/>
            <w:vAlign w:val="bottom"/>
          </w:tcPr>
          <w:p w14:paraId="2F42422D" w14:textId="77777777" w:rsidR="001B0E74" w:rsidRPr="00173894" w:rsidRDefault="001B0E74" w:rsidP="00667922">
            <w:pPr>
              <w:jc w:val="center"/>
              <w:rPr>
                <w:rFonts w:ascii="Arial" w:hAnsi="Arial" w:cs="Arial"/>
                <w:sz w:val="24"/>
                <w:szCs w:val="24"/>
              </w:rPr>
            </w:pPr>
            <w:r w:rsidRPr="00173894">
              <w:rPr>
                <w:rFonts w:ascii="Arial" w:hAnsi="Arial" w:cs="Arial"/>
                <w:sz w:val="24"/>
                <w:szCs w:val="24"/>
              </w:rPr>
              <w:t>Lojman</w:t>
            </w:r>
          </w:p>
        </w:tc>
        <w:tc>
          <w:tcPr>
            <w:tcW w:w="1201" w:type="dxa"/>
            <w:tcBorders>
              <w:top w:val="nil"/>
              <w:left w:val="nil"/>
              <w:bottom w:val="single" w:sz="8" w:space="0" w:color="auto"/>
              <w:right w:val="single" w:sz="8" w:space="0" w:color="auto"/>
            </w:tcBorders>
            <w:shd w:val="clear" w:color="auto" w:fill="auto"/>
            <w:vAlign w:val="center"/>
          </w:tcPr>
          <w:p w14:paraId="1BF183F4" w14:textId="2241E4A2" w:rsidR="001B0E74" w:rsidRPr="00173894" w:rsidRDefault="001B0E74" w:rsidP="00667922">
            <w:pPr>
              <w:ind w:right="-14"/>
              <w:jc w:val="center"/>
              <w:rPr>
                <w:rFonts w:ascii="Arial" w:hAnsi="Arial" w:cs="Arial"/>
                <w:sz w:val="24"/>
                <w:szCs w:val="24"/>
              </w:rPr>
            </w:pPr>
            <w:r w:rsidRPr="00173894">
              <w:rPr>
                <w:rFonts w:ascii="Arial" w:hAnsi="Arial" w:cs="Arial"/>
                <w:sz w:val="24"/>
                <w:szCs w:val="24"/>
              </w:rPr>
              <w:t>YOK</w:t>
            </w:r>
          </w:p>
        </w:tc>
        <w:tc>
          <w:tcPr>
            <w:tcW w:w="1560" w:type="dxa"/>
            <w:tcBorders>
              <w:top w:val="nil"/>
              <w:left w:val="nil"/>
              <w:bottom w:val="single" w:sz="8" w:space="0" w:color="auto"/>
              <w:right w:val="single" w:sz="8" w:space="0" w:color="auto"/>
            </w:tcBorders>
            <w:shd w:val="clear" w:color="auto" w:fill="auto"/>
            <w:vAlign w:val="center"/>
          </w:tcPr>
          <w:p w14:paraId="1B5FE5AF" w14:textId="1EF2F8D1" w:rsidR="001B0E74" w:rsidRPr="00173894" w:rsidRDefault="001B0E74" w:rsidP="00667922">
            <w:pPr>
              <w:ind w:right="85"/>
              <w:jc w:val="center"/>
              <w:rPr>
                <w:rFonts w:ascii="Arial" w:hAnsi="Arial" w:cs="Arial"/>
                <w:sz w:val="24"/>
                <w:szCs w:val="24"/>
              </w:rPr>
            </w:pPr>
            <w:r w:rsidRPr="00173894">
              <w:rPr>
                <w:rFonts w:ascii="Arial" w:hAnsi="Arial" w:cs="Arial"/>
                <w:sz w:val="24"/>
                <w:szCs w:val="24"/>
              </w:rPr>
              <w:t> </w:t>
            </w:r>
          </w:p>
        </w:tc>
        <w:tc>
          <w:tcPr>
            <w:tcW w:w="4124" w:type="dxa"/>
            <w:vAlign w:val="bottom"/>
          </w:tcPr>
          <w:p w14:paraId="48FB2D56" w14:textId="6A401B3A" w:rsidR="001B0E74" w:rsidRPr="00173894" w:rsidRDefault="001B0E74" w:rsidP="00667922">
            <w:pPr>
              <w:ind w:right="-36"/>
              <w:jc w:val="center"/>
              <w:rPr>
                <w:rFonts w:ascii="Arial" w:hAnsi="Arial" w:cs="Arial"/>
                <w:sz w:val="24"/>
                <w:szCs w:val="24"/>
              </w:rPr>
            </w:pPr>
            <w:r w:rsidRPr="00173894">
              <w:rPr>
                <w:rFonts w:ascii="Arial" w:hAnsi="Arial" w:cs="Arial"/>
                <w:sz w:val="24"/>
                <w:szCs w:val="24"/>
              </w:rPr>
              <w:t>Karakoçan İlçe Tarım Müdürlüğü’ne</w:t>
            </w:r>
          </w:p>
        </w:tc>
      </w:tr>
      <w:tr w:rsidR="001B0E74" w:rsidRPr="00472BBD" w14:paraId="2F13DDAD" w14:textId="77777777" w:rsidTr="00B95011">
        <w:trPr>
          <w:trHeight w:val="259"/>
          <w:jc w:val="center"/>
        </w:trPr>
        <w:tc>
          <w:tcPr>
            <w:tcW w:w="2423" w:type="dxa"/>
            <w:vMerge/>
            <w:vAlign w:val="center"/>
          </w:tcPr>
          <w:p w14:paraId="14FE1FC7" w14:textId="77777777" w:rsidR="001B0E74" w:rsidRPr="0042264F" w:rsidRDefault="001B0E74" w:rsidP="00096558">
            <w:pPr>
              <w:ind w:right="480"/>
              <w:jc w:val="center"/>
              <w:rPr>
                <w:rFonts w:ascii="Arial" w:hAnsi="Arial" w:cs="Arial"/>
                <w:b/>
                <w:bCs/>
                <w:sz w:val="24"/>
                <w:szCs w:val="24"/>
              </w:rPr>
            </w:pPr>
          </w:p>
        </w:tc>
        <w:tc>
          <w:tcPr>
            <w:tcW w:w="2483" w:type="dxa"/>
            <w:shd w:val="clear" w:color="auto" w:fill="D9D9D9" w:themeFill="background1" w:themeFillShade="D9"/>
            <w:vAlign w:val="bottom"/>
          </w:tcPr>
          <w:p w14:paraId="7415E337" w14:textId="77777777" w:rsidR="001B0E74" w:rsidRPr="00173894" w:rsidRDefault="001B0E74" w:rsidP="00667922">
            <w:pPr>
              <w:jc w:val="center"/>
              <w:rPr>
                <w:rFonts w:ascii="Arial" w:hAnsi="Arial" w:cs="Arial"/>
                <w:sz w:val="24"/>
                <w:szCs w:val="24"/>
              </w:rPr>
            </w:pPr>
            <w:r w:rsidRPr="00173894">
              <w:rPr>
                <w:rFonts w:ascii="Arial" w:hAnsi="Arial" w:cs="Arial"/>
                <w:sz w:val="24"/>
                <w:szCs w:val="24"/>
              </w:rPr>
              <w:t>Misafirhane</w:t>
            </w:r>
          </w:p>
        </w:tc>
        <w:tc>
          <w:tcPr>
            <w:tcW w:w="1201" w:type="dxa"/>
            <w:tcBorders>
              <w:top w:val="nil"/>
              <w:left w:val="nil"/>
              <w:bottom w:val="single" w:sz="8" w:space="0" w:color="auto"/>
              <w:right w:val="single" w:sz="8" w:space="0" w:color="auto"/>
            </w:tcBorders>
            <w:shd w:val="clear" w:color="auto" w:fill="D9D9D9" w:themeFill="background1" w:themeFillShade="D9"/>
            <w:vAlign w:val="center"/>
          </w:tcPr>
          <w:p w14:paraId="06BAB197" w14:textId="0CBFAEEB" w:rsidR="001B0E74" w:rsidRPr="00173894" w:rsidRDefault="001B0E74" w:rsidP="00667922">
            <w:pPr>
              <w:ind w:right="-14"/>
              <w:jc w:val="center"/>
              <w:rPr>
                <w:rFonts w:ascii="Arial" w:hAnsi="Arial" w:cs="Arial"/>
                <w:sz w:val="24"/>
                <w:szCs w:val="24"/>
              </w:rPr>
            </w:pPr>
            <w:r w:rsidRPr="00173894">
              <w:rPr>
                <w:rFonts w:ascii="Arial" w:hAnsi="Arial" w:cs="Arial"/>
                <w:sz w:val="24"/>
                <w:szCs w:val="24"/>
              </w:rPr>
              <w:t>YOK</w:t>
            </w:r>
          </w:p>
        </w:tc>
        <w:tc>
          <w:tcPr>
            <w:tcW w:w="1560" w:type="dxa"/>
            <w:tcBorders>
              <w:top w:val="nil"/>
              <w:left w:val="nil"/>
              <w:bottom w:val="single" w:sz="8" w:space="0" w:color="auto"/>
              <w:right w:val="single" w:sz="8" w:space="0" w:color="auto"/>
            </w:tcBorders>
            <w:shd w:val="clear" w:color="auto" w:fill="D9D9D9" w:themeFill="background1" w:themeFillShade="D9"/>
            <w:vAlign w:val="center"/>
          </w:tcPr>
          <w:p w14:paraId="433BA407" w14:textId="72A85B16" w:rsidR="001B0E74" w:rsidRPr="00173894" w:rsidRDefault="001B0E74" w:rsidP="00667922">
            <w:pPr>
              <w:ind w:right="85"/>
              <w:jc w:val="center"/>
              <w:rPr>
                <w:rFonts w:ascii="Arial" w:hAnsi="Arial" w:cs="Arial"/>
                <w:sz w:val="24"/>
                <w:szCs w:val="24"/>
              </w:rPr>
            </w:pPr>
            <w:r w:rsidRPr="00173894">
              <w:rPr>
                <w:rFonts w:ascii="Arial" w:hAnsi="Arial" w:cs="Arial"/>
                <w:sz w:val="24"/>
                <w:szCs w:val="24"/>
              </w:rPr>
              <w:t> </w:t>
            </w:r>
          </w:p>
        </w:tc>
        <w:tc>
          <w:tcPr>
            <w:tcW w:w="4124" w:type="dxa"/>
            <w:shd w:val="clear" w:color="auto" w:fill="D9D9D9" w:themeFill="background1" w:themeFillShade="D9"/>
            <w:vAlign w:val="bottom"/>
          </w:tcPr>
          <w:p w14:paraId="621086E5" w14:textId="77777777" w:rsidR="001B0E74" w:rsidRPr="00173894" w:rsidRDefault="001B0E74" w:rsidP="00667922">
            <w:pPr>
              <w:ind w:right="-36"/>
              <w:jc w:val="center"/>
              <w:rPr>
                <w:rFonts w:ascii="Arial" w:hAnsi="Arial" w:cs="Arial"/>
                <w:sz w:val="24"/>
                <w:szCs w:val="24"/>
              </w:rPr>
            </w:pPr>
          </w:p>
        </w:tc>
      </w:tr>
      <w:tr w:rsidR="001B0E74" w:rsidRPr="00472BBD" w14:paraId="5548439A" w14:textId="77777777" w:rsidTr="00096558">
        <w:trPr>
          <w:trHeight w:val="259"/>
          <w:jc w:val="center"/>
        </w:trPr>
        <w:tc>
          <w:tcPr>
            <w:tcW w:w="2423" w:type="dxa"/>
            <w:vMerge/>
            <w:vAlign w:val="center"/>
          </w:tcPr>
          <w:p w14:paraId="282C1190" w14:textId="77777777" w:rsidR="001B0E74" w:rsidRPr="0042264F" w:rsidRDefault="001B0E74" w:rsidP="00096558">
            <w:pPr>
              <w:ind w:right="480"/>
              <w:jc w:val="center"/>
              <w:rPr>
                <w:rFonts w:ascii="Arial" w:hAnsi="Arial" w:cs="Arial"/>
                <w:b/>
                <w:bCs/>
                <w:sz w:val="24"/>
                <w:szCs w:val="24"/>
              </w:rPr>
            </w:pPr>
          </w:p>
        </w:tc>
        <w:tc>
          <w:tcPr>
            <w:tcW w:w="2483" w:type="dxa"/>
            <w:vAlign w:val="bottom"/>
          </w:tcPr>
          <w:p w14:paraId="3DAA8160" w14:textId="77777777" w:rsidR="001B0E74" w:rsidRPr="00173894" w:rsidRDefault="001B0E74" w:rsidP="00667922">
            <w:pPr>
              <w:jc w:val="center"/>
              <w:rPr>
                <w:rFonts w:ascii="Arial" w:hAnsi="Arial" w:cs="Arial"/>
                <w:sz w:val="24"/>
                <w:szCs w:val="24"/>
              </w:rPr>
            </w:pPr>
            <w:r w:rsidRPr="00173894">
              <w:rPr>
                <w:rFonts w:ascii="Arial" w:hAnsi="Arial" w:cs="Arial"/>
                <w:sz w:val="24"/>
                <w:szCs w:val="24"/>
              </w:rPr>
              <w:t>Kreş</w:t>
            </w:r>
          </w:p>
        </w:tc>
        <w:tc>
          <w:tcPr>
            <w:tcW w:w="1201" w:type="dxa"/>
            <w:tcBorders>
              <w:top w:val="nil"/>
              <w:left w:val="nil"/>
              <w:bottom w:val="single" w:sz="8" w:space="0" w:color="auto"/>
              <w:right w:val="single" w:sz="8" w:space="0" w:color="auto"/>
            </w:tcBorders>
            <w:shd w:val="clear" w:color="auto" w:fill="auto"/>
            <w:vAlign w:val="center"/>
          </w:tcPr>
          <w:p w14:paraId="51322554" w14:textId="0D22D2E7" w:rsidR="001B0E74" w:rsidRPr="00173894" w:rsidRDefault="001B0E74" w:rsidP="00667922">
            <w:pPr>
              <w:ind w:right="-14"/>
              <w:jc w:val="center"/>
              <w:rPr>
                <w:rFonts w:ascii="Arial" w:hAnsi="Arial" w:cs="Arial"/>
                <w:sz w:val="24"/>
                <w:szCs w:val="24"/>
              </w:rPr>
            </w:pPr>
            <w:r w:rsidRPr="00173894">
              <w:rPr>
                <w:rFonts w:ascii="Arial" w:hAnsi="Arial" w:cs="Arial"/>
                <w:sz w:val="24"/>
                <w:szCs w:val="24"/>
              </w:rPr>
              <w:t>YOK</w:t>
            </w:r>
          </w:p>
        </w:tc>
        <w:tc>
          <w:tcPr>
            <w:tcW w:w="1560" w:type="dxa"/>
            <w:tcBorders>
              <w:top w:val="nil"/>
              <w:left w:val="nil"/>
              <w:bottom w:val="single" w:sz="8" w:space="0" w:color="auto"/>
              <w:right w:val="single" w:sz="8" w:space="0" w:color="auto"/>
            </w:tcBorders>
            <w:shd w:val="clear" w:color="auto" w:fill="auto"/>
            <w:vAlign w:val="center"/>
          </w:tcPr>
          <w:p w14:paraId="0BCEDF1C" w14:textId="36BB8BF5" w:rsidR="001B0E74" w:rsidRPr="00173894" w:rsidRDefault="001B0E74" w:rsidP="00667922">
            <w:pPr>
              <w:ind w:right="85"/>
              <w:jc w:val="center"/>
              <w:rPr>
                <w:rFonts w:ascii="Arial" w:hAnsi="Arial" w:cs="Arial"/>
                <w:sz w:val="24"/>
                <w:szCs w:val="24"/>
              </w:rPr>
            </w:pPr>
            <w:r w:rsidRPr="00173894">
              <w:rPr>
                <w:rFonts w:ascii="Arial" w:hAnsi="Arial" w:cs="Arial"/>
                <w:sz w:val="24"/>
                <w:szCs w:val="24"/>
              </w:rPr>
              <w:t> </w:t>
            </w:r>
          </w:p>
        </w:tc>
        <w:tc>
          <w:tcPr>
            <w:tcW w:w="4124" w:type="dxa"/>
            <w:vAlign w:val="bottom"/>
          </w:tcPr>
          <w:p w14:paraId="1A51F59D" w14:textId="77777777" w:rsidR="001B0E74" w:rsidRPr="00173894" w:rsidRDefault="001B0E74" w:rsidP="00667922">
            <w:pPr>
              <w:ind w:right="-36"/>
              <w:jc w:val="center"/>
              <w:rPr>
                <w:rFonts w:ascii="Arial" w:hAnsi="Arial" w:cs="Arial"/>
                <w:sz w:val="24"/>
                <w:szCs w:val="24"/>
              </w:rPr>
            </w:pPr>
          </w:p>
        </w:tc>
      </w:tr>
      <w:tr w:rsidR="001B0E74" w:rsidRPr="00472BBD" w14:paraId="6C0B58B8" w14:textId="77777777" w:rsidTr="00B95011">
        <w:trPr>
          <w:trHeight w:val="259"/>
          <w:jc w:val="center"/>
        </w:trPr>
        <w:tc>
          <w:tcPr>
            <w:tcW w:w="2423" w:type="dxa"/>
            <w:vMerge/>
            <w:vAlign w:val="center"/>
          </w:tcPr>
          <w:p w14:paraId="5056544B" w14:textId="77777777" w:rsidR="001B0E74" w:rsidRPr="0042264F" w:rsidRDefault="001B0E74" w:rsidP="00096558">
            <w:pPr>
              <w:ind w:right="480"/>
              <w:jc w:val="center"/>
              <w:rPr>
                <w:rFonts w:ascii="Arial" w:hAnsi="Arial" w:cs="Arial"/>
                <w:b/>
                <w:bCs/>
                <w:sz w:val="24"/>
                <w:szCs w:val="24"/>
              </w:rPr>
            </w:pPr>
          </w:p>
        </w:tc>
        <w:tc>
          <w:tcPr>
            <w:tcW w:w="2483" w:type="dxa"/>
            <w:shd w:val="clear" w:color="auto" w:fill="D9D9D9" w:themeFill="background1" w:themeFillShade="D9"/>
            <w:vAlign w:val="bottom"/>
          </w:tcPr>
          <w:p w14:paraId="1AECA9EC" w14:textId="77777777" w:rsidR="001B0E74" w:rsidRPr="00173894" w:rsidRDefault="001B0E74" w:rsidP="00667922">
            <w:pPr>
              <w:jc w:val="center"/>
              <w:rPr>
                <w:rFonts w:ascii="Arial" w:hAnsi="Arial" w:cs="Arial"/>
                <w:sz w:val="24"/>
                <w:szCs w:val="24"/>
              </w:rPr>
            </w:pPr>
            <w:r w:rsidRPr="00173894">
              <w:rPr>
                <w:rFonts w:ascii="Arial" w:hAnsi="Arial" w:cs="Arial"/>
                <w:sz w:val="24"/>
                <w:szCs w:val="24"/>
              </w:rPr>
              <w:t>Spor Tesisi</w:t>
            </w:r>
          </w:p>
        </w:tc>
        <w:tc>
          <w:tcPr>
            <w:tcW w:w="1201" w:type="dxa"/>
            <w:tcBorders>
              <w:top w:val="nil"/>
              <w:left w:val="nil"/>
              <w:bottom w:val="single" w:sz="8" w:space="0" w:color="auto"/>
              <w:right w:val="single" w:sz="8" w:space="0" w:color="auto"/>
            </w:tcBorders>
            <w:shd w:val="clear" w:color="auto" w:fill="D9D9D9" w:themeFill="background1" w:themeFillShade="D9"/>
            <w:vAlign w:val="center"/>
          </w:tcPr>
          <w:p w14:paraId="043F9310" w14:textId="78CFE145" w:rsidR="001B0E74" w:rsidRPr="00173894" w:rsidRDefault="001B0E74" w:rsidP="00667922">
            <w:pPr>
              <w:ind w:right="-14"/>
              <w:jc w:val="center"/>
              <w:rPr>
                <w:rFonts w:ascii="Arial" w:hAnsi="Arial" w:cs="Arial"/>
                <w:sz w:val="24"/>
                <w:szCs w:val="24"/>
              </w:rPr>
            </w:pPr>
            <w:r w:rsidRPr="00173894">
              <w:rPr>
                <w:rFonts w:ascii="Arial" w:hAnsi="Arial" w:cs="Arial"/>
                <w:sz w:val="24"/>
                <w:szCs w:val="24"/>
              </w:rPr>
              <w:t>YOK</w:t>
            </w:r>
          </w:p>
        </w:tc>
        <w:tc>
          <w:tcPr>
            <w:tcW w:w="1560" w:type="dxa"/>
            <w:tcBorders>
              <w:top w:val="nil"/>
              <w:left w:val="nil"/>
              <w:bottom w:val="single" w:sz="8" w:space="0" w:color="auto"/>
              <w:right w:val="single" w:sz="8" w:space="0" w:color="auto"/>
            </w:tcBorders>
            <w:shd w:val="clear" w:color="auto" w:fill="D9D9D9" w:themeFill="background1" w:themeFillShade="D9"/>
            <w:vAlign w:val="center"/>
          </w:tcPr>
          <w:p w14:paraId="15F97580" w14:textId="1CEA4B94" w:rsidR="001B0E74" w:rsidRPr="00173894" w:rsidRDefault="001B0E74" w:rsidP="00667922">
            <w:pPr>
              <w:ind w:right="85"/>
              <w:jc w:val="center"/>
              <w:rPr>
                <w:rFonts w:ascii="Arial" w:hAnsi="Arial" w:cs="Arial"/>
                <w:sz w:val="24"/>
                <w:szCs w:val="24"/>
              </w:rPr>
            </w:pPr>
            <w:r w:rsidRPr="00173894">
              <w:rPr>
                <w:rFonts w:ascii="Arial" w:hAnsi="Arial" w:cs="Arial"/>
                <w:sz w:val="24"/>
                <w:szCs w:val="24"/>
              </w:rPr>
              <w:t> </w:t>
            </w:r>
          </w:p>
        </w:tc>
        <w:tc>
          <w:tcPr>
            <w:tcW w:w="4124" w:type="dxa"/>
            <w:shd w:val="clear" w:color="auto" w:fill="D9D9D9" w:themeFill="background1" w:themeFillShade="D9"/>
            <w:vAlign w:val="bottom"/>
          </w:tcPr>
          <w:p w14:paraId="1E1D7B2E" w14:textId="77777777" w:rsidR="001B0E74" w:rsidRPr="00173894" w:rsidRDefault="001B0E74" w:rsidP="00667922">
            <w:pPr>
              <w:ind w:right="-36"/>
              <w:jc w:val="center"/>
              <w:rPr>
                <w:rFonts w:ascii="Arial" w:hAnsi="Arial" w:cs="Arial"/>
                <w:sz w:val="24"/>
                <w:szCs w:val="24"/>
              </w:rPr>
            </w:pPr>
          </w:p>
        </w:tc>
      </w:tr>
      <w:tr w:rsidR="001B0E74" w:rsidRPr="00472BBD" w14:paraId="1FABA014" w14:textId="77777777" w:rsidTr="00096558">
        <w:trPr>
          <w:trHeight w:val="259"/>
          <w:jc w:val="center"/>
        </w:trPr>
        <w:tc>
          <w:tcPr>
            <w:tcW w:w="2423" w:type="dxa"/>
            <w:vMerge/>
            <w:vAlign w:val="center"/>
          </w:tcPr>
          <w:p w14:paraId="0A576FDA" w14:textId="77777777" w:rsidR="001B0E74" w:rsidRPr="0042264F" w:rsidRDefault="001B0E74" w:rsidP="00096558">
            <w:pPr>
              <w:ind w:right="480"/>
              <w:jc w:val="center"/>
              <w:rPr>
                <w:rFonts w:ascii="Arial" w:hAnsi="Arial" w:cs="Arial"/>
                <w:b/>
                <w:bCs/>
                <w:sz w:val="24"/>
                <w:szCs w:val="24"/>
              </w:rPr>
            </w:pPr>
          </w:p>
        </w:tc>
        <w:tc>
          <w:tcPr>
            <w:tcW w:w="2483" w:type="dxa"/>
            <w:vAlign w:val="bottom"/>
          </w:tcPr>
          <w:p w14:paraId="576AABFA" w14:textId="77777777" w:rsidR="001B0E74" w:rsidRPr="00173894" w:rsidRDefault="001B0E74" w:rsidP="00667922">
            <w:pPr>
              <w:jc w:val="center"/>
              <w:rPr>
                <w:rFonts w:ascii="Arial" w:hAnsi="Arial" w:cs="Arial"/>
                <w:sz w:val="24"/>
                <w:szCs w:val="24"/>
              </w:rPr>
            </w:pPr>
            <w:r w:rsidRPr="00173894">
              <w:rPr>
                <w:rFonts w:ascii="Arial" w:hAnsi="Arial" w:cs="Arial"/>
                <w:sz w:val="24"/>
                <w:szCs w:val="24"/>
              </w:rPr>
              <w:t>Kafeterya</w:t>
            </w:r>
          </w:p>
        </w:tc>
        <w:tc>
          <w:tcPr>
            <w:tcW w:w="1201" w:type="dxa"/>
            <w:tcBorders>
              <w:top w:val="nil"/>
              <w:left w:val="nil"/>
              <w:bottom w:val="single" w:sz="8" w:space="0" w:color="auto"/>
              <w:right w:val="single" w:sz="8" w:space="0" w:color="auto"/>
            </w:tcBorders>
            <w:shd w:val="clear" w:color="auto" w:fill="auto"/>
            <w:vAlign w:val="center"/>
          </w:tcPr>
          <w:p w14:paraId="32546EFC" w14:textId="75853155" w:rsidR="001B0E74" w:rsidRPr="00173894" w:rsidRDefault="001B0E74" w:rsidP="00667922">
            <w:pPr>
              <w:ind w:right="-14"/>
              <w:jc w:val="center"/>
              <w:rPr>
                <w:rFonts w:ascii="Arial" w:hAnsi="Arial" w:cs="Arial"/>
                <w:sz w:val="24"/>
                <w:szCs w:val="24"/>
              </w:rPr>
            </w:pPr>
            <w:r w:rsidRPr="00173894">
              <w:rPr>
                <w:rFonts w:ascii="Arial" w:hAnsi="Arial" w:cs="Arial"/>
                <w:sz w:val="24"/>
                <w:szCs w:val="24"/>
              </w:rPr>
              <w:t xml:space="preserve"> YOK</w:t>
            </w:r>
          </w:p>
        </w:tc>
        <w:tc>
          <w:tcPr>
            <w:tcW w:w="1560" w:type="dxa"/>
            <w:tcBorders>
              <w:top w:val="nil"/>
              <w:left w:val="nil"/>
              <w:bottom w:val="single" w:sz="8" w:space="0" w:color="auto"/>
              <w:right w:val="single" w:sz="8" w:space="0" w:color="auto"/>
            </w:tcBorders>
            <w:shd w:val="clear" w:color="auto" w:fill="auto"/>
            <w:vAlign w:val="center"/>
          </w:tcPr>
          <w:p w14:paraId="6C32993A" w14:textId="0FA9BF0B" w:rsidR="001B0E74" w:rsidRPr="00173894" w:rsidRDefault="001B0E74" w:rsidP="00667922">
            <w:pPr>
              <w:ind w:right="85"/>
              <w:jc w:val="center"/>
              <w:rPr>
                <w:rFonts w:ascii="Arial" w:hAnsi="Arial" w:cs="Arial"/>
                <w:sz w:val="24"/>
                <w:szCs w:val="24"/>
              </w:rPr>
            </w:pPr>
            <w:r w:rsidRPr="00173894">
              <w:rPr>
                <w:rFonts w:ascii="Arial" w:hAnsi="Arial" w:cs="Arial"/>
                <w:sz w:val="24"/>
                <w:szCs w:val="24"/>
              </w:rPr>
              <w:t> </w:t>
            </w:r>
          </w:p>
        </w:tc>
        <w:tc>
          <w:tcPr>
            <w:tcW w:w="4124" w:type="dxa"/>
            <w:vAlign w:val="bottom"/>
          </w:tcPr>
          <w:p w14:paraId="6C2D448C" w14:textId="77777777" w:rsidR="001B0E74" w:rsidRPr="00173894" w:rsidRDefault="001B0E74" w:rsidP="00667922">
            <w:pPr>
              <w:ind w:right="-36"/>
              <w:jc w:val="center"/>
              <w:rPr>
                <w:rFonts w:ascii="Arial" w:hAnsi="Arial" w:cs="Arial"/>
                <w:sz w:val="24"/>
                <w:szCs w:val="24"/>
              </w:rPr>
            </w:pPr>
          </w:p>
        </w:tc>
      </w:tr>
      <w:tr w:rsidR="004E0A1B" w:rsidRPr="00472BBD" w14:paraId="155444D3" w14:textId="77777777" w:rsidTr="00B95011">
        <w:trPr>
          <w:trHeight w:val="259"/>
          <w:jc w:val="center"/>
        </w:trPr>
        <w:tc>
          <w:tcPr>
            <w:tcW w:w="2423" w:type="dxa"/>
            <w:vMerge/>
            <w:vAlign w:val="center"/>
          </w:tcPr>
          <w:p w14:paraId="1628E46D" w14:textId="77777777" w:rsidR="004E0A1B" w:rsidRPr="0042264F" w:rsidRDefault="004E0A1B" w:rsidP="00096558">
            <w:pPr>
              <w:ind w:right="480"/>
              <w:jc w:val="center"/>
              <w:rPr>
                <w:rFonts w:ascii="Arial" w:hAnsi="Arial" w:cs="Arial"/>
                <w:b/>
                <w:bCs/>
                <w:sz w:val="24"/>
                <w:szCs w:val="24"/>
              </w:rPr>
            </w:pPr>
          </w:p>
        </w:tc>
        <w:tc>
          <w:tcPr>
            <w:tcW w:w="2483" w:type="dxa"/>
            <w:tcBorders>
              <w:bottom w:val="single" w:sz="4" w:space="0" w:color="auto"/>
            </w:tcBorders>
            <w:shd w:val="clear" w:color="auto" w:fill="D9D9D9" w:themeFill="background1" w:themeFillShade="D9"/>
            <w:vAlign w:val="bottom"/>
          </w:tcPr>
          <w:p w14:paraId="39CFF62D" w14:textId="77777777" w:rsidR="004E0A1B" w:rsidRPr="00173894" w:rsidRDefault="004E0A1B" w:rsidP="00667922">
            <w:pPr>
              <w:jc w:val="center"/>
              <w:rPr>
                <w:rFonts w:ascii="Arial" w:hAnsi="Arial" w:cs="Arial"/>
                <w:sz w:val="24"/>
                <w:szCs w:val="24"/>
              </w:rPr>
            </w:pPr>
            <w:proofErr w:type="gramStart"/>
            <w:r w:rsidRPr="00173894">
              <w:rPr>
                <w:rFonts w:ascii="Arial" w:hAnsi="Arial" w:cs="Arial"/>
                <w:sz w:val="24"/>
                <w:szCs w:val="24"/>
              </w:rPr>
              <w:t>…….</w:t>
            </w:r>
            <w:proofErr w:type="gramEnd"/>
          </w:p>
        </w:tc>
        <w:tc>
          <w:tcPr>
            <w:tcW w:w="1201" w:type="dxa"/>
            <w:tcBorders>
              <w:top w:val="nil"/>
              <w:left w:val="nil"/>
              <w:bottom w:val="single" w:sz="8" w:space="0" w:color="auto"/>
              <w:right w:val="single" w:sz="8" w:space="0" w:color="auto"/>
            </w:tcBorders>
            <w:shd w:val="clear" w:color="auto" w:fill="D9D9D9" w:themeFill="background1" w:themeFillShade="D9"/>
            <w:vAlign w:val="center"/>
          </w:tcPr>
          <w:p w14:paraId="7A23E83F" w14:textId="6BBC0C10" w:rsidR="004E0A1B" w:rsidRPr="00173894" w:rsidRDefault="004E0A1B" w:rsidP="00667922">
            <w:pPr>
              <w:ind w:right="-14"/>
              <w:jc w:val="center"/>
              <w:rPr>
                <w:rFonts w:ascii="Arial" w:hAnsi="Arial" w:cs="Arial"/>
                <w:sz w:val="24"/>
                <w:szCs w:val="24"/>
              </w:rPr>
            </w:pPr>
            <w:r w:rsidRPr="00173894">
              <w:rPr>
                <w:rFonts w:ascii="Arial" w:hAnsi="Arial" w:cs="Arial"/>
                <w:sz w:val="24"/>
                <w:szCs w:val="24"/>
              </w:rPr>
              <w:t> </w:t>
            </w:r>
          </w:p>
        </w:tc>
        <w:tc>
          <w:tcPr>
            <w:tcW w:w="1560" w:type="dxa"/>
            <w:tcBorders>
              <w:top w:val="nil"/>
              <w:left w:val="nil"/>
              <w:bottom w:val="single" w:sz="8" w:space="0" w:color="auto"/>
              <w:right w:val="single" w:sz="8" w:space="0" w:color="auto"/>
            </w:tcBorders>
            <w:shd w:val="clear" w:color="auto" w:fill="D9D9D9" w:themeFill="background1" w:themeFillShade="D9"/>
            <w:vAlign w:val="center"/>
          </w:tcPr>
          <w:p w14:paraId="4E91B92A" w14:textId="2827BAD3" w:rsidR="004E0A1B" w:rsidRPr="00173894" w:rsidRDefault="004E0A1B" w:rsidP="00667922">
            <w:pPr>
              <w:ind w:right="85"/>
              <w:jc w:val="center"/>
              <w:rPr>
                <w:rFonts w:ascii="Arial" w:hAnsi="Arial" w:cs="Arial"/>
                <w:sz w:val="24"/>
                <w:szCs w:val="24"/>
              </w:rPr>
            </w:pPr>
            <w:r w:rsidRPr="00173894">
              <w:rPr>
                <w:rFonts w:ascii="Arial" w:hAnsi="Arial" w:cs="Arial"/>
                <w:sz w:val="24"/>
                <w:szCs w:val="24"/>
              </w:rPr>
              <w:t> </w:t>
            </w:r>
          </w:p>
        </w:tc>
        <w:tc>
          <w:tcPr>
            <w:tcW w:w="4124" w:type="dxa"/>
            <w:tcBorders>
              <w:bottom w:val="single" w:sz="4" w:space="0" w:color="auto"/>
            </w:tcBorders>
            <w:shd w:val="clear" w:color="auto" w:fill="D9D9D9" w:themeFill="background1" w:themeFillShade="D9"/>
            <w:vAlign w:val="bottom"/>
          </w:tcPr>
          <w:p w14:paraId="477958E6" w14:textId="77777777" w:rsidR="004E0A1B" w:rsidRPr="00173894" w:rsidRDefault="004E0A1B" w:rsidP="00667922">
            <w:pPr>
              <w:ind w:right="-36"/>
              <w:jc w:val="center"/>
              <w:rPr>
                <w:rFonts w:ascii="Arial" w:hAnsi="Arial" w:cs="Arial"/>
                <w:sz w:val="24"/>
                <w:szCs w:val="24"/>
              </w:rPr>
            </w:pPr>
          </w:p>
        </w:tc>
      </w:tr>
      <w:tr w:rsidR="004E0A1B" w:rsidRPr="00472BBD" w14:paraId="063779B1" w14:textId="77777777" w:rsidTr="00096558">
        <w:trPr>
          <w:trHeight w:val="259"/>
          <w:jc w:val="center"/>
        </w:trPr>
        <w:tc>
          <w:tcPr>
            <w:tcW w:w="2423" w:type="dxa"/>
            <w:vMerge/>
            <w:vAlign w:val="center"/>
          </w:tcPr>
          <w:p w14:paraId="5CE12140" w14:textId="77777777" w:rsidR="004E0A1B" w:rsidRPr="0042264F" w:rsidRDefault="004E0A1B" w:rsidP="00096558">
            <w:pPr>
              <w:ind w:right="480"/>
              <w:jc w:val="center"/>
              <w:rPr>
                <w:rFonts w:ascii="Arial" w:hAnsi="Arial" w:cs="Arial"/>
                <w:b/>
                <w:bCs/>
                <w:sz w:val="24"/>
                <w:szCs w:val="24"/>
              </w:rPr>
            </w:pPr>
          </w:p>
        </w:tc>
        <w:tc>
          <w:tcPr>
            <w:tcW w:w="2483" w:type="dxa"/>
            <w:vAlign w:val="bottom"/>
          </w:tcPr>
          <w:p w14:paraId="43C582D8" w14:textId="77777777" w:rsidR="004E0A1B" w:rsidRPr="00173894" w:rsidRDefault="004E0A1B" w:rsidP="00667922">
            <w:pPr>
              <w:jc w:val="center"/>
              <w:rPr>
                <w:rFonts w:ascii="Arial" w:hAnsi="Arial" w:cs="Arial"/>
                <w:sz w:val="24"/>
                <w:szCs w:val="24"/>
              </w:rPr>
            </w:pPr>
            <w:proofErr w:type="gramStart"/>
            <w:r w:rsidRPr="00173894">
              <w:rPr>
                <w:rFonts w:ascii="Arial" w:hAnsi="Arial" w:cs="Arial"/>
                <w:sz w:val="24"/>
                <w:szCs w:val="24"/>
              </w:rPr>
              <w:t>……</w:t>
            </w:r>
            <w:proofErr w:type="gramEnd"/>
          </w:p>
        </w:tc>
        <w:tc>
          <w:tcPr>
            <w:tcW w:w="1201" w:type="dxa"/>
            <w:tcBorders>
              <w:top w:val="nil"/>
              <w:left w:val="nil"/>
              <w:bottom w:val="single" w:sz="8" w:space="0" w:color="auto"/>
              <w:right w:val="single" w:sz="8" w:space="0" w:color="auto"/>
            </w:tcBorders>
            <w:shd w:val="clear" w:color="auto" w:fill="auto"/>
            <w:vAlign w:val="center"/>
          </w:tcPr>
          <w:p w14:paraId="0B397635" w14:textId="1736F19E" w:rsidR="004E0A1B" w:rsidRPr="00173894" w:rsidRDefault="004E0A1B" w:rsidP="00667922">
            <w:pPr>
              <w:ind w:right="-14"/>
              <w:jc w:val="center"/>
              <w:rPr>
                <w:rFonts w:ascii="Arial" w:hAnsi="Arial" w:cs="Arial"/>
                <w:sz w:val="24"/>
                <w:szCs w:val="24"/>
              </w:rPr>
            </w:pPr>
            <w:r w:rsidRPr="00173894">
              <w:rPr>
                <w:rFonts w:ascii="Arial" w:hAnsi="Arial" w:cs="Arial"/>
                <w:sz w:val="24"/>
                <w:szCs w:val="24"/>
              </w:rPr>
              <w:t> </w:t>
            </w:r>
          </w:p>
        </w:tc>
        <w:tc>
          <w:tcPr>
            <w:tcW w:w="1560" w:type="dxa"/>
            <w:tcBorders>
              <w:top w:val="nil"/>
              <w:left w:val="nil"/>
              <w:bottom w:val="single" w:sz="8" w:space="0" w:color="auto"/>
              <w:right w:val="single" w:sz="8" w:space="0" w:color="auto"/>
            </w:tcBorders>
            <w:shd w:val="clear" w:color="auto" w:fill="auto"/>
            <w:vAlign w:val="center"/>
          </w:tcPr>
          <w:p w14:paraId="36788BA6" w14:textId="31E00062" w:rsidR="004E0A1B" w:rsidRPr="00173894" w:rsidRDefault="004E0A1B" w:rsidP="00667922">
            <w:pPr>
              <w:ind w:right="85"/>
              <w:jc w:val="center"/>
              <w:rPr>
                <w:rFonts w:ascii="Arial" w:hAnsi="Arial" w:cs="Arial"/>
                <w:sz w:val="24"/>
                <w:szCs w:val="24"/>
              </w:rPr>
            </w:pPr>
            <w:r w:rsidRPr="00173894">
              <w:rPr>
                <w:rFonts w:ascii="Arial" w:hAnsi="Arial" w:cs="Arial"/>
                <w:sz w:val="24"/>
                <w:szCs w:val="24"/>
              </w:rPr>
              <w:t> </w:t>
            </w:r>
          </w:p>
        </w:tc>
        <w:tc>
          <w:tcPr>
            <w:tcW w:w="4124" w:type="dxa"/>
            <w:vAlign w:val="bottom"/>
          </w:tcPr>
          <w:p w14:paraId="49922237" w14:textId="77777777" w:rsidR="004E0A1B" w:rsidRPr="00173894" w:rsidRDefault="004E0A1B" w:rsidP="00667922">
            <w:pPr>
              <w:ind w:right="-36"/>
              <w:jc w:val="center"/>
              <w:rPr>
                <w:rFonts w:ascii="Arial" w:hAnsi="Arial" w:cs="Arial"/>
                <w:sz w:val="24"/>
                <w:szCs w:val="24"/>
              </w:rPr>
            </w:pPr>
          </w:p>
        </w:tc>
      </w:tr>
      <w:tr w:rsidR="002113C2" w:rsidRPr="00472BBD" w14:paraId="495495F9" w14:textId="77777777" w:rsidTr="00B95011">
        <w:trPr>
          <w:trHeight w:val="259"/>
          <w:jc w:val="center"/>
        </w:trPr>
        <w:tc>
          <w:tcPr>
            <w:tcW w:w="2423" w:type="dxa"/>
            <w:vMerge w:val="restart"/>
            <w:vAlign w:val="center"/>
          </w:tcPr>
          <w:p w14:paraId="19442962" w14:textId="14165622" w:rsidR="002113C2" w:rsidRPr="0042264F" w:rsidRDefault="002113C2" w:rsidP="00096558">
            <w:pPr>
              <w:ind w:right="480"/>
              <w:jc w:val="center"/>
              <w:rPr>
                <w:rFonts w:ascii="Arial" w:hAnsi="Arial" w:cs="Arial"/>
                <w:b/>
                <w:bCs/>
                <w:sz w:val="24"/>
                <w:szCs w:val="24"/>
              </w:rPr>
            </w:pPr>
            <w:r w:rsidRPr="0042264F">
              <w:rPr>
                <w:rFonts w:ascii="Arial" w:hAnsi="Arial" w:cs="Arial"/>
                <w:b/>
                <w:bCs/>
                <w:sz w:val="24"/>
                <w:szCs w:val="24"/>
              </w:rPr>
              <w:t>Maden İlçe Müdürlüğü</w:t>
            </w:r>
          </w:p>
        </w:tc>
        <w:tc>
          <w:tcPr>
            <w:tcW w:w="2483" w:type="dxa"/>
            <w:shd w:val="clear" w:color="auto" w:fill="D9D9D9" w:themeFill="background1" w:themeFillShade="D9"/>
            <w:vAlign w:val="bottom"/>
          </w:tcPr>
          <w:p w14:paraId="66F46346" w14:textId="77777777" w:rsidR="002113C2" w:rsidRPr="00173894" w:rsidRDefault="002113C2" w:rsidP="00667922">
            <w:pPr>
              <w:jc w:val="center"/>
              <w:rPr>
                <w:rFonts w:ascii="Arial" w:hAnsi="Arial" w:cs="Arial"/>
                <w:sz w:val="24"/>
                <w:szCs w:val="24"/>
              </w:rPr>
            </w:pPr>
            <w:r w:rsidRPr="00173894">
              <w:rPr>
                <w:rFonts w:ascii="Arial" w:hAnsi="Arial" w:cs="Arial"/>
                <w:sz w:val="24"/>
                <w:szCs w:val="24"/>
              </w:rPr>
              <w:t>Hizmet Binası</w:t>
            </w:r>
          </w:p>
        </w:tc>
        <w:tc>
          <w:tcPr>
            <w:tcW w:w="1201" w:type="dxa"/>
            <w:shd w:val="clear" w:color="auto" w:fill="D9D9D9" w:themeFill="background1" w:themeFillShade="D9"/>
          </w:tcPr>
          <w:p w14:paraId="489169FE" w14:textId="74536FC2" w:rsidR="002113C2" w:rsidRPr="00173894" w:rsidRDefault="002113C2" w:rsidP="00667922">
            <w:pPr>
              <w:ind w:right="-14"/>
              <w:jc w:val="center"/>
              <w:rPr>
                <w:rFonts w:ascii="Arial" w:hAnsi="Arial" w:cs="Arial"/>
                <w:sz w:val="24"/>
                <w:szCs w:val="24"/>
              </w:rPr>
            </w:pPr>
            <w:r w:rsidRPr="00173894">
              <w:rPr>
                <w:rFonts w:ascii="Arial" w:hAnsi="Arial" w:cs="Arial"/>
                <w:sz w:val="24"/>
                <w:szCs w:val="24"/>
              </w:rPr>
              <w:t>-</w:t>
            </w:r>
          </w:p>
        </w:tc>
        <w:tc>
          <w:tcPr>
            <w:tcW w:w="1560" w:type="dxa"/>
            <w:shd w:val="clear" w:color="auto" w:fill="D9D9D9" w:themeFill="background1" w:themeFillShade="D9"/>
          </w:tcPr>
          <w:p w14:paraId="0D9C0EE4" w14:textId="3FF3557F" w:rsidR="002113C2" w:rsidRPr="00173894" w:rsidRDefault="002113C2" w:rsidP="00667922">
            <w:pPr>
              <w:ind w:right="85"/>
              <w:jc w:val="center"/>
              <w:rPr>
                <w:rFonts w:ascii="Arial" w:hAnsi="Arial" w:cs="Arial"/>
                <w:sz w:val="24"/>
                <w:szCs w:val="24"/>
              </w:rPr>
            </w:pPr>
            <w:r w:rsidRPr="00173894">
              <w:rPr>
                <w:rFonts w:ascii="Arial" w:hAnsi="Arial" w:cs="Arial"/>
                <w:sz w:val="24"/>
                <w:szCs w:val="24"/>
              </w:rPr>
              <w:t>-</w:t>
            </w:r>
          </w:p>
        </w:tc>
        <w:tc>
          <w:tcPr>
            <w:tcW w:w="4124" w:type="dxa"/>
            <w:shd w:val="clear" w:color="auto" w:fill="D9D9D9" w:themeFill="background1" w:themeFillShade="D9"/>
          </w:tcPr>
          <w:p w14:paraId="36F3FD99" w14:textId="7523B1E4" w:rsidR="002113C2" w:rsidRPr="00173894" w:rsidRDefault="002113C2" w:rsidP="00667922">
            <w:pPr>
              <w:ind w:right="-36"/>
              <w:jc w:val="center"/>
              <w:rPr>
                <w:rFonts w:ascii="Arial" w:hAnsi="Arial" w:cs="Arial"/>
                <w:sz w:val="24"/>
                <w:szCs w:val="24"/>
              </w:rPr>
            </w:pPr>
            <w:r w:rsidRPr="00173894">
              <w:rPr>
                <w:rFonts w:ascii="Arial" w:hAnsi="Arial" w:cs="Arial"/>
                <w:sz w:val="24"/>
                <w:szCs w:val="24"/>
              </w:rPr>
              <w:t>Hükümet Konağı</w:t>
            </w:r>
          </w:p>
        </w:tc>
      </w:tr>
      <w:tr w:rsidR="00E84A86" w:rsidRPr="00472BBD" w14:paraId="24EF0C45" w14:textId="77777777" w:rsidTr="00096558">
        <w:trPr>
          <w:trHeight w:val="259"/>
          <w:jc w:val="center"/>
        </w:trPr>
        <w:tc>
          <w:tcPr>
            <w:tcW w:w="2423" w:type="dxa"/>
            <w:vMerge/>
            <w:vAlign w:val="center"/>
          </w:tcPr>
          <w:p w14:paraId="4D0A3E8F" w14:textId="77777777" w:rsidR="00E84A86" w:rsidRPr="0042264F" w:rsidRDefault="00E84A86" w:rsidP="00DA1E10">
            <w:pPr>
              <w:ind w:right="480"/>
              <w:rPr>
                <w:rFonts w:ascii="Arial" w:hAnsi="Arial" w:cs="Arial"/>
                <w:b/>
                <w:bCs/>
                <w:sz w:val="24"/>
                <w:szCs w:val="24"/>
              </w:rPr>
            </w:pPr>
          </w:p>
        </w:tc>
        <w:tc>
          <w:tcPr>
            <w:tcW w:w="2483" w:type="dxa"/>
            <w:vAlign w:val="bottom"/>
          </w:tcPr>
          <w:p w14:paraId="1D0ECA45" w14:textId="77777777" w:rsidR="00E84A86" w:rsidRPr="00173894" w:rsidRDefault="00E84A86" w:rsidP="00667922">
            <w:pPr>
              <w:jc w:val="center"/>
              <w:rPr>
                <w:rFonts w:ascii="Arial" w:hAnsi="Arial" w:cs="Arial"/>
                <w:sz w:val="24"/>
                <w:szCs w:val="24"/>
              </w:rPr>
            </w:pPr>
            <w:r w:rsidRPr="00173894">
              <w:rPr>
                <w:rFonts w:ascii="Arial" w:hAnsi="Arial" w:cs="Arial"/>
                <w:sz w:val="24"/>
                <w:szCs w:val="24"/>
              </w:rPr>
              <w:t>Lojman</w:t>
            </w:r>
          </w:p>
        </w:tc>
        <w:tc>
          <w:tcPr>
            <w:tcW w:w="1201" w:type="dxa"/>
          </w:tcPr>
          <w:p w14:paraId="5B727622" w14:textId="04C75737" w:rsidR="00E84A86" w:rsidRPr="00173894" w:rsidRDefault="00E84A86" w:rsidP="00667922">
            <w:pPr>
              <w:ind w:right="-14"/>
              <w:jc w:val="center"/>
              <w:rPr>
                <w:rFonts w:ascii="Arial" w:hAnsi="Arial" w:cs="Arial"/>
                <w:sz w:val="24"/>
                <w:szCs w:val="24"/>
              </w:rPr>
            </w:pPr>
          </w:p>
        </w:tc>
        <w:tc>
          <w:tcPr>
            <w:tcW w:w="1560" w:type="dxa"/>
          </w:tcPr>
          <w:p w14:paraId="512AD19D" w14:textId="6E699E23" w:rsidR="00E84A86" w:rsidRPr="00173894" w:rsidRDefault="00E84A86" w:rsidP="00667922">
            <w:pPr>
              <w:ind w:right="85"/>
              <w:jc w:val="center"/>
              <w:rPr>
                <w:rFonts w:ascii="Arial" w:hAnsi="Arial" w:cs="Arial"/>
                <w:sz w:val="24"/>
                <w:szCs w:val="24"/>
              </w:rPr>
            </w:pPr>
          </w:p>
        </w:tc>
        <w:tc>
          <w:tcPr>
            <w:tcW w:w="4124" w:type="dxa"/>
          </w:tcPr>
          <w:p w14:paraId="72B85703" w14:textId="64E497A7" w:rsidR="00E84A86" w:rsidRPr="00173894" w:rsidRDefault="00E84A86" w:rsidP="00667922">
            <w:pPr>
              <w:ind w:right="-36"/>
              <w:jc w:val="center"/>
              <w:rPr>
                <w:rFonts w:ascii="Arial" w:hAnsi="Arial" w:cs="Arial"/>
                <w:sz w:val="24"/>
                <w:szCs w:val="24"/>
              </w:rPr>
            </w:pPr>
          </w:p>
        </w:tc>
      </w:tr>
      <w:tr w:rsidR="00E84A86" w:rsidRPr="00472BBD" w14:paraId="770015D4" w14:textId="77777777" w:rsidTr="00B95011">
        <w:trPr>
          <w:trHeight w:val="259"/>
          <w:jc w:val="center"/>
        </w:trPr>
        <w:tc>
          <w:tcPr>
            <w:tcW w:w="2423" w:type="dxa"/>
            <w:vMerge/>
            <w:vAlign w:val="center"/>
          </w:tcPr>
          <w:p w14:paraId="01B6886A" w14:textId="77777777" w:rsidR="00E84A86" w:rsidRPr="0042264F" w:rsidRDefault="00E84A86" w:rsidP="00DA1E10">
            <w:pPr>
              <w:ind w:right="480"/>
              <w:rPr>
                <w:rFonts w:ascii="Arial" w:hAnsi="Arial" w:cs="Arial"/>
                <w:b/>
                <w:bCs/>
                <w:sz w:val="24"/>
                <w:szCs w:val="24"/>
              </w:rPr>
            </w:pPr>
          </w:p>
        </w:tc>
        <w:tc>
          <w:tcPr>
            <w:tcW w:w="2483" w:type="dxa"/>
            <w:shd w:val="clear" w:color="auto" w:fill="D9D9D9" w:themeFill="background1" w:themeFillShade="D9"/>
            <w:vAlign w:val="bottom"/>
          </w:tcPr>
          <w:p w14:paraId="529BF9B6" w14:textId="77777777" w:rsidR="00E84A86" w:rsidRPr="00173894" w:rsidRDefault="00E84A86" w:rsidP="00667922">
            <w:pPr>
              <w:jc w:val="center"/>
              <w:rPr>
                <w:rFonts w:ascii="Arial" w:hAnsi="Arial" w:cs="Arial"/>
                <w:sz w:val="24"/>
                <w:szCs w:val="24"/>
              </w:rPr>
            </w:pPr>
            <w:r w:rsidRPr="00173894">
              <w:rPr>
                <w:rFonts w:ascii="Arial" w:hAnsi="Arial" w:cs="Arial"/>
                <w:sz w:val="24"/>
                <w:szCs w:val="24"/>
              </w:rPr>
              <w:t>Misafirhane</w:t>
            </w:r>
          </w:p>
        </w:tc>
        <w:tc>
          <w:tcPr>
            <w:tcW w:w="1201" w:type="dxa"/>
            <w:shd w:val="clear" w:color="auto" w:fill="D9D9D9" w:themeFill="background1" w:themeFillShade="D9"/>
          </w:tcPr>
          <w:p w14:paraId="44C7A598" w14:textId="77777777" w:rsidR="00E84A86" w:rsidRPr="00173894" w:rsidRDefault="00E84A86" w:rsidP="00667922">
            <w:pPr>
              <w:ind w:right="-14"/>
              <w:jc w:val="center"/>
              <w:rPr>
                <w:rFonts w:ascii="Arial" w:hAnsi="Arial" w:cs="Arial"/>
                <w:sz w:val="24"/>
                <w:szCs w:val="24"/>
              </w:rPr>
            </w:pPr>
          </w:p>
        </w:tc>
        <w:tc>
          <w:tcPr>
            <w:tcW w:w="1560" w:type="dxa"/>
            <w:shd w:val="clear" w:color="auto" w:fill="D9D9D9" w:themeFill="background1" w:themeFillShade="D9"/>
          </w:tcPr>
          <w:p w14:paraId="3A2886F8" w14:textId="77777777" w:rsidR="00E84A86" w:rsidRPr="00173894" w:rsidRDefault="00E84A86" w:rsidP="00667922">
            <w:pPr>
              <w:ind w:right="85"/>
              <w:jc w:val="center"/>
              <w:rPr>
                <w:rFonts w:ascii="Arial" w:hAnsi="Arial" w:cs="Arial"/>
                <w:sz w:val="24"/>
                <w:szCs w:val="24"/>
              </w:rPr>
            </w:pPr>
          </w:p>
        </w:tc>
        <w:tc>
          <w:tcPr>
            <w:tcW w:w="4124" w:type="dxa"/>
            <w:shd w:val="clear" w:color="auto" w:fill="D9D9D9" w:themeFill="background1" w:themeFillShade="D9"/>
          </w:tcPr>
          <w:p w14:paraId="3FCEAE43" w14:textId="77777777" w:rsidR="00E84A86" w:rsidRPr="00173894" w:rsidRDefault="00E84A86" w:rsidP="00667922">
            <w:pPr>
              <w:ind w:right="-36"/>
              <w:jc w:val="center"/>
              <w:rPr>
                <w:rFonts w:ascii="Arial" w:hAnsi="Arial" w:cs="Arial"/>
                <w:sz w:val="24"/>
                <w:szCs w:val="24"/>
              </w:rPr>
            </w:pPr>
          </w:p>
        </w:tc>
      </w:tr>
      <w:tr w:rsidR="00E84A86" w:rsidRPr="00472BBD" w14:paraId="3F4D6DC8" w14:textId="77777777" w:rsidTr="00096558">
        <w:trPr>
          <w:trHeight w:val="259"/>
          <w:jc w:val="center"/>
        </w:trPr>
        <w:tc>
          <w:tcPr>
            <w:tcW w:w="2423" w:type="dxa"/>
            <w:vMerge/>
            <w:vAlign w:val="center"/>
          </w:tcPr>
          <w:p w14:paraId="59526FE2" w14:textId="77777777" w:rsidR="00E84A86" w:rsidRPr="0042264F" w:rsidRDefault="00E84A86" w:rsidP="00DA1E10">
            <w:pPr>
              <w:ind w:right="480"/>
              <w:rPr>
                <w:rFonts w:ascii="Arial" w:hAnsi="Arial" w:cs="Arial"/>
                <w:b/>
                <w:bCs/>
                <w:sz w:val="24"/>
                <w:szCs w:val="24"/>
              </w:rPr>
            </w:pPr>
          </w:p>
        </w:tc>
        <w:tc>
          <w:tcPr>
            <w:tcW w:w="2483" w:type="dxa"/>
            <w:vAlign w:val="bottom"/>
          </w:tcPr>
          <w:p w14:paraId="4A9B1355" w14:textId="77777777" w:rsidR="00E84A86" w:rsidRPr="00173894" w:rsidRDefault="00E84A86" w:rsidP="00667922">
            <w:pPr>
              <w:jc w:val="center"/>
              <w:rPr>
                <w:rFonts w:ascii="Arial" w:hAnsi="Arial" w:cs="Arial"/>
                <w:sz w:val="24"/>
                <w:szCs w:val="24"/>
              </w:rPr>
            </w:pPr>
            <w:r w:rsidRPr="00173894">
              <w:rPr>
                <w:rFonts w:ascii="Arial" w:hAnsi="Arial" w:cs="Arial"/>
                <w:sz w:val="24"/>
                <w:szCs w:val="24"/>
              </w:rPr>
              <w:t>Kreş</w:t>
            </w:r>
          </w:p>
        </w:tc>
        <w:tc>
          <w:tcPr>
            <w:tcW w:w="1201" w:type="dxa"/>
          </w:tcPr>
          <w:p w14:paraId="3A4182BD" w14:textId="77777777" w:rsidR="00E84A86" w:rsidRPr="00173894" w:rsidRDefault="00E84A86" w:rsidP="00667922">
            <w:pPr>
              <w:ind w:right="-14"/>
              <w:jc w:val="center"/>
              <w:rPr>
                <w:rFonts w:ascii="Arial" w:hAnsi="Arial" w:cs="Arial"/>
                <w:sz w:val="24"/>
                <w:szCs w:val="24"/>
              </w:rPr>
            </w:pPr>
          </w:p>
        </w:tc>
        <w:tc>
          <w:tcPr>
            <w:tcW w:w="1560" w:type="dxa"/>
          </w:tcPr>
          <w:p w14:paraId="7E4164D9" w14:textId="77777777" w:rsidR="00E84A86" w:rsidRPr="00173894" w:rsidRDefault="00E84A86" w:rsidP="00667922">
            <w:pPr>
              <w:ind w:right="85"/>
              <w:jc w:val="center"/>
              <w:rPr>
                <w:rFonts w:ascii="Arial" w:hAnsi="Arial" w:cs="Arial"/>
                <w:sz w:val="24"/>
                <w:szCs w:val="24"/>
              </w:rPr>
            </w:pPr>
          </w:p>
        </w:tc>
        <w:tc>
          <w:tcPr>
            <w:tcW w:w="4124" w:type="dxa"/>
          </w:tcPr>
          <w:p w14:paraId="2DC6D105" w14:textId="77777777" w:rsidR="00E84A86" w:rsidRPr="00173894" w:rsidRDefault="00E84A86" w:rsidP="00667922">
            <w:pPr>
              <w:ind w:right="-36"/>
              <w:jc w:val="center"/>
              <w:rPr>
                <w:rFonts w:ascii="Arial" w:hAnsi="Arial" w:cs="Arial"/>
                <w:sz w:val="24"/>
                <w:szCs w:val="24"/>
              </w:rPr>
            </w:pPr>
          </w:p>
        </w:tc>
      </w:tr>
      <w:tr w:rsidR="00E84A86" w:rsidRPr="00472BBD" w14:paraId="119EF3AC" w14:textId="77777777" w:rsidTr="00B95011">
        <w:trPr>
          <w:trHeight w:val="259"/>
          <w:jc w:val="center"/>
        </w:trPr>
        <w:tc>
          <w:tcPr>
            <w:tcW w:w="2423" w:type="dxa"/>
            <w:vMerge/>
            <w:vAlign w:val="center"/>
          </w:tcPr>
          <w:p w14:paraId="187957A4" w14:textId="77777777" w:rsidR="00E84A86" w:rsidRPr="0042264F" w:rsidRDefault="00E84A86" w:rsidP="00DA1E10">
            <w:pPr>
              <w:ind w:right="480"/>
              <w:rPr>
                <w:rFonts w:ascii="Arial" w:hAnsi="Arial" w:cs="Arial"/>
                <w:b/>
                <w:bCs/>
                <w:sz w:val="24"/>
                <w:szCs w:val="24"/>
              </w:rPr>
            </w:pPr>
          </w:p>
        </w:tc>
        <w:tc>
          <w:tcPr>
            <w:tcW w:w="2483" w:type="dxa"/>
            <w:shd w:val="clear" w:color="auto" w:fill="D9D9D9" w:themeFill="background1" w:themeFillShade="D9"/>
            <w:vAlign w:val="bottom"/>
          </w:tcPr>
          <w:p w14:paraId="0223FB16" w14:textId="77777777" w:rsidR="00E84A86" w:rsidRPr="00173894" w:rsidRDefault="00E84A86" w:rsidP="00667922">
            <w:pPr>
              <w:jc w:val="center"/>
              <w:rPr>
                <w:rFonts w:ascii="Arial" w:hAnsi="Arial" w:cs="Arial"/>
                <w:sz w:val="24"/>
                <w:szCs w:val="24"/>
              </w:rPr>
            </w:pPr>
            <w:r w:rsidRPr="00173894">
              <w:rPr>
                <w:rFonts w:ascii="Arial" w:hAnsi="Arial" w:cs="Arial"/>
                <w:sz w:val="24"/>
                <w:szCs w:val="24"/>
              </w:rPr>
              <w:t>Spor Tesisi</w:t>
            </w:r>
          </w:p>
        </w:tc>
        <w:tc>
          <w:tcPr>
            <w:tcW w:w="1201" w:type="dxa"/>
            <w:shd w:val="clear" w:color="auto" w:fill="D9D9D9" w:themeFill="background1" w:themeFillShade="D9"/>
          </w:tcPr>
          <w:p w14:paraId="39641990" w14:textId="77777777" w:rsidR="00E84A86" w:rsidRPr="00173894" w:rsidRDefault="00E84A86" w:rsidP="00667922">
            <w:pPr>
              <w:ind w:right="-14"/>
              <w:jc w:val="center"/>
              <w:rPr>
                <w:rFonts w:ascii="Arial" w:hAnsi="Arial" w:cs="Arial"/>
                <w:sz w:val="24"/>
                <w:szCs w:val="24"/>
              </w:rPr>
            </w:pPr>
          </w:p>
        </w:tc>
        <w:tc>
          <w:tcPr>
            <w:tcW w:w="1560" w:type="dxa"/>
            <w:shd w:val="clear" w:color="auto" w:fill="D9D9D9" w:themeFill="background1" w:themeFillShade="D9"/>
          </w:tcPr>
          <w:p w14:paraId="50358759" w14:textId="77777777" w:rsidR="00E84A86" w:rsidRPr="00173894" w:rsidRDefault="00E84A86" w:rsidP="00667922">
            <w:pPr>
              <w:ind w:right="85"/>
              <w:jc w:val="center"/>
              <w:rPr>
                <w:rFonts w:ascii="Arial" w:hAnsi="Arial" w:cs="Arial"/>
                <w:sz w:val="24"/>
                <w:szCs w:val="24"/>
              </w:rPr>
            </w:pPr>
          </w:p>
        </w:tc>
        <w:tc>
          <w:tcPr>
            <w:tcW w:w="4124" w:type="dxa"/>
            <w:shd w:val="clear" w:color="auto" w:fill="D9D9D9" w:themeFill="background1" w:themeFillShade="D9"/>
          </w:tcPr>
          <w:p w14:paraId="3096509A" w14:textId="77777777" w:rsidR="00E84A86" w:rsidRPr="00173894" w:rsidRDefault="00E84A86" w:rsidP="00667922">
            <w:pPr>
              <w:ind w:right="-36"/>
              <w:jc w:val="center"/>
              <w:rPr>
                <w:rFonts w:ascii="Arial" w:hAnsi="Arial" w:cs="Arial"/>
                <w:sz w:val="24"/>
                <w:szCs w:val="24"/>
              </w:rPr>
            </w:pPr>
          </w:p>
        </w:tc>
      </w:tr>
      <w:tr w:rsidR="00E84A86" w:rsidRPr="00472BBD" w14:paraId="3008CC19" w14:textId="77777777" w:rsidTr="00096558">
        <w:trPr>
          <w:trHeight w:val="259"/>
          <w:jc w:val="center"/>
        </w:trPr>
        <w:tc>
          <w:tcPr>
            <w:tcW w:w="2423" w:type="dxa"/>
            <w:vMerge/>
            <w:vAlign w:val="center"/>
          </w:tcPr>
          <w:p w14:paraId="19F6CB27" w14:textId="77777777" w:rsidR="00E84A86" w:rsidRPr="0042264F" w:rsidRDefault="00E84A86" w:rsidP="00DA1E10">
            <w:pPr>
              <w:ind w:right="480"/>
              <w:rPr>
                <w:rFonts w:ascii="Arial" w:hAnsi="Arial" w:cs="Arial"/>
                <w:b/>
                <w:bCs/>
                <w:sz w:val="24"/>
                <w:szCs w:val="24"/>
              </w:rPr>
            </w:pPr>
          </w:p>
        </w:tc>
        <w:tc>
          <w:tcPr>
            <w:tcW w:w="2483" w:type="dxa"/>
            <w:vAlign w:val="bottom"/>
          </w:tcPr>
          <w:p w14:paraId="2BDC5D74" w14:textId="77777777" w:rsidR="00E84A86" w:rsidRPr="00173894" w:rsidRDefault="00E84A86" w:rsidP="00667922">
            <w:pPr>
              <w:jc w:val="center"/>
              <w:rPr>
                <w:rFonts w:ascii="Arial" w:hAnsi="Arial" w:cs="Arial"/>
                <w:sz w:val="24"/>
                <w:szCs w:val="24"/>
              </w:rPr>
            </w:pPr>
            <w:r w:rsidRPr="00173894">
              <w:rPr>
                <w:rFonts w:ascii="Arial" w:hAnsi="Arial" w:cs="Arial"/>
                <w:sz w:val="24"/>
                <w:szCs w:val="24"/>
              </w:rPr>
              <w:t>Kafeterya</w:t>
            </w:r>
          </w:p>
        </w:tc>
        <w:tc>
          <w:tcPr>
            <w:tcW w:w="1201" w:type="dxa"/>
          </w:tcPr>
          <w:p w14:paraId="3FF9ED27" w14:textId="77777777" w:rsidR="00E84A86" w:rsidRPr="00173894" w:rsidRDefault="00E84A86" w:rsidP="00667922">
            <w:pPr>
              <w:ind w:right="-14"/>
              <w:jc w:val="center"/>
              <w:rPr>
                <w:rFonts w:ascii="Arial" w:hAnsi="Arial" w:cs="Arial"/>
                <w:sz w:val="24"/>
                <w:szCs w:val="24"/>
              </w:rPr>
            </w:pPr>
          </w:p>
        </w:tc>
        <w:tc>
          <w:tcPr>
            <w:tcW w:w="1560" w:type="dxa"/>
          </w:tcPr>
          <w:p w14:paraId="720BCBFA" w14:textId="77777777" w:rsidR="00E84A86" w:rsidRPr="00173894" w:rsidRDefault="00E84A86" w:rsidP="00667922">
            <w:pPr>
              <w:ind w:right="85"/>
              <w:jc w:val="center"/>
              <w:rPr>
                <w:rFonts w:ascii="Arial" w:hAnsi="Arial" w:cs="Arial"/>
                <w:sz w:val="24"/>
                <w:szCs w:val="24"/>
              </w:rPr>
            </w:pPr>
          </w:p>
        </w:tc>
        <w:tc>
          <w:tcPr>
            <w:tcW w:w="4124" w:type="dxa"/>
          </w:tcPr>
          <w:p w14:paraId="499D3BB8" w14:textId="77777777" w:rsidR="00E84A86" w:rsidRPr="00173894" w:rsidRDefault="00E84A86" w:rsidP="00667922">
            <w:pPr>
              <w:ind w:right="-36"/>
              <w:jc w:val="center"/>
              <w:rPr>
                <w:rFonts w:ascii="Arial" w:hAnsi="Arial" w:cs="Arial"/>
                <w:sz w:val="24"/>
                <w:szCs w:val="24"/>
              </w:rPr>
            </w:pPr>
          </w:p>
        </w:tc>
      </w:tr>
      <w:tr w:rsidR="00E84A86" w:rsidRPr="00472BBD" w14:paraId="243D8C36" w14:textId="77777777" w:rsidTr="00B95011">
        <w:trPr>
          <w:trHeight w:val="259"/>
          <w:jc w:val="center"/>
        </w:trPr>
        <w:tc>
          <w:tcPr>
            <w:tcW w:w="2423" w:type="dxa"/>
            <w:vMerge/>
            <w:vAlign w:val="center"/>
          </w:tcPr>
          <w:p w14:paraId="5C8AB525" w14:textId="77777777" w:rsidR="00E84A86" w:rsidRPr="0042264F" w:rsidRDefault="00E84A86" w:rsidP="00DA1E10">
            <w:pPr>
              <w:ind w:right="480"/>
              <w:rPr>
                <w:rFonts w:ascii="Arial" w:hAnsi="Arial" w:cs="Arial"/>
                <w:b/>
                <w:bCs/>
                <w:sz w:val="24"/>
                <w:szCs w:val="24"/>
              </w:rPr>
            </w:pPr>
          </w:p>
        </w:tc>
        <w:tc>
          <w:tcPr>
            <w:tcW w:w="2483" w:type="dxa"/>
            <w:tcBorders>
              <w:bottom w:val="single" w:sz="4" w:space="0" w:color="auto"/>
            </w:tcBorders>
            <w:shd w:val="clear" w:color="auto" w:fill="D9D9D9" w:themeFill="background1" w:themeFillShade="D9"/>
            <w:vAlign w:val="bottom"/>
          </w:tcPr>
          <w:p w14:paraId="50543304" w14:textId="77777777" w:rsidR="00E84A86" w:rsidRPr="00173894" w:rsidRDefault="00E84A86" w:rsidP="00667922">
            <w:pPr>
              <w:jc w:val="center"/>
              <w:rPr>
                <w:rFonts w:ascii="Arial" w:hAnsi="Arial" w:cs="Arial"/>
                <w:sz w:val="24"/>
                <w:szCs w:val="24"/>
              </w:rPr>
            </w:pPr>
            <w:proofErr w:type="gramStart"/>
            <w:r w:rsidRPr="00173894">
              <w:rPr>
                <w:rFonts w:ascii="Arial" w:hAnsi="Arial" w:cs="Arial"/>
                <w:sz w:val="24"/>
                <w:szCs w:val="24"/>
              </w:rPr>
              <w:t>…….</w:t>
            </w:r>
            <w:proofErr w:type="gramEnd"/>
          </w:p>
        </w:tc>
        <w:tc>
          <w:tcPr>
            <w:tcW w:w="1201" w:type="dxa"/>
            <w:tcBorders>
              <w:bottom w:val="single" w:sz="4" w:space="0" w:color="auto"/>
            </w:tcBorders>
            <w:shd w:val="clear" w:color="auto" w:fill="D9D9D9" w:themeFill="background1" w:themeFillShade="D9"/>
          </w:tcPr>
          <w:p w14:paraId="493613D8" w14:textId="77777777" w:rsidR="00E84A86" w:rsidRPr="00173894" w:rsidRDefault="00E84A86" w:rsidP="00667922">
            <w:pPr>
              <w:ind w:right="-14"/>
              <w:jc w:val="center"/>
              <w:rPr>
                <w:rFonts w:ascii="Arial" w:hAnsi="Arial" w:cs="Arial"/>
                <w:sz w:val="24"/>
                <w:szCs w:val="24"/>
              </w:rPr>
            </w:pPr>
          </w:p>
        </w:tc>
        <w:tc>
          <w:tcPr>
            <w:tcW w:w="1560" w:type="dxa"/>
            <w:tcBorders>
              <w:bottom w:val="single" w:sz="4" w:space="0" w:color="auto"/>
            </w:tcBorders>
            <w:shd w:val="clear" w:color="auto" w:fill="D9D9D9" w:themeFill="background1" w:themeFillShade="D9"/>
          </w:tcPr>
          <w:p w14:paraId="3AA414D2" w14:textId="77777777" w:rsidR="00E84A86" w:rsidRPr="00173894" w:rsidRDefault="00E84A86" w:rsidP="00667922">
            <w:pPr>
              <w:ind w:right="85"/>
              <w:jc w:val="center"/>
              <w:rPr>
                <w:rFonts w:ascii="Arial" w:hAnsi="Arial" w:cs="Arial"/>
                <w:sz w:val="24"/>
                <w:szCs w:val="24"/>
              </w:rPr>
            </w:pPr>
          </w:p>
        </w:tc>
        <w:tc>
          <w:tcPr>
            <w:tcW w:w="4124" w:type="dxa"/>
            <w:tcBorders>
              <w:bottom w:val="single" w:sz="4" w:space="0" w:color="auto"/>
            </w:tcBorders>
            <w:shd w:val="clear" w:color="auto" w:fill="D9D9D9" w:themeFill="background1" w:themeFillShade="D9"/>
          </w:tcPr>
          <w:p w14:paraId="43BF7D7A" w14:textId="77777777" w:rsidR="00E84A86" w:rsidRPr="00173894" w:rsidRDefault="00E84A86" w:rsidP="00667922">
            <w:pPr>
              <w:ind w:right="-36"/>
              <w:jc w:val="center"/>
              <w:rPr>
                <w:rFonts w:ascii="Arial" w:hAnsi="Arial" w:cs="Arial"/>
                <w:sz w:val="24"/>
                <w:szCs w:val="24"/>
              </w:rPr>
            </w:pPr>
          </w:p>
        </w:tc>
      </w:tr>
      <w:tr w:rsidR="00552E47" w:rsidRPr="00472BBD" w14:paraId="6A595148" w14:textId="77777777" w:rsidTr="00096558">
        <w:trPr>
          <w:trHeight w:val="259"/>
          <w:jc w:val="center"/>
        </w:trPr>
        <w:tc>
          <w:tcPr>
            <w:tcW w:w="2423" w:type="dxa"/>
            <w:vMerge/>
            <w:vAlign w:val="center"/>
          </w:tcPr>
          <w:p w14:paraId="6838B3C1" w14:textId="77777777" w:rsidR="00552E47" w:rsidRPr="0042264F" w:rsidRDefault="00552E47" w:rsidP="00DA1E10">
            <w:pPr>
              <w:ind w:right="480"/>
              <w:rPr>
                <w:rFonts w:ascii="Arial" w:hAnsi="Arial" w:cs="Arial"/>
                <w:b/>
                <w:bCs/>
                <w:sz w:val="24"/>
                <w:szCs w:val="24"/>
              </w:rPr>
            </w:pPr>
          </w:p>
        </w:tc>
        <w:tc>
          <w:tcPr>
            <w:tcW w:w="2483" w:type="dxa"/>
            <w:vAlign w:val="bottom"/>
          </w:tcPr>
          <w:p w14:paraId="6254DF88" w14:textId="77777777" w:rsidR="00552E47" w:rsidRPr="00173894" w:rsidRDefault="00552E47" w:rsidP="00667922">
            <w:pPr>
              <w:jc w:val="center"/>
              <w:rPr>
                <w:rFonts w:ascii="Arial" w:hAnsi="Arial" w:cs="Arial"/>
                <w:sz w:val="24"/>
                <w:szCs w:val="24"/>
              </w:rPr>
            </w:pPr>
            <w:proofErr w:type="gramStart"/>
            <w:r w:rsidRPr="00173894">
              <w:rPr>
                <w:rFonts w:ascii="Arial" w:hAnsi="Arial" w:cs="Arial"/>
                <w:sz w:val="24"/>
                <w:szCs w:val="24"/>
              </w:rPr>
              <w:t>……</w:t>
            </w:r>
            <w:proofErr w:type="gramEnd"/>
          </w:p>
        </w:tc>
        <w:tc>
          <w:tcPr>
            <w:tcW w:w="1201" w:type="dxa"/>
            <w:vAlign w:val="bottom"/>
          </w:tcPr>
          <w:p w14:paraId="6D105E3D" w14:textId="77777777" w:rsidR="00552E47" w:rsidRPr="00173894" w:rsidRDefault="00552E47" w:rsidP="00667922">
            <w:pPr>
              <w:ind w:right="-14"/>
              <w:jc w:val="center"/>
              <w:rPr>
                <w:rFonts w:ascii="Arial" w:hAnsi="Arial" w:cs="Arial"/>
                <w:sz w:val="24"/>
                <w:szCs w:val="24"/>
              </w:rPr>
            </w:pPr>
          </w:p>
        </w:tc>
        <w:tc>
          <w:tcPr>
            <w:tcW w:w="1560" w:type="dxa"/>
          </w:tcPr>
          <w:p w14:paraId="27FC3157" w14:textId="77777777" w:rsidR="00552E47" w:rsidRPr="00173894" w:rsidRDefault="00552E47" w:rsidP="00667922">
            <w:pPr>
              <w:ind w:right="85"/>
              <w:jc w:val="center"/>
              <w:rPr>
                <w:rFonts w:ascii="Arial" w:hAnsi="Arial" w:cs="Arial"/>
                <w:sz w:val="24"/>
                <w:szCs w:val="24"/>
              </w:rPr>
            </w:pPr>
          </w:p>
        </w:tc>
        <w:tc>
          <w:tcPr>
            <w:tcW w:w="4124" w:type="dxa"/>
            <w:vAlign w:val="bottom"/>
          </w:tcPr>
          <w:p w14:paraId="10FD8EBB" w14:textId="77777777" w:rsidR="00552E47" w:rsidRPr="00173894" w:rsidRDefault="00552E47" w:rsidP="00667922">
            <w:pPr>
              <w:ind w:right="-36"/>
              <w:jc w:val="center"/>
              <w:rPr>
                <w:rFonts w:ascii="Arial" w:hAnsi="Arial" w:cs="Arial"/>
                <w:sz w:val="24"/>
                <w:szCs w:val="24"/>
              </w:rPr>
            </w:pPr>
          </w:p>
        </w:tc>
      </w:tr>
    </w:tbl>
    <w:p w14:paraId="2759F29A" w14:textId="1EF47DDE" w:rsidR="00552E47" w:rsidRDefault="00552E47" w:rsidP="00DA1E10">
      <w:pPr>
        <w:spacing w:before="60" w:after="60" w:line="276" w:lineRule="auto"/>
        <w:ind w:right="480"/>
        <w:jc w:val="both"/>
        <w:rPr>
          <w:rFonts w:ascii="Arial" w:hAnsi="Arial" w:cs="Arial"/>
          <w:iCs/>
          <w:sz w:val="24"/>
          <w:szCs w:val="24"/>
        </w:rPr>
      </w:pPr>
    </w:p>
    <w:p w14:paraId="248D791A" w14:textId="5953E1BB" w:rsidR="00552E47" w:rsidRDefault="00552E47" w:rsidP="00DA1E10">
      <w:pPr>
        <w:spacing w:before="60" w:after="60" w:line="276" w:lineRule="auto"/>
        <w:ind w:right="480"/>
        <w:jc w:val="both"/>
        <w:rPr>
          <w:rFonts w:ascii="Arial" w:hAnsi="Arial" w:cs="Arial"/>
          <w:iCs/>
          <w:sz w:val="24"/>
          <w:szCs w:val="24"/>
        </w:rPr>
      </w:pPr>
    </w:p>
    <w:p w14:paraId="02079895" w14:textId="75209B80" w:rsidR="00552E47" w:rsidRDefault="00552E47" w:rsidP="00DA1E10">
      <w:pPr>
        <w:spacing w:before="60" w:after="60" w:line="276" w:lineRule="auto"/>
        <w:ind w:right="480"/>
        <w:jc w:val="both"/>
        <w:rPr>
          <w:rFonts w:ascii="Arial" w:hAnsi="Arial" w:cs="Arial"/>
          <w:iCs/>
          <w:sz w:val="24"/>
          <w:szCs w:val="24"/>
        </w:rPr>
      </w:pPr>
    </w:p>
    <w:p w14:paraId="7EFA8006" w14:textId="44A23E77" w:rsidR="00552E47" w:rsidRDefault="00552E47" w:rsidP="00DA1E10">
      <w:pPr>
        <w:spacing w:before="60" w:after="60" w:line="276" w:lineRule="auto"/>
        <w:ind w:right="480"/>
        <w:jc w:val="both"/>
        <w:rPr>
          <w:rFonts w:ascii="Arial" w:hAnsi="Arial" w:cs="Arial"/>
          <w:iCs/>
          <w:sz w:val="24"/>
          <w:szCs w:val="24"/>
        </w:rPr>
      </w:pPr>
    </w:p>
    <w:p w14:paraId="1F43439C" w14:textId="5B2428EC" w:rsidR="00552E47" w:rsidRDefault="00552E47" w:rsidP="00DA1E10">
      <w:pPr>
        <w:spacing w:before="60" w:after="60" w:line="276" w:lineRule="auto"/>
        <w:ind w:right="480"/>
        <w:jc w:val="both"/>
        <w:rPr>
          <w:rFonts w:ascii="Arial" w:hAnsi="Arial" w:cs="Arial"/>
          <w:iCs/>
          <w:sz w:val="24"/>
          <w:szCs w:val="24"/>
        </w:rPr>
      </w:pPr>
    </w:p>
    <w:tbl>
      <w:tblPr>
        <w:tblW w:w="12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5"/>
        <w:gridCol w:w="2148"/>
        <w:gridCol w:w="1418"/>
        <w:gridCol w:w="1898"/>
        <w:gridCol w:w="4298"/>
      </w:tblGrid>
      <w:tr w:rsidR="00F23034" w:rsidRPr="00472BBD" w14:paraId="0CD58406" w14:textId="77777777" w:rsidTr="00D025C4">
        <w:trPr>
          <w:trHeight w:val="299"/>
          <w:jc w:val="center"/>
        </w:trPr>
        <w:tc>
          <w:tcPr>
            <w:tcW w:w="2525" w:type="dxa"/>
            <w:shd w:val="clear" w:color="auto" w:fill="8EAADB" w:themeFill="accent5" w:themeFillTint="99"/>
            <w:vAlign w:val="center"/>
          </w:tcPr>
          <w:p w14:paraId="568A0161" w14:textId="77777777" w:rsidR="00F23034" w:rsidRPr="0042264F" w:rsidRDefault="00F23034" w:rsidP="00647E20">
            <w:pPr>
              <w:ind w:right="480"/>
              <w:jc w:val="center"/>
              <w:rPr>
                <w:rFonts w:ascii="Arial" w:hAnsi="Arial" w:cs="Arial"/>
                <w:b/>
                <w:bCs/>
                <w:sz w:val="24"/>
                <w:szCs w:val="24"/>
              </w:rPr>
            </w:pPr>
            <w:r w:rsidRPr="0042264F">
              <w:rPr>
                <w:rFonts w:ascii="Arial" w:hAnsi="Arial" w:cs="Arial"/>
                <w:b/>
                <w:bCs/>
                <w:sz w:val="24"/>
                <w:szCs w:val="24"/>
              </w:rPr>
              <w:t>Kurum</w:t>
            </w:r>
          </w:p>
        </w:tc>
        <w:tc>
          <w:tcPr>
            <w:tcW w:w="2148" w:type="dxa"/>
            <w:shd w:val="clear" w:color="auto" w:fill="8EAADB" w:themeFill="accent5" w:themeFillTint="99"/>
            <w:vAlign w:val="center"/>
          </w:tcPr>
          <w:p w14:paraId="0763B85D" w14:textId="77777777" w:rsidR="00F23034" w:rsidRPr="0042264F" w:rsidRDefault="00F23034" w:rsidP="00647E20">
            <w:pPr>
              <w:ind w:right="480"/>
              <w:jc w:val="center"/>
              <w:rPr>
                <w:rFonts w:ascii="Arial" w:hAnsi="Arial" w:cs="Arial"/>
                <w:b/>
                <w:bCs/>
                <w:sz w:val="24"/>
                <w:szCs w:val="24"/>
              </w:rPr>
            </w:pPr>
            <w:r w:rsidRPr="0042264F">
              <w:rPr>
                <w:rFonts w:ascii="Arial" w:hAnsi="Arial" w:cs="Arial"/>
                <w:b/>
                <w:bCs/>
                <w:sz w:val="24"/>
                <w:szCs w:val="24"/>
              </w:rPr>
              <w:t>Adet</w:t>
            </w:r>
          </w:p>
        </w:tc>
        <w:tc>
          <w:tcPr>
            <w:tcW w:w="1418" w:type="dxa"/>
            <w:shd w:val="clear" w:color="auto" w:fill="8EAADB" w:themeFill="accent5" w:themeFillTint="99"/>
            <w:vAlign w:val="center"/>
          </w:tcPr>
          <w:p w14:paraId="17A47E43" w14:textId="77777777" w:rsidR="00F23034" w:rsidRPr="0042264F" w:rsidRDefault="00F23034" w:rsidP="00647E20">
            <w:pPr>
              <w:ind w:right="480"/>
              <w:jc w:val="center"/>
              <w:rPr>
                <w:rFonts w:ascii="Arial" w:hAnsi="Arial" w:cs="Arial"/>
                <w:b/>
                <w:bCs/>
                <w:sz w:val="24"/>
                <w:szCs w:val="24"/>
              </w:rPr>
            </w:pPr>
            <w:proofErr w:type="gramStart"/>
            <w:r w:rsidRPr="0042264F">
              <w:rPr>
                <w:rFonts w:ascii="Arial" w:hAnsi="Arial" w:cs="Arial"/>
                <w:b/>
                <w:bCs/>
                <w:sz w:val="24"/>
                <w:szCs w:val="24"/>
              </w:rPr>
              <w:t>m</w:t>
            </w:r>
            <w:proofErr w:type="gramEnd"/>
            <w:r w:rsidRPr="0042264F">
              <w:rPr>
                <w:rFonts w:ascii="Arial" w:hAnsi="Arial" w:cs="Arial"/>
                <w:b/>
                <w:bCs/>
                <w:sz w:val="24"/>
                <w:szCs w:val="24"/>
              </w:rPr>
              <w:t>²</w:t>
            </w:r>
          </w:p>
        </w:tc>
        <w:tc>
          <w:tcPr>
            <w:tcW w:w="1898" w:type="dxa"/>
            <w:shd w:val="clear" w:color="auto" w:fill="8EAADB" w:themeFill="accent5" w:themeFillTint="99"/>
            <w:vAlign w:val="center"/>
          </w:tcPr>
          <w:p w14:paraId="1C8C85D7" w14:textId="77777777" w:rsidR="00F23034" w:rsidRPr="0042264F" w:rsidRDefault="00F23034" w:rsidP="00647E20">
            <w:pPr>
              <w:ind w:right="480"/>
              <w:jc w:val="center"/>
              <w:rPr>
                <w:rFonts w:ascii="Arial" w:hAnsi="Arial" w:cs="Arial"/>
                <w:b/>
                <w:bCs/>
                <w:sz w:val="24"/>
                <w:szCs w:val="24"/>
              </w:rPr>
            </w:pPr>
            <w:r w:rsidRPr="0042264F">
              <w:rPr>
                <w:rFonts w:ascii="Arial" w:hAnsi="Arial" w:cs="Arial"/>
                <w:b/>
                <w:bCs/>
                <w:sz w:val="24"/>
                <w:szCs w:val="24"/>
              </w:rPr>
              <w:t>Yapım Yılı</w:t>
            </w:r>
          </w:p>
        </w:tc>
        <w:tc>
          <w:tcPr>
            <w:tcW w:w="4298" w:type="dxa"/>
            <w:shd w:val="clear" w:color="auto" w:fill="8EAADB" w:themeFill="accent5" w:themeFillTint="99"/>
            <w:vAlign w:val="center"/>
          </w:tcPr>
          <w:p w14:paraId="55F7571B" w14:textId="410A9292" w:rsidR="00F23034" w:rsidRPr="0042264F" w:rsidRDefault="00F23034" w:rsidP="00647E20">
            <w:pPr>
              <w:ind w:right="480"/>
              <w:jc w:val="center"/>
              <w:rPr>
                <w:rFonts w:ascii="Arial" w:hAnsi="Arial" w:cs="Arial"/>
                <w:b/>
                <w:bCs/>
                <w:sz w:val="24"/>
                <w:szCs w:val="24"/>
              </w:rPr>
            </w:pPr>
            <w:r w:rsidRPr="0042264F">
              <w:rPr>
                <w:rFonts w:ascii="Arial" w:hAnsi="Arial" w:cs="Arial"/>
                <w:b/>
                <w:bCs/>
                <w:sz w:val="24"/>
                <w:szCs w:val="24"/>
              </w:rPr>
              <w:t>Mülkiyeti Kime Ait</w:t>
            </w:r>
          </w:p>
        </w:tc>
      </w:tr>
      <w:tr w:rsidR="005030F3" w:rsidRPr="00472BBD" w14:paraId="722A094C" w14:textId="77777777" w:rsidTr="00B95011">
        <w:trPr>
          <w:trHeight w:val="271"/>
          <w:jc w:val="center"/>
        </w:trPr>
        <w:tc>
          <w:tcPr>
            <w:tcW w:w="2525" w:type="dxa"/>
            <w:vMerge w:val="restart"/>
            <w:vAlign w:val="center"/>
          </w:tcPr>
          <w:p w14:paraId="76368C27" w14:textId="5D31B7CC" w:rsidR="005030F3" w:rsidRPr="0042264F" w:rsidRDefault="005030F3" w:rsidP="00096558">
            <w:pPr>
              <w:ind w:right="480"/>
              <w:jc w:val="center"/>
              <w:rPr>
                <w:rFonts w:ascii="Arial" w:hAnsi="Arial" w:cs="Arial"/>
                <w:b/>
                <w:bCs/>
                <w:sz w:val="24"/>
                <w:szCs w:val="24"/>
              </w:rPr>
            </w:pPr>
            <w:r w:rsidRPr="0042264F">
              <w:rPr>
                <w:rFonts w:ascii="Arial" w:hAnsi="Arial" w:cs="Arial"/>
                <w:b/>
                <w:bCs/>
                <w:sz w:val="24"/>
                <w:szCs w:val="24"/>
              </w:rPr>
              <w:t>Baskil İlçe Müdürlüğü</w:t>
            </w:r>
          </w:p>
          <w:p w14:paraId="25ABBA4B" w14:textId="5764EAFE" w:rsidR="005030F3" w:rsidRPr="0042264F" w:rsidRDefault="005030F3" w:rsidP="00096558">
            <w:pPr>
              <w:ind w:right="480"/>
              <w:jc w:val="center"/>
              <w:rPr>
                <w:rFonts w:ascii="Arial" w:hAnsi="Arial" w:cs="Arial"/>
                <w:b/>
                <w:bCs/>
                <w:sz w:val="24"/>
                <w:szCs w:val="24"/>
              </w:rPr>
            </w:pPr>
          </w:p>
        </w:tc>
        <w:tc>
          <w:tcPr>
            <w:tcW w:w="2148" w:type="dxa"/>
            <w:shd w:val="clear" w:color="auto" w:fill="D9D9D9" w:themeFill="background1" w:themeFillShade="D9"/>
            <w:vAlign w:val="center"/>
          </w:tcPr>
          <w:p w14:paraId="4816881E" w14:textId="77777777" w:rsidR="005030F3" w:rsidRPr="006E1A77" w:rsidRDefault="005030F3" w:rsidP="00B95011">
            <w:pPr>
              <w:ind w:right="-68"/>
              <w:jc w:val="center"/>
              <w:rPr>
                <w:rFonts w:ascii="Arial" w:hAnsi="Arial" w:cs="Arial"/>
                <w:sz w:val="24"/>
                <w:szCs w:val="24"/>
              </w:rPr>
            </w:pPr>
            <w:r w:rsidRPr="006E1A77">
              <w:rPr>
                <w:rFonts w:ascii="Arial" w:hAnsi="Arial" w:cs="Arial"/>
                <w:sz w:val="24"/>
                <w:szCs w:val="24"/>
              </w:rPr>
              <w:t>Hizmet Binası</w:t>
            </w:r>
          </w:p>
        </w:tc>
        <w:tc>
          <w:tcPr>
            <w:tcW w:w="1418" w:type="dxa"/>
            <w:shd w:val="clear" w:color="auto" w:fill="D9D9D9" w:themeFill="background1" w:themeFillShade="D9"/>
            <w:vAlign w:val="center"/>
          </w:tcPr>
          <w:p w14:paraId="2370BB92" w14:textId="04DF9209" w:rsidR="005030F3" w:rsidRPr="006E1A77" w:rsidRDefault="005030F3" w:rsidP="00B95011">
            <w:pPr>
              <w:ind w:right="-66"/>
              <w:jc w:val="center"/>
              <w:rPr>
                <w:rFonts w:ascii="Arial" w:hAnsi="Arial" w:cs="Arial"/>
                <w:sz w:val="24"/>
                <w:szCs w:val="24"/>
              </w:rPr>
            </w:pPr>
            <w:r w:rsidRPr="006E1A77">
              <w:rPr>
                <w:rFonts w:ascii="Arial" w:hAnsi="Arial" w:cs="Arial"/>
                <w:sz w:val="24"/>
                <w:szCs w:val="24"/>
              </w:rPr>
              <w:t>600</w:t>
            </w:r>
          </w:p>
        </w:tc>
        <w:tc>
          <w:tcPr>
            <w:tcW w:w="1898" w:type="dxa"/>
            <w:shd w:val="clear" w:color="auto" w:fill="D9D9D9" w:themeFill="background1" w:themeFillShade="D9"/>
            <w:vAlign w:val="center"/>
          </w:tcPr>
          <w:p w14:paraId="36D88D42" w14:textId="52DE6BE6" w:rsidR="005030F3" w:rsidRPr="006E1A77" w:rsidRDefault="005030F3" w:rsidP="00B95011">
            <w:pPr>
              <w:ind w:right="480"/>
              <w:jc w:val="center"/>
              <w:rPr>
                <w:rFonts w:ascii="Arial" w:hAnsi="Arial" w:cs="Arial"/>
                <w:sz w:val="24"/>
                <w:szCs w:val="24"/>
              </w:rPr>
            </w:pPr>
            <w:r w:rsidRPr="006E1A77">
              <w:rPr>
                <w:rFonts w:ascii="Arial" w:hAnsi="Arial" w:cs="Arial"/>
                <w:sz w:val="24"/>
                <w:szCs w:val="24"/>
              </w:rPr>
              <w:t>1982</w:t>
            </w:r>
          </w:p>
        </w:tc>
        <w:tc>
          <w:tcPr>
            <w:tcW w:w="4298" w:type="dxa"/>
            <w:shd w:val="clear" w:color="auto" w:fill="D9D9D9" w:themeFill="background1" w:themeFillShade="D9"/>
            <w:vAlign w:val="center"/>
          </w:tcPr>
          <w:p w14:paraId="2CAFDFD0" w14:textId="1BA0081E" w:rsidR="005030F3" w:rsidRPr="006E1A77" w:rsidRDefault="005030F3" w:rsidP="00B95011">
            <w:pPr>
              <w:widowControl/>
              <w:autoSpaceDE/>
              <w:autoSpaceDN/>
              <w:adjustRightInd/>
              <w:ind w:right="171"/>
              <w:jc w:val="center"/>
              <w:rPr>
                <w:rFonts w:ascii="Arial" w:hAnsi="Arial" w:cs="Arial"/>
                <w:sz w:val="24"/>
                <w:szCs w:val="24"/>
              </w:rPr>
            </w:pPr>
            <w:r w:rsidRPr="006E1A77">
              <w:rPr>
                <w:rFonts w:ascii="Arial" w:hAnsi="Arial" w:cs="Arial"/>
                <w:sz w:val="24"/>
                <w:szCs w:val="24"/>
              </w:rPr>
              <w:t>(Valilik Olur’u Milli Emlak Şefliği Onayı.)</w:t>
            </w:r>
          </w:p>
        </w:tc>
      </w:tr>
      <w:tr w:rsidR="00F23034" w:rsidRPr="00472BBD" w14:paraId="190C0EAE" w14:textId="77777777" w:rsidTr="00D025C4">
        <w:trPr>
          <w:trHeight w:val="271"/>
          <w:jc w:val="center"/>
        </w:trPr>
        <w:tc>
          <w:tcPr>
            <w:tcW w:w="2525" w:type="dxa"/>
            <w:vMerge/>
            <w:vAlign w:val="center"/>
          </w:tcPr>
          <w:p w14:paraId="51B3A78A" w14:textId="77777777" w:rsidR="00F23034" w:rsidRPr="0042264F" w:rsidRDefault="00F23034" w:rsidP="00096558">
            <w:pPr>
              <w:ind w:right="480"/>
              <w:jc w:val="center"/>
              <w:rPr>
                <w:rFonts w:ascii="Arial" w:hAnsi="Arial" w:cs="Arial"/>
                <w:b/>
                <w:bCs/>
                <w:sz w:val="24"/>
                <w:szCs w:val="24"/>
              </w:rPr>
            </w:pPr>
          </w:p>
        </w:tc>
        <w:tc>
          <w:tcPr>
            <w:tcW w:w="2148" w:type="dxa"/>
            <w:vAlign w:val="bottom"/>
          </w:tcPr>
          <w:p w14:paraId="742F2794" w14:textId="77777777" w:rsidR="00F23034" w:rsidRPr="006E1A77" w:rsidRDefault="00F23034" w:rsidP="00D025C4">
            <w:pPr>
              <w:ind w:right="-68"/>
              <w:jc w:val="center"/>
              <w:rPr>
                <w:rFonts w:ascii="Arial" w:hAnsi="Arial" w:cs="Arial"/>
                <w:sz w:val="24"/>
                <w:szCs w:val="24"/>
              </w:rPr>
            </w:pPr>
            <w:r w:rsidRPr="006E1A77">
              <w:rPr>
                <w:rFonts w:ascii="Arial" w:hAnsi="Arial" w:cs="Arial"/>
                <w:sz w:val="24"/>
                <w:szCs w:val="24"/>
              </w:rPr>
              <w:t>Lojman</w:t>
            </w:r>
          </w:p>
        </w:tc>
        <w:tc>
          <w:tcPr>
            <w:tcW w:w="1418" w:type="dxa"/>
          </w:tcPr>
          <w:p w14:paraId="500E5FC9" w14:textId="7284CAB0" w:rsidR="00F23034" w:rsidRPr="006E1A77" w:rsidRDefault="00F23034" w:rsidP="00D025C4">
            <w:pPr>
              <w:ind w:right="-66"/>
              <w:jc w:val="center"/>
              <w:rPr>
                <w:rFonts w:ascii="Arial" w:hAnsi="Arial" w:cs="Arial"/>
                <w:sz w:val="24"/>
                <w:szCs w:val="24"/>
              </w:rPr>
            </w:pPr>
            <w:r w:rsidRPr="006E1A77">
              <w:rPr>
                <w:rFonts w:ascii="Arial" w:hAnsi="Arial" w:cs="Arial"/>
                <w:sz w:val="24"/>
                <w:szCs w:val="24"/>
              </w:rPr>
              <w:t>-</w:t>
            </w:r>
          </w:p>
        </w:tc>
        <w:tc>
          <w:tcPr>
            <w:tcW w:w="1898" w:type="dxa"/>
          </w:tcPr>
          <w:p w14:paraId="527D8825" w14:textId="6B60AD02" w:rsidR="00F23034" w:rsidRPr="006E1A77" w:rsidRDefault="00F23034" w:rsidP="00DA1E10">
            <w:pPr>
              <w:ind w:right="480"/>
              <w:jc w:val="center"/>
              <w:rPr>
                <w:rFonts w:ascii="Arial" w:hAnsi="Arial" w:cs="Arial"/>
                <w:sz w:val="24"/>
                <w:szCs w:val="24"/>
              </w:rPr>
            </w:pPr>
            <w:r w:rsidRPr="006E1A77">
              <w:rPr>
                <w:rFonts w:ascii="Arial" w:hAnsi="Arial" w:cs="Arial"/>
                <w:sz w:val="24"/>
                <w:szCs w:val="24"/>
              </w:rPr>
              <w:t>-</w:t>
            </w:r>
          </w:p>
        </w:tc>
        <w:tc>
          <w:tcPr>
            <w:tcW w:w="4298" w:type="dxa"/>
          </w:tcPr>
          <w:p w14:paraId="34DCE363" w14:textId="77777777" w:rsidR="00F23034" w:rsidRPr="006E1A77" w:rsidRDefault="00F23034" w:rsidP="00D025C4">
            <w:pPr>
              <w:ind w:right="171"/>
              <w:jc w:val="center"/>
              <w:rPr>
                <w:rFonts w:ascii="Arial" w:hAnsi="Arial" w:cs="Arial"/>
                <w:sz w:val="24"/>
                <w:szCs w:val="24"/>
              </w:rPr>
            </w:pPr>
          </w:p>
        </w:tc>
      </w:tr>
      <w:tr w:rsidR="00F23034" w:rsidRPr="00472BBD" w14:paraId="01C2D0D6" w14:textId="77777777" w:rsidTr="00B95011">
        <w:trPr>
          <w:trHeight w:val="271"/>
          <w:jc w:val="center"/>
        </w:trPr>
        <w:tc>
          <w:tcPr>
            <w:tcW w:w="2525" w:type="dxa"/>
            <w:vMerge/>
            <w:vAlign w:val="center"/>
          </w:tcPr>
          <w:p w14:paraId="7E9BE826" w14:textId="77777777" w:rsidR="00F23034" w:rsidRPr="0042264F" w:rsidRDefault="00F23034" w:rsidP="00096558">
            <w:pPr>
              <w:ind w:right="480"/>
              <w:jc w:val="center"/>
              <w:rPr>
                <w:rFonts w:ascii="Arial" w:hAnsi="Arial" w:cs="Arial"/>
                <w:b/>
                <w:bCs/>
                <w:sz w:val="24"/>
                <w:szCs w:val="24"/>
              </w:rPr>
            </w:pPr>
          </w:p>
        </w:tc>
        <w:tc>
          <w:tcPr>
            <w:tcW w:w="2148" w:type="dxa"/>
            <w:shd w:val="clear" w:color="auto" w:fill="D9D9D9" w:themeFill="background1" w:themeFillShade="D9"/>
            <w:vAlign w:val="bottom"/>
          </w:tcPr>
          <w:p w14:paraId="3E25E9D3" w14:textId="77777777" w:rsidR="00F23034" w:rsidRPr="006E1A77" w:rsidRDefault="00F23034" w:rsidP="00D025C4">
            <w:pPr>
              <w:ind w:right="-68"/>
              <w:jc w:val="center"/>
              <w:rPr>
                <w:rFonts w:ascii="Arial" w:hAnsi="Arial" w:cs="Arial"/>
                <w:sz w:val="24"/>
                <w:szCs w:val="24"/>
              </w:rPr>
            </w:pPr>
            <w:r w:rsidRPr="006E1A77">
              <w:rPr>
                <w:rFonts w:ascii="Arial" w:hAnsi="Arial" w:cs="Arial"/>
                <w:sz w:val="24"/>
                <w:szCs w:val="24"/>
              </w:rPr>
              <w:t>Misafirhane</w:t>
            </w:r>
          </w:p>
        </w:tc>
        <w:tc>
          <w:tcPr>
            <w:tcW w:w="1418" w:type="dxa"/>
            <w:shd w:val="clear" w:color="auto" w:fill="D9D9D9" w:themeFill="background1" w:themeFillShade="D9"/>
          </w:tcPr>
          <w:p w14:paraId="4F880C68" w14:textId="276FC9EB" w:rsidR="00F23034" w:rsidRPr="006E1A77" w:rsidRDefault="00F23034" w:rsidP="00D025C4">
            <w:pPr>
              <w:ind w:right="-66"/>
              <w:jc w:val="center"/>
              <w:rPr>
                <w:rFonts w:ascii="Arial" w:hAnsi="Arial" w:cs="Arial"/>
                <w:sz w:val="24"/>
                <w:szCs w:val="24"/>
              </w:rPr>
            </w:pPr>
            <w:r w:rsidRPr="006E1A77">
              <w:rPr>
                <w:rFonts w:ascii="Arial" w:hAnsi="Arial" w:cs="Arial"/>
                <w:sz w:val="24"/>
                <w:szCs w:val="24"/>
              </w:rPr>
              <w:t>-</w:t>
            </w:r>
          </w:p>
        </w:tc>
        <w:tc>
          <w:tcPr>
            <w:tcW w:w="1898" w:type="dxa"/>
            <w:shd w:val="clear" w:color="auto" w:fill="D9D9D9" w:themeFill="background1" w:themeFillShade="D9"/>
          </w:tcPr>
          <w:p w14:paraId="3150D9EF" w14:textId="06A216F7" w:rsidR="00F23034" w:rsidRPr="006E1A77" w:rsidRDefault="00F23034" w:rsidP="00DA1E10">
            <w:pPr>
              <w:ind w:right="480"/>
              <w:jc w:val="center"/>
              <w:rPr>
                <w:rFonts w:ascii="Arial" w:hAnsi="Arial" w:cs="Arial"/>
                <w:sz w:val="24"/>
                <w:szCs w:val="24"/>
              </w:rPr>
            </w:pPr>
            <w:r w:rsidRPr="006E1A77">
              <w:rPr>
                <w:rFonts w:ascii="Arial" w:hAnsi="Arial" w:cs="Arial"/>
                <w:sz w:val="24"/>
                <w:szCs w:val="24"/>
              </w:rPr>
              <w:t>-</w:t>
            </w:r>
          </w:p>
        </w:tc>
        <w:tc>
          <w:tcPr>
            <w:tcW w:w="4298" w:type="dxa"/>
            <w:shd w:val="clear" w:color="auto" w:fill="D9D9D9" w:themeFill="background1" w:themeFillShade="D9"/>
          </w:tcPr>
          <w:p w14:paraId="05C56BBC" w14:textId="77777777" w:rsidR="00F23034" w:rsidRPr="006E1A77" w:rsidRDefault="00F23034" w:rsidP="00D025C4">
            <w:pPr>
              <w:ind w:right="171"/>
              <w:jc w:val="center"/>
              <w:rPr>
                <w:rFonts w:ascii="Arial" w:hAnsi="Arial" w:cs="Arial"/>
                <w:sz w:val="24"/>
                <w:szCs w:val="24"/>
              </w:rPr>
            </w:pPr>
          </w:p>
        </w:tc>
      </w:tr>
      <w:tr w:rsidR="00F23034" w:rsidRPr="00472BBD" w14:paraId="4E36156D" w14:textId="77777777" w:rsidTr="00D025C4">
        <w:trPr>
          <w:trHeight w:val="271"/>
          <w:jc w:val="center"/>
        </w:trPr>
        <w:tc>
          <w:tcPr>
            <w:tcW w:w="2525" w:type="dxa"/>
            <w:vMerge/>
            <w:vAlign w:val="center"/>
          </w:tcPr>
          <w:p w14:paraId="29D24470" w14:textId="77777777" w:rsidR="00F23034" w:rsidRPr="0042264F" w:rsidRDefault="00F23034" w:rsidP="00096558">
            <w:pPr>
              <w:ind w:right="480"/>
              <w:jc w:val="center"/>
              <w:rPr>
                <w:rFonts w:ascii="Arial" w:hAnsi="Arial" w:cs="Arial"/>
                <w:b/>
                <w:bCs/>
                <w:sz w:val="24"/>
                <w:szCs w:val="24"/>
              </w:rPr>
            </w:pPr>
          </w:p>
        </w:tc>
        <w:tc>
          <w:tcPr>
            <w:tcW w:w="2148" w:type="dxa"/>
            <w:vAlign w:val="bottom"/>
          </w:tcPr>
          <w:p w14:paraId="029833FE" w14:textId="77777777" w:rsidR="00F23034" w:rsidRPr="006E1A77" w:rsidRDefault="00F23034" w:rsidP="00D025C4">
            <w:pPr>
              <w:ind w:right="-68"/>
              <w:jc w:val="center"/>
              <w:rPr>
                <w:rFonts w:ascii="Arial" w:hAnsi="Arial" w:cs="Arial"/>
                <w:sz w:val="24"/>
                <w:szCs w:val="24"/>
              </w:rPr>
            </w:pPr>
            <w:r w:rsidRPr="006E1A77">
              <w:rPr>
                <w:rFonts w:ascii="Arial" w:hAnsi="Arial" w:cs="Arial"/>
                <w:sz w:val="24"/>
                <w:szCs w:val="24"/>
              </w:rPr>
              <w:t>Kreş</w:t>
            </w:r>
          </w:p>
        </w:tc>
        <w:tc>
          <w:tcPr>
            <w:tcW w:w="1418" w:type="dxa"/>
          </w:tcPr>
          <w:p w14:paraId="240F3D57" w14:textId="2487FE2E" w:rsidR="00F23034" w:rsidRPr="006E1A77" w:rsidRDefault="00F23034" w:rsidP="00D025C4">
            <w:pPr>
              <w:ind w:right="-66"/>
              <w:jc w:val="center"/>
              <w:rPr>
                <w:rFonts w:ascii="Arial" w:hAnsi="Arial" w:cs="Arial"/>
                <w:sz w:val="24"/>
                <w:szCs w:val="24"/>
              </w:rPr>
            </w:pPr>
            <w:r w:rsidRPr="006E1A77">
              <w:rPr>
                <w:rFonts w:ascii="Arial" w:hAnsi="Arial" w:cs="Arial"/>
                <w:sz w:val="24"/>
                <w:szCs w:val="24"/>
              </w:rPr>
              <w:t>-</w:t>
            </w:r>
          </w:p>
        </w:tc>
        <w:tc>
          <w:tcPr>
            <w:tcW w:w="1898" w:type="dxa"/>
          </w:tcPr>
          <w:p w14:paraId="77B0F092" w14:textId="102EFCB0" w:rsidR="00F23034" w:rsidRPr="006E1A77" w:rsidRDefault="00F23034" w:rsidP="00DA1E10">
            <w:pPr>
              <w:ind w:right="480"/>
              <w:jc w:val="center"/>
              <w:rPr>
                <w:rFonts w:ascii="Arial" w:hAnsi="Arial" w:cs="Arial"/>
                <w:sz w:val="24"/>
                <w:szCs w:val="24"/>
              </w:rPr>
            </w:pPr>
            <w:r w:rsidRPr="006E1A77">
              <w:rPr>
                <w:rFonts w:ascii="Arial" w:hAnsi="Arial" w:cs="Arial"/>
                <w:sz w:val="24"/>
                <w:szCs w:val="24"/>
              </w:rPr>
              <w:t>-</w:t>
            </w:r>
          </w:p>
        </w:tc>
        <w:tc>
          <w:tcPr>
            <w:tcW w:w="4298" w:type="dxa"/>
          </w:tcPr>
          <w:p w14:paraId="5A0A0A32" w14:textId="77777777" w:rsidR="00F23034" w:rsidRPr="006E1A77" w:rsidRDefault="00F23034" w:rsidP="00D025C4">
            <w:pPr>
              <w:ind w:right="171"/>
              <w:jc w:val="center"/>
              <w:rPr>
                <w:rFonts w:ascii="Arial" w:hAnsi="Arial" w:cs="Arial"/>
                <w:sz w:val="24"/>
                <w:szCs w:val="24"/>
              </w:rPr>
            </w:pPr>
          </w:p>
        </w:tc>
      </w:tr>
      <w:tr w:rsidR="00F23034" w:rsidRPr="00472BBD" w14:paraId="5068FAE0" w14:textId="77777777" w:rsidTr="00B95011">
        <w:trPr>
          <w:trHeight w:val="271"/>
          <w:jc w:val="center"/>
        </w:trPr>
        <w:tc>
          <w:tcPr>
            <w:tcW w:w="2525" w:type="dxa"/>
            <w:vMerge/>
            <w:vAlign w:val="center"/>
          </w:tcPr>
          <w:p w14:paraId="0BE0DAB5" w14:textId="77777777" w:rsidR="00F23034" w:rsidRPr="0042264F" w:rsidRDefault="00F23034" w:rsidP="00096558">
            <w:pPr>
              <w:ind w:right="480"/>
              <w:jc w:val="center"/>
              <w:rPr>
                <w:rFonts w:ascii="Arial" w:hAnsi="Arial" w:cs="Arial"/>
                <w:b/>
                <w:bCs/>
                <w:sz w:val="24"/>
                <w:szCs w:val="24"/>
              </w:rPr>
            </w:pPr>
          </w:p>
        </w:tc>
        <w:tc>
          <w:tcPr>
            <w:tcW w:w="2148" w:type="dxa"/>
            <w:shd w:val="clear" w:color="auto" w:fill="D9D9D9" w:themeFill="background1" w:themeFillShade="D9"/>
            <w:vAlign w:val="bottom"/>
          </w:tcPr>
          <w:p w14:paraId="4C32F8A4" w14:textId="77777777" w:rsidR="00F23034" w:rsidRPr="006E1A77" w:rsidRDefault="00F23034" w:rsidP="00D025C4">
            <w:pPr>
              <w:ind w:right="-68"/>
              <w:jc w:val="center"/>
              <w:rPr>
                <w:rFonts w:ascii="Arial" w:hAnsi="Arial" w:cs="Arial"/>
                <w:sz w:val="24"/>
                <w:szCs w:val="24"/>
              </w:rPr>
            </w:pPr>
            <w:r w:rsidRPr="006E1A77">
              <w:rPr>
                <w:rFonts w:ascii="Arial" w:hAnsi="Arial" w:cs="Arial"/>
                <w:sz w:val="24"/>
                <w:szCs w:val="24"/>
              </w:rPr>
              <w:t>Spor Tesisi</w:t>
            </w:r>
          </w:p>
        </w:tc>
        <w:tc>
          <w:tcPr>
            <w:tcW w:w="1418" w:type="dxa"/>
            <w:shd w:val="clear" w:color="auto" w:fill="D9D9D9" w:themeFill="background1" w:themeFillShade="D9"/>
          </w:tcPr>
          <w:p w14:paraId="5A798FD5" w14:textId="2C6CCA10" w:rsidR="00F23034" w:rsidRPr="006E1A77" w:rsidRDefault="00F23034" w:rsidP="00D025C4">
            <w:pPr>
              <w:ind w:right="-66"/>
              <w:jc w:val="center"/>
              <w:rPr>
                <w:rFonts w:ascii="Arial" w:hAnsi="Arial" w:cs="Arial"/>
                <w:sz w:val="24"/>
                <w:szCs w:val="24"/>
              </w:rPr>
            </w:pPr>
            <w:r w:rsidRPr="006E1A77">
              <w:rPr>
                <w:rFonts w:ascii="Arial" w:hAnsi="Arial" w:cs="Arial"/>
                <w:sz w:val="24"/>
                <w:szCs w:val="24"/>
              </w:rPr>
              <w:t>-</w:t>
            </w:r>
          </w:p>
        </w:tc>
        <w:tc>
          <w:tcPr>
            <w:tcW w:w="1898" w:type="dxa"/>
            <w:shd w:val="clear" w:color="auto" w:fill="D9D9D9" w:themeFill="background1" w:themeFillShade="D9"/>
          </w:tcPr>
          <w:p w14:paraId="048FB992" w14:textId="64909510" w:rsidR="00F23034" w:rsidRPr="006E1A77" w:rsidRDefault="00F23034" w:rsidP="00DA1E10">
            <w:pPr>
              <w:ind w:right="480"/>
              <w:jc w:val="center"/>
              <w:rPr>
                <w:rFonts w:ascii="Arial" w:hAnsi="Arial" w:cs="Arial"/>
                <w:sz w:val="24"/>
                <w:szCs w:val="24"/>
              </w:rPr>
            </w:pPr>
            <w:r w:rsidRPr="006E1A77">
              <w:rPr>
                <w:rFonts w:ascii="Arial" w:hAnsi="Arial" w:cs="Arial"/>
                <w:sz w:val="24"/>
                <w:szCs w:val="24"/>
              </w:rPr>
              <w:t>-</w:t>
            </w:r>
          </w:p>
        </w:tc>
        <w:tc>
          <w:tcPr>
            <w:tcW w:w="4298" w:type="dxa"/>
            <w:shd w:val="clear" w:color="auto" w:fill="D9D9D9" w:themeFill="background1" w:themeFillShade="D9"/>
          </w:tcPr>
          <w:p w14:paraId="18CECBB1" w14:textId="77777777" w:rsidR="00F23034" w:rsidRPr="006E1A77" w:rsidRDefault="00F23034" w:rsidP="00D025C4">
            <w:pPr>
              <w:ind w:right="171"/>
              <w:jc w:val="center"/>
              <w:rPr>
                <w:rFonts w:ascii="Arial" w:hAnsi="Arial" w:cs="Arial"/>
                <w:sz w:val="24"/>
                <w:szCs w:val="24"/>
              </w:rPr>
            </w:pPr>
          </w:p>
        </w:tc>
      </w:tr>
      <w:tr w:rsidR="00F23034" w:rsidRPr="00472BBD" w14:paraId="19DD0802" w14:textId="77777777" w:rsidTr="00D025C4">
        <w:trPr>
          <w:trHeight w:val="271"/>
          <w:jc w:val="center"/>
        </w:trPr>
        <w:tc>
          <w:tcPr>
            <w:tcW w:w="2525" w:type="dxa"/>
            <w:vMerge/>
            <w:vAlign w:val="center"/>
          </w:tcPr>
          <w:p w14:paraId="666D3857" w14:textId="77777777" w:rsidR="00F23034" w:rsidRPr="0042264F" w:rsidRDefault="00F23034" w:rsidP="00096558">
            <w:pPr>
              <w:ind w:right="480"/>
              <w:jc w:val="center"/>
              <w:rPr>
                <w:rFonts w:ascii="Arial" w:hAnsi="Arial" w:cs="Arial"/>
                <w:b/>
                <w:bCs/>
                <w:sz w:val="24"/>
                <w:szCs w:val="24"/>
              </w:rPr>
            </w:pPr>
          </w:p>
        </w:tc>
        <w:tc>
          <w:tcPr>
            <w:tcW w:w="2148" w:type="dxa"/>
            <w:vAlign w:val="bottom"/>
          </w:tcPr>
          <w:p w14:paraId="07176110" w14:textId="77777777" w:rsidR="00F23034" w:rsidRPr="006E1A77" w:rsidRDefault="00F23034" w:rsidP="00D025C4">
            <w:pPr>
              <w:ind w:right="-68"/>
              <w:jc w:val="center"/>
              <w:rPr>
                <w:rFonts w:ascii="Arial" w:hAnsi="Arial" w:cs="Arial"/>
                <w:sz w:val="24"/>
                <w:szCs w:val="24"/>
              </w:rPr>
            </w:pPr>
            <w:r w:rsidRPr="006E1A77">
              <w:rPr>
                <w:rFonts w:ascii="Arial" w:hAnsi="Arial" w:cs="Arial"/>
                <w:sz w:val="24"/>
                <w:szCs w:val="24"/>
              </w:rPr>
              <w:t>Kafeterya</w:t>
            </w:r>
          </w:p>
        </w:tc>
        <w:tc>
          <w:tcPr>
            <w:tcW w:w="1418" w:type="dxa"/>
          </w:tcPr>
          <w:p w14:paraId="26F3552B" w14:textId="131F465E" w:rsidR="00F23034" w:rsidRPr="006E1A77" w:rsidRDefault="00F23034" w:rsidP="00D025C4">
            <w:pPr>
              <w:ind w:right="-66"/>
              <w:jc w:val="center"/>
              <w:rPr>
                <w:rFonts w:ascii="Arial" w:hAnsi="Arial" w:cs="Arial"/>
                <w:sz w:val="24"/>
                <w:szCs w:val="24"/>
              </w:rPr>
            </w:pPr>
            <w:r w:rsidRPr="006E1A77">
              <w:rPr>
                <w:rFonts w:ascii="Arial" w:hAnsi="Arial" w:cs="Arial"/>
                <w:sz w:val="24"/>
                <w:szCs w:val="24"/>
              </w:rPr>
              <w:t>-</w:t>
            </w:r>
          </w:p>
        </w:tc>
        <w:tc>
          <w:tcPr>
            <w:tcW w:w="1898" w:type="dxa"/>
          </w:tcPr>
          <w:p w14:paraId="6017087E" w14:textId="31DB39CC" w:rsidR="00F23034" w:rsidRPr="006E1A77" w:rsidRDefault="00F23034" w:rsidP="00DA1E10">
            <w:pPr>
              <w:ind w:right="480"/>
              <w:jc w:val="center"/>
              <w:rPr>
                <w:rFonts w:ascii="Arial" w:hAnsi="Arial" w:cs="Arial"/>
                <w:sz w:val="24"/>
                <w:szCs w:val="24"/>
              </w:rPr>
            </w:pPr>
            <w:r w:rsidRPr="006E1A77">
              <w:rPr>
                <w:rFonts w:ascii="Arial" w:hAnsi="Arial" w:cs="Arial"/>
                <w:sz w:val="24"/>
                <w:szCs w:val="24"/>
              </w:rPr>
              <w:t>-</w:t>
            </w:r>
          </w:p>
        </w:tc>
        <w:tc>
          <w:tcPr>
            <w:tcW w:w="4298" w:type="dxa"/>
          </w:tcPr>
          <w:p w14:paraId="6EADBA9D" w14:textId="77777777" w:rsidR="00F23034" w:rsidRPr="006E1A77" w:rsidRDefault="00F23034" w:rsidP="00D025C4">
            <w:pPr>
              <w:ind w:right="171"/>
              <w:jc w:val="center"/>
              <w:rPr>
                <w:rFonts w:ascii="Arial" w:hAnsi="Arial" w:cs="Arial"/>
                <w:sz w:val="24"/>
                <w:szCs w:val="24"/>
              </w:rPr>
            </w:pPr>
          </w:p>
        </w:tc>
      </w:tr>
      <w:tr w:rsidR="00F23034" w:rsidRPr="00472BBD" w14:paraId="435EAE96" w14:textId="77777777" w:rsidTr="00B95011">
        <w:trPr>
          <w:trHeight w:val="271"/>
          <w:jc w:val="center"/>
        </w:trPr>
        <w:tc>
          <w:tcPr>
            <w:tcW w:w="2525" w:type="dxa"/>
            <w:vMerge/>
            <w:vAlign w:val="center"/>
          </w:tcPr>
          <w:p w14:paraId="4F88E8A7" w14:textId="77777777" w:rsidR="00F23034" w:rsidRPr="0042264F" w:rsidRDefault="00F23034" w:rsidP="00096558">
            <w:pPr>
              <w:ind w:right="480"/>
              <w:jc w:val="center"/>
              <w:rPr>
                <w:rFonts w:ascii="Arial" w:hAnsi="Arial" w:cs="Arial"/>
                <w:b/>
                <w:bCs/>
                <w:sz w:val="24"/>
                <w:szCs w:val="24"/>
              </w:rPr>
            </w:pPr>
          </w:p>
        </w:tc>
        <w:tc>
          <w:tcPr>
            <w:tcW w:w="2148" w:type="dxa"/>
            <w:shd w:val="clear" w:color="auto" w:fill="D9D9D9" w:themeFill="background1" w:themeFillShade="D9"/>
            <w:vAlign w:val="bottom"/>
          </w:tcPr>
          <w:p w14:paraId="525223C9" w14:textId="77777777" w:rsidR="00F23034" w:rsidRPr="006E1A77" w:rsidRDefault="00F23034" w:rsidP="00D025C4">
            <w:pPr>
              <w:ind w:right="-68"/>
              <w:jc w:val="center"/>
              <w:rPr>
                <w:rFonts w:ascii="Arial" w:hAnsi="Arial" w:cs="Arial"/>
                <w:sz w:val="24"/>
                <w:szCs w:val="24"/>
              </w:rPr>
            </w:pPr>
            <w:proofErr w:type="gramStart"/>
            <w:r w:rsidRPr="006E1A77">
              <w:rPr>
                <w:rFonts w:ascii="Arial" w:hAnsi="Arial" w:cs="Arial"/>
                <w:sz w:val="24"/>
                <w:szCs w:val="24"/>
              </w:rPr>
              <w:t>…….</w:t>
            </w:r>
            <w:proofErr w:type="gramEnd"/>
          </w:p>
        </w:tc>
        <w:tc>
          <w:tcPr>
            <w:tcW w:w="1418" w:type="dxa"/>
            <w:shd w:val="clear" w:color="auto" w:fill="D9D9D9" w:themeFill="background1" w:themeFillShade="D9"/>
          </w:tcPr>
          <w:p w14:paraId="3433BD0C" w14:textId="77777777" w:rsidR="00F23034" w:rsidRPr="006E1A77" w:rsidRDefault="00F23034" w:rsidP="00D025C4">
            <w:pPr>
              <w:ind w:right="-66"/>
              <w:jc w:val="center"/>
              <w:rPr>
                <w:rFonts w:ascii="Arial" w:hAnsi="Arial" w:cs="Arial"/>
                <w:sz w:val="24"/>
                <w:szCs w:val="24"/>
              </w:rPr>
            </w:pPr>
          </w:p>
        </w:tc>
        <w:tc>
          <w:tcPr>
            <w:tcW w:w="1898" w:type="dxa"/>
            <w:shd w:val="clear" w:color="auto" w:fill="D9D9D9" w:themeFill="background1" w:themeFillShade="D9"/>
          </w:tcPr>
          <w:p w14:paraId="3FE845D5" w14:textId="77777777" w:rsidR="00F23034" w:rsidRPr="006E1A77" w:rsidRDefault="00F23034" w:rsidP="00DA1E10">
            <w:pPr>
              <w:ind w:right="480"/>
              <w:jc w:val="center"/>
              <w:rPr>
                <w:rFonts w:ascii="Arial" w:hAnsi="Arial" w:cs="Arial"/>
                <w:sz w:val="24"/>
                <w:szCs w:val="24"/>
              </w:rPr>
            </w:pPr>
          </w:p>
        </w:tc>
        <w:tc>
          <w:tcPr>
            <w:tcW w:w="4298" w:type="dxa"/>
            <w:shd w:val="clear" w:color="auto" w:fill="D9D9D9" w:themeFill="background1" w:themeFillShade="D9"/>
          </w:tcPr>
          <w:p w14:paraId="4CCBD95D" w14:textId="77777777" w:rsidR="00F23034" w:rsidRPr="006E1A77" w:rsidRDefault="00F23034" w:rsidP="00D025C4">
            <w:pPr>
              <w:ind w:right="171"/>
              <w:jc w:val="center"/>
              <w:rPr>
                <w:rFonts w:ascii="Arial" w:hAnsi="Arial" w:cs="Arial"/>
                <w:sz w:val="24"/>
                <w:szCs w:val="24"/>
              </w:rPr>
            </w:pPr>
          </w:p>
        </w:tc>
      </w:tr>
      <w:tr w:rsidR="00F23034" w:rsidRPr="00472BBD" w14:paraId="725666C4" w14:textId="77777777" w:rsidTr="00D025C4">
        <w:trPr>
          <w:trHeight w:val="271"/>
          <w:jc w:val="center"/>
        </w:trPr>
        <w:tc>
          <w:tcPr>
            <w:tcW w:w="2525" w:type="dxa"/>
            <w:vMerge/>
            <w:vAlign w:val="center"/>
          </w:tcPr>
          <w:p w14:paraId="225C7641" w14:textId="77777777" w:rsidR="00F23034" w:rsidRPr="0042264F" w:rsidRDefault="00F23034" w:rsidP="00096558">
            <w:pPr>
              <w:ind w:right="480"/>
              <w:jc w:val="center"/>
              <w:rPr>
                <w:rFonts w:ascii="Arial" w:hAnsi="Arial" w:cs="Arial"/>
                <w:b/>
                <w:bCs/>
                <w:sz w:val="24"/>
                <w:szCs w:val="24"/>
              </w:rPr>
            </w:pPr>
          </w:p>
        </w:tc>
        <w:tc>
          <w:tcPr>
            <w:tcW w:w="2148" w:type="dxa"/>
            <w:vAlign w:val="bottom"/>
          </w:tcPr>
          <w:p w14:paraId="50315336" w14:textId="77777777" w:rsidR="00F23034" w:rsidRPr="006E1A77" w:rsidRDefault="00F23034" w:rsidP="00D025C4">
            <w:pPr>
              <w:ind w:right="-68"/>
              <w:jc w:val="center"/>
              <w:rPr>
                <w:rFonts w:ascii="Arial" w:hAnsi="Arial" w:cs="Arial"/>
                <w:sz w:val="24"/>
                <w:szCs w:val="24"/>
              </w:rPr>
            </w:pPr>
          </w:p>
        </w:tc>
        <w:tc>
          <w:tcPr>
            <w:tcW w:w="1418" w:type="dxa"/>
          </w:tcPr>
          <w:p w14:paraId="0F520FEB" w14:textId="77777777" w:rsidR="00F23034" w:rsidRPr="006E1A77" w:rsidRDefault="00F23034" w:rsidP="00D025C4">
            <w:pPr>
              <w:ind w:right="-66"/>
              <w:jc w:val="center"/>
              <w:rPr>
                <w:rFonts w:ascii="Arial" w:hAnsi="Arial" w:cs="Arial"/>
                <w:sz w:val="24"/>
                <w:szCs w:val="24"/>
              </w:rPr>
            </w:pPr>
          </w:p>
        </w:tc>
        <w:tc>
          <w:tcPr>
            <w:tcW w:w="1898" w:type="dxa"/>
          </w:tcPr>
          <w:p w14:paraId="5A3960EB" w14:textId="77777777" w:rsidR="00F23034" w:rsidRPr="006E1A77" w:rsidRDefault="00F23034" w:rsidP="00DA1E10">
            <w:pPr>
              <w:ind w:right="480"/>
              <w:jc w:val="center"/>
              <w:rPr>
                <w:rFonts w:ascii="Arial" w:hAnsi="Arial" w:cs="Arial"/>
                <w:sz w:val="24"/>
                <w:szCs w:val="24"/>
              </w:rPr>
            </w:pPr>
          </w:p>
        </w:tc>
        <w:tc>
          <w:tcPr>
            <w:tcW w:w="4298" w:type="dxa"/>
          </w:tcPr>
          <w:p w14:paraId="6647FA33" w14:textId="77777777" w:rsidR="00F23034" w:rsidRPr="006E1A77" w:rsidRDefault="00F23034" w:rsidP="00D025C4">
            <w:pPr>
              <w:ind w:right="171"/>
              <w:jc w:val="center"/>
              <w:rPr>
                <w:rFonts w:ascii="Arial" w:hAnsi="Arial" w:cs="Arial"/>
                <w:sz w:val="24"/>
                <w:szCs w:val="24"/>
              </w:rPr>
            </w:pPr>
          </w:p>
        </w:tc>
      </w:tr>
      <w:tr w:rsidR="003F6404" w:rsidRPr="00472BBD" w14:paraId="59D34F75" w14:textId="77777777" w:rsidTr="00B95011">
        <w:trPr>
          <w:trHeight w:val="271"/>
          <w:jc w:val="center"/>
        </w:trPr>
        <w:tc>
          <w:tcPr>
            <w:tcW w:w="2525" w:type="dxa"/>
            <w:vMerge w:val="restart"/>
            <w:vAlign w:val="center"/>
          </w:tcPr>
          <w:p w14:paraId="77B17126" w14:textId="609BC38A" w:rsidR="003F6404" w:rsidRPr="0042264F" w:rsidRDefault="003F6404" w:rsidP="00096558">
            <w:pPr>
              <w:ind w:right="480"/>
              <w:jc w:val="center"/>
              <w:rPr>
                <w:rFonts w:ascii="Arial" w:hAnsi="Arial" w:cs="Arial"/>
                <w:b/>
                <w:bCs/>
                <w:sz w:val="24"/>
                <w:szCs w:val="24"/>
              </w:rPr>
            </w:pPr>
            <w:r w:rsidRPr="0042264F">
              <w:rPr>
                <w:rFonts w:ascii="Arial" w:hAnsi="Arial" w:cs="Arial"/>
                <w:b/>
                <w:bCs/>
                <w:sz w:val="24"/>
                <w:szCs w:val="24"/>
              </w:rPr>
              <w:t>Alacakaya İlçe Müdürlüğü</w:t>
            </w:r>
          </w:p>
        </w:tc>
        <w:tc>
          <w:tcPr>
            <w:tcW w:w="2148" w:type="dxa"/>
            <w:shd w:val="clear" w:color="auto" w:fill="D9D9D9" w:themeFill="background1" w:themeFillShade="D9"/>
            <w:vAlign w:val="bottom"/>
          </w:tcPr>
          <w:p w14:paraId="6D4EBA0F" w14:textId="77777777" w:rsidR="003F6404" w:rsidRPr="006E1A77" w:rsidRDefault="003F6404" w:rsidP="00D025C4">
            <w:pPr>
              <w:ind w:right="-68"/>
              <w:jc w:val="center"/>
              <w:rPr>
                <w:rFonts w:ascii="Arial" w:hAnsi="Arial" w:cs="Arial"/>
                <w:sz w:val="24"/>
                <w:szCs w:val="24"/>
              </w:rPr>
            </w:pPr>
            <w:r w:rsidRPr="006E1A77">
              <w:rPr>
                <w:rFonts w:ascii="Arial" w:hAnsi="Arial" w:cs="Arial"/>
                <w:sz w:val="24"/>
                <w:szCs w:val="24"/>
              </w:rPr>
              <w:t xml:space="preserve">Hizmet Binası ve arsası, ek bina </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044CA03" w14:textId="5AC411B6" w:rsidR="003F6404" w:rsidRPr="006E1A77" w:rsidRDefault="005030F3" w:rsidP="006575A8">
            <w:pPr>
              <w:ind w:right="-66"/>
              <w:jc w:val="center"/>
              <w:rPr>
                <w:rFonts w:ascii="Arial" w:hAnsi="Arial" w:cs="Arial"/>
                <w:sz w:val="24"/>
                <w:szCs w:val="24"/>
              </w:rPr>
            </w:pPr>
            <w:r w:rsidRPr="006E1A77">
              <w:rPr>
                <w:rFonts w:ascii="Arial" w:hAnsi="Arial" w:cs="Arial"/>
                <w:sz w:val="24"/>
                <w:szCs w:val="24"/>
              </w:rPr>
              <w:t>-</w:t>
            </w:r>
          </w:p>
        </w:tc>
        <w:tc>
          <w:tcPr>
            <w:tcW w:w="189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A06929B" w14:textId="4053B268" w:rsidR="003F6404" w:rsidRPr="006E1A77" w:rsidRDefault="005030F3" w:rsidP="006575A8">
            <w:pPr>
              <w:ind w:right="480"/>
              <w:jc w:val="center"/>
              <w:rPr>
                <w:rFonts w:ascii="Arial" w:hAnsi="Arial" w:cs="Arial"/>
                <w:sz w:val="24"/>
                <w:szCs w:val="24"/>
              </w:rPr>
            </w:pPr>
            <w:r w:rsidRPr="006E1A77">
              <w:rPr>
                <w:rFonts w:ascii="Arial" w:hAnsi="Arial" w:cs="Arial"/>
                <w:sz w:val="24"/>
                <w:szCs w:val="24"/>
              </w:rPr>
              <w:t>-</w:t>
            </w:r>
          </w:p>
        </w:tc>
        <w:tc>
          <w:tcPr>
            <w:tcW w:w="4298" w:type="dxa"/>
            <w:shd w:val="clear" w:color="auto" w:fill="D9D9D9" w:themeFill="background1" w:themeFillShade="D9"/>
            <w:vAlign w:val="center"/>
          </w:tcPr>
          <w:p w14:paraId="19332306" w14:textId="4DFD6FAB" w:rsidR="003F6404" w:rsidRPr="006E1A77" w:rsidRDefault="003F6404" w:rsidP="00D025C4">
            <w:pPr>
              <w:ind w:right="171"/>
              <w:jc w:val="center"/>
              <w:rPr>
                <w:rFonts w:ascii="Arial" w:hAnsi="Arial" w:cs="Arial"/>
                <w:sz w:val="24"/>
                <w:szCs w:val="24"/>
              </w:rPr>
            </w:pPr>
            <w:r w:rsidRPr="006E1A77">
              <w:rPr>
                <w:rFonts w:ascii="Arial" w:hAnsi="Arial" w:cs="Arial"/>
                <w:sz w:val="24"/>
                <w:szCs w:val="24"/>
              </w:rPr>
              <w:t>Hükümet Konağı</w:t>
            </w:r>
          </w:p>
        </w:tc>
      </w:tr>
      <w:tr w:rsidR="003F6404" w:rsidRPr="00472BBD" w14:paraId="38FA662E" w14:textId="77777777" w:rsidTr="00D025C4">
        <w:trPr>
          <w:trHeight w:val="271"/>
          <w:jc w:val="center"/>
        </w:trPr>
        <w:tc>
          <w:tcPr>
            <w:tcW w:w="2525" w:type="dxa"/>
            <w:vMerge/>
            <w:vAlign w:val="center"/>
          </w:tcPr>
          <w:p w14:paraId="1A9C10C6" w14:textId="77777777" w:rsidR="003F6404" w:rsidRPr="0042264F" w:rsidRDefault="003F6404" w:rsidP="00096558">
            <w:pPr>
              <w:ind w:right="480"/>
              <w:jc w:val="center"/>
              <w:rPr>
                <w:rFonts w:ascii="Arial" w:hAnsi="Arial" w:cs="Arial"/>
                <w:b/>
                <w:bCs/>
                <w:sz w:val="24"/>
                <w:szCs w:val="24"/>
              </w:rPr>
            </w:pPr>
          </w:p>
        </w:tc>
        <w:tc>
          <w:tcPr>
            <w:tcW w:w="2148" w:type="dxa"/>
            <w:vAlign w:val="bottom"/>
          </w:tcPr>
          <w:p w14:paraId="703C4A87" w14:textId="77777777" w:rsidR="003F6404" w:rsidRPr="006E1A77" w:rsidRDefault="003F6404" w:rsidP="00D025C4">
            <w:pPr>
              <w:ind w:right="-68"/>
              <w:jc w:val="center"/>
              <w:rPr>
                <w:rFonts w:ascii="Arial" w:hAnsi="Arial" w:cs="Arial"/>
                <w:sz w:val="24"/>
                <w:szCs w:val="24"/>
              </w:rPr>
            </w:pPr>
            <w:r w:rsidRPr="006E1A77">
              <w:rPr>
                <w:rFonts w:ascii="Arial" w:hAnsi="Arial" w:cs="Arial"/>
                <w:sz w:val="24"/>
                <w:szCs w:val="24"/>
              </w:rPr>
              <w:t>Lojman</w:t>
            </w:r>
          </w:p>
        </w:tc>
        <w:tc>
          <w:tcPr>
            <w:tcW w:w="1418" w:type="dxa"/>
            <w:tcBorders>
              <w:top w:val="nil"/>
              <w:left w:val="nil"/>
              <w:bottom w:val="single" w:sz="8" w:space="0" w:color="auto"/>
              <w:right w:val="single" w:sz="8" w:space="0" w:color="auto"/>
            </w:tcBorders>
            <w:shd w:val="clear" w:color="auto" w:fill="auto"/>
          </w:tcPr>
          <w:p w14:paraId="54040BA3" w14:textId="598EC2D1" w:rsidR="003F6404" w:rsidRPr="006E1A77" w:rsidRDefault="003F6404" w:rsidP="00D025C4">
            <w:pPr>
              <w:ind w:right="-66"/>
              <w:jc w:val="center"/>
              <w:rPr>
                <w:rFonts w:ascii="Arial" w:hAnsi="Arial" w:cs="Arial"/>
                <w:sz w:val="24"/>
                <w:szCs w:val="24"/>
              </w:rPr>
            </w:pPr>
            <w:r w:rsidRPr="006E1A77">
              <w:rPr>
                <w:rFonts w:ascii="Arial" w:hAnsi="Arial" w:cs="Arial"/>
                <w:sz w:val="24"/>
                <w:szCs w:val="24"/>
              </w:rPr>
              <w:t>-</w:t>
            </w:r>
          </w:p>
        </w:tc>
        <w:tc>
          <w:tcPr>
            <w:tcW w:w="1898" w:type="dxa"/>
            <w:tcBorders>
              <w:top w:val="nil"/>
              <w:left w:val="nil"/>
              <w:bottom w:val="single" w:sz="8" w:space="0" w:color="auto"/>
              <w:right w:val="single" w:sz="8" w:space="0" w:color="auto"/>
            </w:tcBorders>
            <w:shd w:val="clear" w:color="auto" w:fill="auto"/>
          </w:tcPr>
          <w:p w14:paraId="3A3F49F3" w14:textId="54D4BC04" w:rsidR="003F6404" w:rsidRPr="006E1A77" w:rsidRDefault="003F6404" w:rsidP="00DA1E10">
            <w:pPr>
              <w:ind w:right="480"/>
              <w:jc w:val="center"/>
              <w:rPr>
                <w:rFonts w:ascii="Arial" w:hAnsi="Arial" w:cs="Arial"/>
                <w:sz w:val="24"/>
                <w:szCs w:val="24"/>
              </w:rPr>
            </w:pPr>
          </w:p>
        </w:tc>
        <w:tc>
          <w:tcPr>
            <w:tcW w:w="4298" w:type="dxa"/>
          </w:tcPr>
          <w:p w14:paraId="2904D209" w14:textId="77777777" w:rsidR="003F6404" w:rsidRPr="006E1A77" w:rsidRDefault="003F6404" w:rsidP="00D025C4">
            <w:pPr>
              <w:ind w:right="171"/>
              <w:jc w:val="center"/>
              <w:rPr>
                <w:rFonts w:ascii="Arial" w:hAnsi="Arial" w:cs="Arial"/>
                <w:sz w:val="24"/>
                <w:szCs w:val="24"/>
              </w:rPr>
            </w:pPr>
          </w:p>
        </w:tc>
      </w:tr>
      <w:tr w:rsidR="003F6404" w:rsidRPr="00472BBD" w14:paraId="75FAA0EA" w14:textId="77777777" w:rsidTr="00B95011">
        <w:trPr>
          <w:trHeight w:val="271"/>
          <w:jc w:val="center"/>
        </w:trPr>
        <w:tc>
          <w:tcPr>
            <w:tcW w:w="2525" w:type="dxa"/>
            <w:vMerge/>
            <w:vAlign w:val="center"/>
          </w:tcPr>
          <w:p w14:paraId="792ED46A" w14:textId="77777777" w:rsidR="003F6404" w:rsidRPr="0042264F" w:rsidRDefault="003F6404" w:rsidP="00096558">
            <w:pPr>
              <w:ind w:right="480"/>
              <w:jc w:val="center"/>
              <w:rPr>
                <w:rFonts w:ascii="Arial" w:hAnsi="Arial" w:cs="Arial"/>
                <w:b/>
                <w:bCs/>
                <w:sz w:val="24"/>
                <w:szCs w:val="24"/>
              </w:rPr>
            </w:pPr>
          </w:p>
        </w:tc>
        <w:tc>
          <w:tcPr>
            <w:tcW w:w="2148" w:type="dxa"/>
            <w:shd w:val="clear" w:color="auto" w:fill="D9D9D9" w:themeFill="background1" w:themeFillShade="D9"/>
            <w:vAlign w:val="bottom"/>
          </w:tcPr>
          <w:p w14:paraId="1497E151" w14:textId="77777777" w:rsidR="003F6404" w:rsidRPr="006E1A77" w:rsidRDefault="003F6404" w:rsidP="00D025C4">
            <w:pPr>
              <w:ind w:right="-68"/>
              <w:jc w:val="center"/>
              <w:rPr>
                <w:rFonts w:ascii="Arial" w:hAnsi="Arial" w:cs="Arial"/>
                <w:sz w:val="24"/>
                <w:szCs w:val="24"/>
              </w:rPr>
            </w:pPr>
            <w:r w:rsidRPr="006E1A77">
              <w:rPr>
                <w:rFonts w:ascii="Arial" w:hAnsi="Arial" w:cs="Arial"/>
                <w:sz w:val="24"/>
                <w:szCs w:val="24"/>
              </w:rPr>
              <w:t>Misafirhane</w:t>
            </w:r>
          </w:p>
        </w:tc>
        <w:tc>
          <w:tcPr>
            <w:tcW w:w="1418" w:type="dxa"/>
            <w:tcBorders>
              <w:top w:val="nil"/>
              <w:left w:val="nil"/>
              <w:bottom w:val="single" w:sz="8" w:space="0" w:color="auto"/>
              <w:right w:val="single" w:sz="8" w:space="0" w:color="auto"/>
            </w:tcBorders>
            <w:shd w:val="clear" w:color="auto" w:fill="D9D9D9" w:themeFill="background1" w:themeFillShade="D9"/>
          </w:tcPr>
          <w:p w14:paraId="21ABAF2D" w14:textId="6019414A" w:rsidR="003F6404" w:rsidRPr="006E1A77" w:rsidRDefault="003F6404" w:rsidP="00D025C4">
            <w:pPr>
              <w:ind w:right="-66"/>
              <w:jc w:val="center"/>
              <w:rPr>
                <w:rFonts w:ascii="Arial" w:hAnsi="Arial" w:cs="Arial"/>
                <w:sz w:val="24"/>
                <w:szCs w:val="24"/>
              </w:rPr>
            </w:pPr>
            <w:r w:rsidRPr="006E1A77">
              <w:rPr>
                <w:rFonts w:ascii="Arial" w:hAnsi="Arial" w:cs="Arial"/>
                <w:sz w:val="24"/>
                <w:szCs w:val="24"/>
              </w:rPr>
              <w:t>-</w:t>
            </w:r>
          </w:p>
        </w:tc>
        <w:tc>
          <w:tcPr>
            <w:tcW w:w="1898" w:type="dxa"/>
            <w:tcBorders>
              <w:top w:val="nil"/>
              <w:left w:val="nil"/>
              <w:bottom w:val="single" w:sz="8" w:space="0" w:color="auto"/>
              <w:right w:val="single" w:sz="8" w:space="0" w:color="auto"/>
            </w:tcBorders>
            <w:shd w:val="clear" w:color="auto" w:fill="D9D9D9" w:themeFill="background1" w:themeFillShade="D9"/>
          </w:tcPr>
          <w:p w14:paraId="526C2784" w14:textId="43EAA4A7" w:rsidR="003F6404" w:rsidRPr="006E1A77" w:rsidRDefault="003F6404" w:rsidP="00DA1E10">
            <w:pPr>
              <w:ind w:right="480"/>
              <w:jc w:val="center"/>
              <w:rPr>
                <w:rFonts w:ascii="Arial" w:hAnsi="Arial" w:cs="Arial"/>
                <w:sz w:val="24"/>
                <w:szCs w:val="24"/>
              </w:rPr>
            </w:pPr>
          </w:p>
        </w:tc>
        <w:tc>
          <w:tcPr>
            <w:tcW w:w="4298" w:type="dxa"/>
            <w:shd w:val="clear" w:color="auto" w:fill="D9D9D9" w:themeFill="background1" w:themeFillShade="D9"/>
          </w:tcPr>
          <w:p w14:paraId="1A34C873" w14:textId="77777777" w:rsidR="003F6404" w:rsidRPr="006E1A77" w:rsidRDefault="003F6404" w:rsidP="00D025C4">
            <w:pPr>
              <w:ind w:right="171"/>
              <w:jc w:val="center"/>
              <w:rPr>
                <w:rFonts w:ascii="Arial" w:hAnsi="Arial" w:cs="Arial"/>
                <w:sz w:val="24"/>
                <w:szCs w:val="24"/>
              </w:rPr>
            </w:pPr>
          </w:p>
        </w:tc>
      </w:tr>
      <w:tr w:rsidR="003F6404" w:rsidRPr="00472BBD" w14:paraId="390B48E3" w14:textId="77777777" w:rsidTr="00D025C4">
        <w:trPr>
          <w:trHeight w:val="271"/>
          <w:jc w:val="center"/>
        </w:trPr>
        <w:tc>
          <w:tcPr>
            <w:tcW w:w="2525" w:type="dxa"/>
            <w:vMerge/>
            <w:vAlign w:val="center"/>
          </w:tcPr>
          <w:p w14:paraId="2AFC399B" w14:textId="77777777" w:rsidR="003F6404" w:rsidRPr="0042264F" w:rsidRDefault="003F6404" w:rsidP="00096558">
            <w:pPr>
              <w:ind w:right="480"/>
              <w:jc w:val="center"/>
              <w:rPr>
                <w:rFonts w:ascii="Arial" w:hAnsi="Arial" w:cs="Arial"/>
                <w:b/>
                <w:bCs/>
                <w:sz w:val="24"/>
                <w:szCs w:val="24"/>
              </w:rPr>
            </w:pPr>
          </w:p>
        </w:tc>
        <w:tc>
          <w:tcPr>
            <w:tcW w:w="2148" w:type="dxa"/>
            <w:vAlign w:val="bottom"/>
          </w:tcPr>
          <w:p w14:paraId="293AA7E2" w14:textId="77777777" w:rsidR="003F6404" w:rsidRPr="006E1A77" w:rsidRDefault="003F6404" w:rsidP="00D025C4">
            <w:pPr>
              <w:ind w:right="-68"/>
              <w:jc w:val="center"/>
              <w:rPr>
                <w:rFonts w:ascii="Arial" w:hAnsi="Arial" w:cs="Arial"/>
                <w:sz w:val="24"/>
                <w:szCs w:val="24"/>
              </w:rPr>
            </w:pPr>
            <w:r w:rsidRPr="006E1A77">
              <w:rPr>
                <w:rFonts w:ascii="Arial" w:hAnsi="Arial" w:cs="Arial"/>
                <w:sz w:val="24"/>
                <w:szCs w:val="24"/>
              </w:rPr>
              <w:t>Kreş</w:t>
            </w:r>
          </w:p>
        </w:tc>
        <w:tc>
          <w:tcPr>
            <w:tcW w:w="1418" w:type="dxa"/>
            <w:tcBorders>
              <w:top w:val="nil"/>
              <w:left w:val="nil"/>
              <w:bottom w:val="single" w:sz="8" w:space="0" w:color="auto"/>
              <w:right w:val="single" w:sz="8" w:space="0" w:color="auto"/>
            </w:tcBorders>
            <w:shd w:val="clear" w:color="auto" w:fill="auto"/>
          </w:tcPr>
          <w:p w14:paraId="4A4741E6" w14:textId="7FF8E1D6" w:rsidR="003F6404" w:rsidRPr="006E1A77" w:rsidRDefault="003F6404" w:rsidP="00D025C4">
            <w:pPr>
              <w:ind w:right="-66"/>
              <w:jc w:val="center"/>
              <w:rPr>
                <w:rFonts w:ascii="Arial" w:hAnsi="Arial" w:cs="Arial"/>
                <w:sz w:val="24"/>
                <w:szCs w:val="24"/>
              </w:rPr>
            </w:pPr>
            <w:r w:rsidRPr="006E1A77">
              <w:rPr>
                <w:rFonts w:ascii="Arial" w:hAnsi="Arial" w:cs="Arial"/>
                <w:sz w:val="24"/>
                <w:szCs w:val="24"/>
              </w:rPr>
              <w:t>-</w:t>
            </w:r>
          </w:p>
        </w:tc>
        <w:tc>
          <w:tcPr>
            <w:tcW w:w="1898" w:type="dxa"/>
            <w:tcBorders>
              <w:top w:val="nil"/>
              <w:left w:val="nil"/>
              <w:bottom w:val="single" w:sz="8" w:space="0" w:color="auto"/>
              <w:right w:val="single" w:sz="8" w:space="0" w:color="auto"/>
            </w:tcBorders>
            <w:shd w:val="clear" w:color="auto" w:fill="auto"/>
          </w:tcPr>
          <w:p w14:paraId="2AB7E242" w14:textId="09FCD145" w:rsidR="003F6404" w:rsidRPr="006E1A77" w:rsidRDefault="003F6404" w:rsidP="00DA1E10">
            <w:pPr>
              <w:ind w:right="480"/>
              <w:jc w:val="center"/>
              <w:rPr>
                <w:rFonts w:ascii="Arial" w:hAnsi="Arial" w:cs="Arial"/>
                <w:sz w:val="24"/>
                <w:szCs w:val="24"/>
              </w:rPr>
            </w:pPr>
          </w:p>
        </w:tc>
        <w:tc>
          <w:tcPr>
            <w:tcW w:w="4298" w:type="dxa"/>
          </w:tcPr>
          <w:p w14:paraId="6B6FBF50" w14:textId="77777777" w:rsidR="003F6404" w:rsidRPr="006E1A77" w:rsidRDefault="003F6404" w:rsidP="00D025C4">
            <w:pPr>
              <w:ind w:right="171"/>
              <w:jc w:val="center"/>
              <w:rPr>
                <w:rFonts w:ascii="Arial" w:hAnsi="Arial" w:cs="Arial"/>
                <w:sz w:val="24"/>
                <w:szCs w:val="24"/>
              </w:rPr>
            </w:pPr>
          </w:p>
        </w:tc>
      </w:tr>
      <w:tr w:rsidR="003F6404" w:rsidRPr="00472BBD" w14:paraId="5EAC0ADF" w14:textId="77777777" w:rsidTr="00B95011">
        <w:trPr>
          <w:trHeight w:val="271"/>
          <w:jc w:val="center"/>
        </w:trPr>
        <w:tc>
          <w:tcPr>
            <w:tcW w:w="2525" w:type="dxa"/>
            <w:vMerge/>
            <w:vAlign w:val="center"/>
          </w:tcPr>
          <w:p w14:paraId="00F80ACE" w14:textId="77777777" w:rsidR="003F6404" w:rsidRPr="0042264F" w:rsidRDefault="003F6404" w:rsidP="00096558">
            <w:pPr>
              <w:ind w:right="480"/>
              <w:jc w:val="center"/>
              <w:rPr>
                <w:rFonts w:ascii="Arial" w:hAnsi="Arial" w:cs="Arial"/>
                <w:b/>
                <w:bCs/>
                <w:sz w:val="24"/>
                <w:szCs w:val="24"/>
              </w:rPr>
            </w:pPr>
          </w:p>
        </w:tc>
        <w:tc>
          <w:tcPr>
            <w:tcW w:w="2148" w:type="dxa"/>
            <w:shd w:val="clear" w:color="auto" w:fill="D9D9D9" w:themeFill="background1" w:themeFillShade="D9"/>
            <w:vAlign w:val="bottom"/>
          </w:tcPr>
          <w:p w14:paraId="46C32840" w14:textId="77777777" w:rsidR="003F6404" w:rsidRPr="006E1A77" w:rsidRDefault="003F6404" w:rsidP="00D025C4">
            <w:pPr>
              <w:ind w:right="-68"/>
              <w:jc w:val="center"/>
              <w:rPr>
                <w:rFonts w:ascii="Arial" w:hAnsi="Arial" w:cs="Arial"/>
                <w:sz w:val="24"/>
                <w:szCs w:val="24"/>
              </w:rPr>
            </w:pPr>
            <w:r w:rsidRPr="006E1A77">
              <w:rPr>
                <w:rFonts w:ascii="Arial" w:hAnsi="Arial" w:cs="Arial"/>
                <w:sz w:val="24"/>
                <w:szCs w:val="24"/>
              </w:rPr>
              <w:t>Spor Tesisi</w:t>
            </w:r>
          </w:p>
        </w:tc>
        <w:tc>
          <w:tcPr>
            <w:tcW w:w="1418" w:type="dxa"/>
            <w:tcBorders>
              <w:top w:val="nil"/>
              <w:left w:val="nil"/>
              <w:bottom w:val="single" w:sz="8" w:space="0" w:color="auto"/>
              <w:right w:val="single" w:sz="8" w:space="0" w:color="auto"/>
            </w:tcBorders>
            <w:shd w:val="clear" w:color="auto" w:fill="D9D9D9" w:themeFill="background1" w:themeFillShade="D9"/>
          </w:tcPr>
          <w:p w14:paraId="47EBE78F" w14:textId="4D36453C" w:rsidR="003F6404" w:rsidRPr="006E1A77" w:rsidRDefault="003F6404" w:rsidP="00D025C4">
            <w:pPr>
              <w:ind w:right="-66"/>
              <w:jc w:val="center"/>
              <w:rPr>
                <w:rFonts w:ascii="Arial" w:hAnsi="Arial" w:cs="Arial"/>
                <w:sz w:val="24"/>
                <w:szCs w:val="24"/>
              </w:rPr>
            </w:pPr>
            <w:r w:rsidRPr="006E1A77">
              <w:rPr>
                <w:rFonts w:ascii="Arial" w:hAnsi="Arial" w:cs="Arial"/>
                <w:sz w:val="24"/>
                <w:szCs w:val="24"/>
              </w:rPr>
              <w:t>-</w:t>
            </w:r>
          </w:p>
        </w:tc>
        <w:tc>
          <w:tcPr>
            <w:tcW w:w="1898" w:type="dxa"/>
            <w:tcBorders>
              <w:top w:val="nil"/>
              <w:left w:val="nil"/>
              <w:bottom w:val="single" w:sz="8" w:space="0" w:color="auto"/>
              <w:right w:val="single" w:sz="8" w:space="0" w:color="auto"/>
            </w:tcBorders>
            <w:shd w:val="clear" w:color="auto" w:fill="D9D9D9" w:themeFill="background1" w:themeFillShade="D9"/>
          </w:tcPr>
          <w:p w14:paraId="401F22C1" w14:textId="360AE065" w:rsidR="003F6404" w:rsidRPr="006E1A77" w:rsidRDefault="003F6404" w:rsidP="00DA1E10">
            <w:pPr>
              <w:ind w:right="480"/>
              <w:jc w:val="center"/>
              <w:rPr>
                <w:rFonts w:ascii="Arial" w:hAnsi="Arial" w:cs="Arial"/>
                <w:sz w:val="24"/>
                <w:szCs w:val="24"/>
              </w:rPr>
            </w:pPr>
          </w:p>
        </w:tc>
        <w:tc>
          <w:tcPr>
            <w:tcW w:w="4298" w:type="dxa"/>
            <w:shd w:val="clear" w:color="auto" w:fill="D9D9D9" w:themeFill="background1" w:themeFillShade="D9"/>
          </w:tcPr>
          <w:p w14:paraId="05851CBC" w14:textId="77777777" w:rsidR="003F6404" w:rsidRPr="006E1A77" w:rsidRDefault="003F6404" w:rsidP="00D025C4">
            <w:pPr>
              <w:ind w:right="171"/>
              <w:jc w:val="center"/>
              <w:rPr>
                <w:rFonts w:ascii="Arial" w:hAnsi="Arial" w:cs="Arial"/>
                <w:sz w:val="24"/>
                <w:szCs w:val="24"/>
              </w:rPr>
            </w:pPr>
          </w:p>
        </w:tc>
      </w:tr>
      <w:tr w:rsidR="003F6404" w:rsidRPr="00472BBD" w14:paraId="5518EC99" w14:textId="77777777" w:rsidTr="00D025C4">
        <w:trPr>
          <w:trHeight w:val="271"/>
          <w:jc w:val="center"/>
        </w:trPr>
        <w:tc>
          <w:tcPr>
            <w:tcW w:w="2525" w:type="dxa"/>
            <w:vMerge/>
            <w:vAlign w:val="center"/>
          </w:tcPr>
          <w:p w14:paraId="0929FE28" w14:textId="77777777" w:rsidR="003F6404" w:rsidRPr="0042264F" w:rsidRDefault="003F6404" w:rsidP="00096558">
            <w:pPr>
              <w:ind w:right="480"/>
              <w:jc w:val="center"/>
              <w:rPr>
                <w:rFonts w:ascii="Arial" w:hAnsi="Arial" w:cs="Arial"/>
                <w:b/>
                <w:bCs/>
                <w:sz w:val="24"/>
                <w:szCs w:val="24"/>
              </w:rPr>
            </w:pPr>
          </w:p>
        </w:tc>
        <w:tc>
          <w:tcPr>
            <w:tcW w:w="2148" w:type="dxa"/>
            <w:vAlign w:val="bottom"/>
          </w:tcPr>
          <w:p w14:paraId="2B0802A6" w14:textId="77777777" w:rsidR="003F6404" w:rsidRPr="006E1A77" w:rsidRDefault="003F6404" w:rsidP="00D025C4">
            <w:pPr>
              <w:ind w:right="-68"/>
              <w:jc w:val="center"/>
              <w:rPr>
                <w:rFonts w:ascii="Arial" w:hAnsi="Arial" w:cs="Arial"/>
                <w:sz w:val="24"/>
                <w:szCs w:val="24"/>
              </w:rPr>
            </w:pPr>
            <w:r w:rsidRPr="006E1A77">
              <w:rPr>
                <w:rFonts w:ascii="Arial" w:hAnsi="Arial" w:cs="Arial"/>
                <w:sz w:val="24"/>
                <w:szCs w:val="24"/>
              </w:rPr>
              <w:t>Kafeterya</w:t>
            </w:r>
          </w:p>
        </w:tc>
        <w:tc>
          <w:tcPr>
            <w:tcW w:w="1418" w:type="dxa"/>
            <w:tcBorders>
              <w:top w:val="nil"/>
              <w:left w:val="nil"/>
              <w:bottom w:val="single" w:sz="8" w:space="0" w:color="auto"/>
              <w:right w:val="single" w:sz="8" w:space="0" w:color="auto"/>
            </w:tcBorders>
            <w:shd w:val="clear" w:color="auto" w:fill="auto"/>
          </w:tcPr>
          <w:p w14:paraId="6D5A6408" w14:textId="30810BE2" w:rsidR="003F6404" w:rsidRPr="006E1A77" w:rsidRDefault="003F6404" w:rsidP="00D025C4">
            <w:pPr>
              <w:ind w:right="-66"/>
              <w:jc w:val="center"/>
              <w:rPr>
                <w:rFonts w:ascii="Arial" w:hAnsi="Arial" w:cs="Arial"/>
                <w:sz w:val="24"/>
                <w:szCs w:val="24"/>
              </w:rPr>
            </w:pPr>
            <w:r w:rsidRPr="006E1A77">
              <w:rPr>
                <w:rFonts w:ascii="Arial" w:hAnsi="Arial" w:cs="Arial"/>
                <w:sz w:val="24"/>
                <w:szCs w:val="24"/>
              </w:rPr>
              <w:t>-</w:t>
            </w:r>
          </w:p>
        </w:tc>
        <w:tc>
          <w:tcPr>
            <w:tcW w:w="1898" w:type="dxa"/>
            <w:tcBorders>
              <w:top w:val="nil"/>
              <w:left w:val="nil"/>
              <w:bottom w:val="single" w:sz="8" w:space="0" w:color="auto"/>
              <w:right w:val="single" w:sz="8" w:space="0" w:color="auto"/>
            </w:tcBorders>
            <w:shd w:val="clear" w:color="auto" w:fill="auto"/>
          </w:tcPr>
          <w:p w14:paraId="3FBC7CEB" w14:textId="61B1A87A" w:rsidR="003F6404" w:rsidRPr="006E1A77" w:rsidRDefault="003F6404" w:rsidP="00DA1E10">
            <w:pPr>
              <w:ind w:right="480"/>
              <w:jc w:val="center"/>
              <w:rPr>
                <w:rFonts w:ascii="Arial" w:hAnsi="Arial" w:cs="Arial"/>
                <w:sz w:val="24"/>
                <w:szCs w:val="24"/>
              </w:rPr>
            </w:pPr>
          </w:p>
        </w:tc>
        <w:tc>
          <w:tcPr>
            <w:tcW w:w="4298" w:type="dxa"/>
          </w:tcPr>
          <w:p w14:paraId="3D112082" w14:textId="77777777" w:rsidR="003F6404" w:rsidRPr="006E1A77" w:rsidRDefault="003F6404" w:rsidP="00D025C4">
            <w:pPr>
              <w:ind w:right="171"/>
              <w:jc w:val="center"/>
              <w:rPr>
                <w:rFonts w:ascii="Arial" w:hAnsi="Arial" w:cs="Arial"/>
                <w:sz w:val="24"/>
                <w:szCs w:val="24"/>
              </w:rPr>
            </w:pPr>
          </w:p>
        </w:tc>
      </w:tr>
      <w:tr w:rsidR="003F6404" w:rsidRPr="00472BBD" w14:paraId="4C0CF587" w14:textId="77777777" w:rsidTr="00B95011">
        <w:trPr>
          <w:trHeight w:val="271"/>
          <w:jc w:val="center"/>
        </w:trPr>
        <w:tc>
          <w:tcPr>
            <w:tcW w:w="2525" w:type="dxa"/>
            <w:vMerge/>
            <w:vAlign w:val="center"/>
          </w:tcPr>
          <w:p w14:paraId="38398D76" w14:textId="77777777" w:rsidR="003F6404" w:rsidRPr="0042264F" w:rsidRDefault="003F6404" w:rsidP="00096558">
            <w:pPr>
              <w:ind w:right="480"/>
              <w:jc w:val="center"/>
              <w:rPr>
                <w:rFonts w:ascii="Arial" w:hAnsi="Arial" w:cs="Arial"/>
                <w:b/>
                <w:bCs/>
                <w:sz w:val="24"/>
                <w:szCs w:val="24"/>
              </w:rPr>
            </w:pPr>
          </w:p>
        </w:tc>
        <w:tc>
          <w:tcPr>
            <w:tcW w:w="2148" w:type="dxa"/>
            <w:tcBorders>
              <w:bottom w:val="single" w:sz="4" w:space="0" w:color="auto"/>
            </w:tcBorders>
            <w:shd w:val="clear" w:color="auto" w:fill="D9D9D9" w:themeFill="background1" w:themeFillShade="D9"/>
            <w:vAlign w:val="bottom"/>
          </w:tcPr>
          <w:p w14:paraId="12F4C694" w14:textId="77777777" w:rsidR="003F6404" w:rsidRPr="006E1A77" w:rsidRDefault="003F6404" w:rsidP="00D025C4">
            <w:pPr>
              <w:ind w:right="-68"/>
              <w:jc w:val="center"/>
              <w:rPr>
                <w:rFonts w:ascii="Arial" w:hAnsi="Arial" w:cs="Arial"/>
                <w:sz w:val="24"/>
                <w:szCs w:val="24"/>
              </w:rPr>
            </w:pPr>
            <w:proofErr w:type="gramStart"/>
            <w:r w:rsidRPr="006E1A77">
              <w:rPr>
                <w:rFonts w:ascii="Arial" w:hAnsi="Arial" w:cs="Arial"/>
                <w:sz w:val="24"/>
                <w:szCs w:val="24"/>
              </w:rPr>
              <w:t>…….</w:t>
            </w:r>
            <w:proofErr w:type="gramEnd"/>
          </w:p>
        </w:tc>
        <w:tc>
          <w:tcPr>
            <w:tcW w:w="1418" w:type="dxa"/>
            <w:tcBorders>
              <w:top w:val="nil"/>
              <w:left w:val="nil"/>
              <w:bottom w:val="single" w:sz="8" w:space="0" w:color="auto"/>
              <w:right w:val="single" w:sz="8" w:space="0" w:color="auto"/>
            </w:tcBorders>
            <w:shd w:val="clear" w:color="auto" w:fill="D9D9D9" w:themeFill="background1" w:themeFillShade="D9"/>
          </w:tcPr>
          <w:p w14:paraId="5372E605" w14:textId="7799462E" w:rsidR="003F6404" w:rsidRPr="006E1A77" w:rsidRDefault="003F6404" w:rsidP="00D025C4">
            <w:pPr>
              <w:ind w:right="-66"/>
              <w:jc w:val="center"/>
              <w:rPr>
                <w:rFonts w:ascii="Arial" w:hAnsi="Arial" w:cs="Arial"/>
                <w:sz w:val="24"/>
                <w:szCs w:val="24"/>
              </w:rPr>
            </w:pPr>
          </w:p>
        </w:tc>
        <w:tc>
          <w:tcPr>
            <w:tcW w:w="1898" w:type="dxa"/>
            <w:tcBorders>
              <w:top w:val="nil"/>
              <w:left w:val="nil"/>
              <w:bottom w:val="single" w:sz="8" w:space="0" w:color="auto"/>
              <w:right w:val="single" w:sz="8" w:space="0" w:color="auto"/>
            </w:tcBorders>
            <w:shd w:val="clear" w:color="auto" w:fill="D9D9D9" w:themeFill="background1" w:themeFillShade="D9"/>
          </w:tcPr>
          <w:p w14:paraId="79EF27E1" w14:textId="4E264833" w:rsidR="003F6404" w:rsidRPr="006E1A77" w:rsidRDefault="003F6404" w:rsidP="00DA1E10">
            <w:pPr>
              <w:ind w:right="480"/>
              <w:jc w:val="center"/>
              <w:rPr>
                <w:rFonts w:ascii="Arial" w:hAnsi="Arial" w:cs="Arial"/>
                <w:sz w:val="24"/>
                <w:szCs w:val="24"/>
              </w:rPr>
            </w:pPr>
          </w:p>
        </w:tc>
        <w:tc>
          <w:tcPr>
            <w:tcW w:w="4298" w:type="dxa"/>
            <w:tcBorders>
              <w:bottom w:val="single" w:sz="4" w:space="0" w:color="auto"/>
            </w:tcBorders>
            <w:shd w:val="clear" w:color="auto" w:fill="D9D9D9" w:themeFill="background1" w:themeFillShade="D9"/>
          </w:tcPr>
          <w:p w14:paraId="66D9C950" w14:textId="77777777" w:rsidR="003F6404" w:rsidRPr="006E1A77" w:rsidRDefault="003F6404" w:rsidP="00D025C4">
            <w:pPr>
              <w:ind w:right="171"/>
              <w:jc w:val="center"/>
              <w:rPr>
                <w:rFonts w:ascii="Arial" w:hAnsi="Arial" w:cs="Arial"/>
                <w:sz w:val="24"/>
                <w:szCs w:val="24"/>
              </w:rPr>
            </w:pPr>
          </w:p>
        </w:tc>
      </w:tr>
      <w:tr w:rsidR="003F6404" w:rsidRPr="00472BBD" w14:paraId="2908BA69" w14:textId="77777777" w:rsidTr="00D025C4">
        <w:trPr>
          <w:trHeight w:val="271"/>
          <w:jc w:val="center"/>
        </w:trPr>
        <w:tc>
          <w:tcPr>
            <w:tcW w:w="2525" w:type="dxa"/>
            <w:vMerge/>
            <w:vAlign w:val="center"/>
          </w:tcPr>
          <w:p w14:paraId="2834125D" w14:textId="77777777" w:rsidR="003F6404" w:rsidRPr="0042264F" w:rsidRDefault="003F6404" w:rsidP="00096558">
            <w:pPr>
              <w:ind w:right="480"/>
              <w:jc w:val="center"/>
              <w:rPr>
                <w:rFonts w:ascii="Arial" w:hAnsi="Arial" w:cs="Arial"/>
                <w:b/>
                <w:bCs/>
                <w:sz w:val="24"/>
                <w:szCs w:val="24"/>
              </w:rPr>
            </w:pPr>
          </w:p>
        </w:tc>
        <w:tc>
          <w:tcPr>
            <w:tcW w:w="2148" w:type="dxa"/>
            <w:vAlign w:val="bottom"/>
          </w:tcPr>
          <w:p w14:paraId="70B136D9" w14:textId="77777777" w:rsidR="003F6404" w:rsidRPr="006E1A77" w:rsidRDefault="003F6404" w:rsidP="00D025C4">
            <w:pPr>
              <w:ind w:right="-68"/>
              <w:jc w:val="center"/>
              <w:rPr>
                <w:rFonts w:ascii="Arial" w:hAnsi="Arial" w:cs="Arial"/>
                <w:sz w:val="24"/>
                <w:szCs w:val="24"/>
              </w:rPr>
            </w:pPr>
            <w:proofErr w:type="gramStart"/>
            <w:r w:rsidRPr="006E1A77">
              <w:rPr>
                <w:rFonts w:ascii="Arial" w:hAnsi="Arial" w:cs="Arial"/>
                <w:sz w:val="24"/>
                <w:szCs w:val="24"/>
              </w:rPr>
              <w:t>……</w:t>
            </w:r>
            <w:proofErr w:type="gramEnd"/>
          </w:p>
        </w:tc>
        <w:tc>
          <w:tcPr>
            <w:tcW w:w="1418" w:type="dxa"/>
            <w:tcBorders>
              <w:top w:val="nil"/>
              <w:left w:val="nil"/>
              <w:bottom w:val="single" w:sz="8" w:space="0" w:color="auto"/>
              <w:right w:val="single" w:sz="8" w:space="0" w:color="auto"/>
            </w:tcBorders>
            <w:shd w:val="clear" w:color="auto" w:fill="auto"/>
          </w:tcPr>
          <w:p w14:paraId="59922475" w14:textId="2DAC9F2D" w:rsidR="003F6404" w:rsidRPr="006E1A77" w:rsidRDefault="003F6404" w:rsidP="00D025C4">
            <w:pPr>
              <w:ind w:right="-66"/>
              <w:jc w:val="center"/>
              <w:rPr>
                <w:rFonts w:ascii="Arial" w:hAnsi="Arial" w:cs="Arial"/>
                <w:sz w:val="24"/>
                <w:szCs w:val="24"/>
              </w:rPr>
            </w:pPr>
          </w:p>
        </w:tc>
        <w:tc>
          <w:tcPr>
            <w:tcW w:w="1898" w:type="dxa"/>
            <w:tcBorders>
              <w:top w:val="nil"/>
              <w:left w:val="nil"/>
              <w:bottom w:val="single" w:sz="8" w:space="0" w:color="auto"/>
              <w:right w:val="single" w:sz="8" w:space="0" w:color="auto"/>
            </w:tcBorders>
            <w:shd w:val="clear" w:color="auto" w:fill="auto"/>
          </w:tcPr>
          <w:p w14:paraId="568D7FA2" w14:textId="5263423C" w:rsidR="003F6404" w:rsidRPr="006E1A77" w:rsidRDefault="003F6404" w:rsidP="00DA1E10">
            <w:pPr>
              <w:ind w:right="480"/>
              <w:jc w:val="center"/>
              <w:rPr>
                <w:rFonts w:ascii="Arial" w:hAnsi="Arial" w:cs="Arial"/>
                <w:sz w:val="24"/>
                <w:szCs w:val="24"/>
              </w:rPr>
            </w:pPr>
          </w:p>
        </w:tc>
        <w:tc>
          <w:tcPr>
            <w:tcW w:w="4298" w:type="dxa"/>
          </w:tcPr>
          <w:p w14:paraId="0D664F9C" w14:textId="77777777" w:rsidR="003F6404" w:rsidRPr="006E1A77" w:rsidRDefault="003F6404" w:rsidP="00D025C4">
            <w:pPr>
              <w:ind w:right="171"/>
              <w:jc w:val="center"/>
              <w:rPr>
                <w:rFonts w:ascii="Arial" w:hAnsi="Arial" w:cs="Arial"/>
                <w:sz w:val="24"/>
                <w:szCs w:val="24"/>
              </w:rPr>
            </w:pPr>
          </w:p>
        </w:tc>
      </w:tr>
      <w:tr w:rsidR="00F41C53" w:rsidRPr="00472BBD" w14:paraId="5273C0B3" w14:textId="77777777" w:rsidTr="00B95011">
        <w:trPr>
          <w:trHeight w:val="271"/>
          <w:jc w:val="center"/>
        </w:trPr>
        <w:tc>
          <w:tcPr>
            <w:tcW w:w="2525" w:type="dxa"/>
            <w:vMerge w:val="restart"/>
            <w:vAlign w:val="center"/>
          </w:tcPr>
          <w:p w14:paraId="4EE42476" w14:textId="63C980A4" w:rsidR="00F41C53" w:rsidRPr="0042264F" w:rsidRDefault="00F41C53" w:rsidP="00096558">
            <w:pPr>
              <w:ind w:right="480"/>
              <w:jc w:val="center"/>
              <w:rPr>
                <w:rFonts w:ascii="Arial" w:hAnsi="Arial" w:cs="Arial"/>
                <w:b/>
                <w:bCs/>
                <w:sz w:val="24"/>
                <w:szCs w:val="24"/>
              </w:rPr>
            </w:pPr>
            <w:r w:rsidRPr="0042264F">
              <w:rPr>
                <w:rFonts w:ascii="Arial" w:hAnsi="Arial" w:cs="Arial"/>
                <w:b/>
                <w:bCs/>
                <w:sz w:val="24"/>
                <w:szCs w:val="24"/>
              </w:rPr>
              <w:t>Kovancılar İlçe Müdürlüğü</w:t>
            </w:r>
          </w:p>
        </w:tc>
        <w:tc>
          <w:tcPr>
            <w:tcW w:w="2148" w:type="dxa"/>
            <w:shd w:val="clear" w:color="auto" w:fill="D9D9D9" w:themeFill="background1" w:themeFillShade="D9"/>
            <w:vAlign w:val="bottom"/>
          </w:tcPr>
          <w:p w14:paraId="2157A64D" w14:textId="77777777" w:rsidR="00F41C53" w:rsidRPr="006E1A77" w:rsidRDefault="00F41C53" w:rsidP="00D025C4">
            <w:pPr>
              <w:ind w:right="-68"/>
              <w:jc w:val="center"/>
              <w:rPr>
                <w:rFonts w:ascii="Arial" w:hAnsi="Arial" w:cs="Arial"/>
                <w:sz w:val="24"/>
                <w:szCs w:val="24"/>
              </w:rPr>
            </w:pPr>
            <w:r w:rsidRPr="006E1A77">
              <w:rPr>
                <w:rFonts w:ascii="Arial" w:hAnsi="Arial" w:cs="Arial"/>
                <w:sz w:val="24"/>
                <w:szCs w:val="24"/>
              </w:rPr>
              <w:t>Hizmet Binası</w:t>
            </w:r>
          </w:p>
        </w:tc>
        <w:tc>
          <w:tcPr>
            <w:tcW w:w="1418" w:type="dxa"/>
            <w:shd w:val="clear" w:color="auto" w:fill="D9D9D9" w:themeFill="background1" w:themeFillShade="D9"/>
          </w:tcPr>
          <w:p w14:paraId="3A938CDF" w14:textId="37EE6A67" w:rsidR="00F41C53" w:rsidRPr="006E1A77" w:rsidRDefault="00F41C53" w:rsidP="00D025C4">
            <w:pPr>
              <w:ind w:right="-66"/>
              <w:jc w:val="center"/>
              <w:rPr>
                <w:rFonts w:ascii="Arial" w:hAnsi="Arial" w:cs="Arial"/>
                <w:sz w:val="24"/>
                <w:szCs w:val="24"/>
              </w:rPr>
            </w:pPr>
            <w:r w:rsidRPr="006E1A77">
              <w:rPr>
                <w:rFonts w:ascii="Arial" w:hAnsi="Arial" w:cs="Arial"/>
                <w:sz w:val="24"/>
                <w:szCs w:val="24"/>
              </w:rPr>
              <w:t>392</w:t>
            </w:r>
          </w:p>
        </w:tc>
        <w:tc>
          <w:tcPr>
            <w:tcW w:w="1898" w:type="dxa"/>
            <w:shd w:val="clear" w:color="auto" w:fill="D9D9D9" w:themeFill="background1" w:themeFillShade="D9"/>
          </w:tcPr>
          <w:p w14:paraId="499029FE" w14:textId="2CDA06D0" w:rsidR="00F41C53" w:rsidRPr="006E1A77" w:rsidRDefault="00F41C53" w:rsidP="00DA1E10">
            <w:pPr>
              <w:ind w:right="480"/>
              <w:jc w:val="center"/>
              <w:rPr>
                <w:rFonts w:ascii="Arial" w:hAnsi="Arial" w:cs="Arial"/>
                <w:sz w:val="24"/>
                <w:szCs w:val="24"/>
              </w:rPr>
            </w:pPr>
            <w:r w:rsidRPr="006E1A77">
              <w:rPr>
                <w:rFonts w:ascii="Arial" w:hAnsi="Arial" w:cs="Arial"/>
                <w:sz w:val="24"/>
                <w:szCs w:val="24"/>
              </w:rPr>
              <w:t>1994</w:t>
            </w:r>
          </w:p>
        </w:tc>
        <w:tc>
          <w:tcPr>
            <w:tcW w:w="4298" w:type="dxa"/>
            <w:shd w:val="clear" w:color="auto" w:fill="D9D9D9" w:themeFill="background1" w:themeFillShade="D9"/>
          </w:tcPr>
          <w:p w14:paraId="3AA7CD17" w14:textId="278C4996" w:rsidR="00F41C53" w:rsidRPr="006E1A77" w:rsidRDefault="00F41C53" w:rsidP="00D025C4">
            <w:pPr>
              <w:ind w:right="171"/>
              <w:jc w:val="center"/>
              <w:rPr>
                <w:rFonts w:ascii="Arial" w:hAnsi="Arial" w:cs="Arial"/>
                <w:sz w:val="24"/>
                <w:szCs w:val="24"/>
              </w:rPr>
            </w:pPr>
            <w:r w:rsidRPr="006E1A77">
              <w:rPr>
                <w:rFonts w:ascii="Arial" w:hAnsi="Arial" w:cs="Arial"/>
                <w:sz w:val="24"/>
                <w:szCs w:val="24"/>
              </w:rPr>
              <w:t>Tarım ve Orman Bakanlığı</w:t>
            </w:r>
          </w:p>
        </w:tc>
      </w:tr>
      <w:tr w:rsidR="00F41C53" w:rsidRPr="00472BBD" w14:paraId="3B79C0BB" w14:textId="77777777" w:rsidTr="00D025C4">
        <w:trPr>
          <w:trHeight w:val="271"/>
          <w:jc w:val="center"/>
        </w:trPr>
        <w:tc>
          <w:tcPr>
            <w:tcW w:w="2525" w:type="dxa"/>
            <w:vMerge/>
            <w:vAlign w:val="center"/>
          </w:tcPr>
          <w:p w14:paraId="3DB46899" w14:textId="77777777" w:rsidR="00F41C53" w:rsidRPr="0042264F" w:rsidRDefault="00F41C53" w:rsidP="00DA1E10">
            <w:pPr>
              <w:ind w:right="480"/>
              <w:rPr>
                <w:rFonts w:ascii="Arial" w:hAnsi="Arial" w:cs="Arial"/>
                <w:b/>
                <w:bCs/>
                <w:sz w:val="24"/>
                <w:szCs w:val="24"/>
              </w:rPr>
            </w:pPr>
          </w:p>
        </w:tc>
        <w:tc>
          <w:tcPr>
            <w:tcW w:w="2148" w:type="dxa"/>
            <w:vAlign w:val="bottom"/>
          </w:tcPr>
          <w:p w14:paraId="4D1D79B1" w14:textId="77777777" w:rsidR="00F41C53" w:rsidRPr="006E1A77" w:rsidRDefault="00F41C53" w:rsidP="00D025C4">
            <w:pPr>
              <w:ind w:right="-68"/>
              <w:jc w:val="center"/>
              <w:rPr>
                <w:rFonts w:ascii="Arial" w:hAnsi="Arial" w:cs="Arial"/>
                <w:sz w:val="24"/>
                <w:szCs w:val="24"/>
              </w:rPr>
            </w:pPr>
            <w:r w:rsidRPr="006E1A77">
              <w:rPr>
                <w:rFonts w:ascii="Arial" w:hAnsi="Arial" w:cs="Arial"/>
                <w:sz w:val="24"/>
                <w:szCs w:val="24"/>
              </w:rPr>
              <w:t>Lojman</w:t>
            </w:r>
          </w:p>
        </w:tc>
        <w:tc>
          <w:tcPr>
            <w:tcW w:w="1418" w:type="dxa"/>
          </w:tcPr>
          <w:p w14:paraId="7ED25968" w14:textId="4A5A9018" w:rsidR="00F41C53" w:rsidRPr="006E1A77" w:rsidRDefault="00F41C53" w:rsidP="00D025C4">
            <w:pPr>
              <w:ind w:right="-66"/>
              <w:jc w:val="center"/>
              <w:rPr>
                <w:rFonts w:ascii="Arial" w:hAnsi="Arial" w:cs="Arial"/>
                <w:sz w:val="24"/>
                <w:szCs w:val="24"/>
              </w:rPr>
            </w:pPr>
            <w:r w:rsidRPr="006E1A77">
              <w:rPr>
                <w:rFonts w:ascii="Arial" w:hAnsi="Arial" w:cs="Arial"/>
                <w:sz w:val="24"/>
                <w:szCs w:val="24"/>
              </w:rPr>
              <w:t>588</w:t>
            </w:r>
          </w:p>
        </w:tc>
        <w:tc>
          <w:tcPr>
            <w:tcW w:w="1898" w:type="dxa"/>
          </w:tcPr>
          <w:p w14:paraId="66BCF060" w14:textId="0F56D239" w:rsidR="00F41C53" w:rsidRPr="006E1A77" w:rsidRDefault="00F41C53" w:rsidP="00DA1E10">
            <w:pPr>
              <w:ind w:right="480"/>
              <w:jc w:val="center"/>
              <w:rPr>
                <w:rFonts w:ascii="Arial" w:hAnsi="Arial" w:cs="Arial"/>
                <w:sz w:val="24"/>
                <w:szCs w:val="24"/>
              </w:rPr>
            </w:pPr>
            <w:r w:rsidRPr="006E1A77">
              <w:rPr>
                <w:rFonts w:ascii="Arial" w:hAnsi="Arial" w:cs="Arial"/>
                <w:sz w:val="24"/>
                <w:szCs w:val="24"/>
              </w:rPr>
              <w:t>1994</w:t>
            </w:r>
          </w:p>
        </w:tc>
        <w:tc>
          <w:tcPr>
            <w:tcW w:w="4298" w:type="dxa"/>
          </w:tcPr>
          <w:p w14:paraId="795E8DFB" w14:textId="10CB7E98" w:rsidR="00F41C53" w:rsidRPr="006E1A77" w:rsidRDefault="00F41C53" w:rsidP="00D025C4">
            <w:pPr>
              <w:ind w:right="171"/>
              <w:jc w:val="center"/>
              <w:rPr>
                <w:rFonts w:ascii="Arial" w:hAnsi="Arial" w:cs="Arial"/>
                <w:sz w:val="24"/>
                <w:szCs w:val="24"/>
              </w:rPr>
            </w:pPr>
            <w:r w:rsidRPr="006E1A77">
              <w:rPr>
                <w:rFonts w:ascii="Arial" w:hAnsi="Arial" w:cs="Arial"/>
                <w:sz w:val="24"/>
                <w:szCs w:val="24"/>
              </w:rPr>
              <w:t>Tarım ve Orman Bakanlığı</w:t>
            </w:r>
          </w:p>
        </w:tc>
      </w:tr>
      <w:tr w:rsidR="00F41C53" w:rsidRPr="00472BBD" w14:paraId="5CB80116" w14:textId="77777777" w:rsidTr="00B95011">
        <w:trPr>
          <w:trHeight w:val="271"/>
          <w:jc w:val="center"/>
        </w:trPr>
        <w:tc>
          <w:tcPr>
            <w:tcW w:w="2525" w:type="dxa"/>
            <w:vMerge/>
            <w:vAlign w:val="center"/>
          </w:tcPr>
          <w:p w14:paraId="48E3AB29" w14:textId="77777777" w:rsidR="00F41C53" w:rsidRPr="0042264F" w:rsidRDefault="00F41C53" w:rsidP="00DA1E10">
            <w:pPr>
              <w:ind w:right="480"/>
              <w:rPr>
                <w:rFonts w:ascii="Arial" w:hAnsi="Arial" w:cs="Arial"/>
                <w:b/>
                <w:bCs/>
                <w:sz w:val="24"/>
                <w:szCs w:val="24"/>
              </w:rPr>
            </w:pPr>
          </w:p>
        </w:tc>
        <w:tc>
          <w:tcPr>
            <w:tcW w:w="2148" w:type="dxa"/>
            <w:shd w:val="clear" w:color="auto" w:fill="D9D9D9" w:themeFill="background1" w:themeFillShade="D9"/>
            <w:vAlign w:val="bottom"/>
          </w:tcPr>
          <w:p w14:paraId="612A2CF1" w14:textId="77777777" w:rsidR="00F41C53" w:rsidRPr="006E1A77" w:rsidRDefault="00F41C53" w:rsidP="00D025C4">
            <w:pPr>
              <w:ind w:right="-68"/>
              <w:jc w:val="center"/>
              <w:rPr>
                <w:rFonts w:ascii="Arial" w:hAnsi="Arial" w:cs="Arial"/>
                <w:sz w:val="24"/>
                <w:szCs w:val="24"/>
              </w:rPr>
            </w:pPr>
            <w:r w:rsidRPr="006E1A77">
              <w:rPr>
                <w:rFonts w:ascii="Arial" w:hAnsi="Arial" w:cs="Arial"/>
                <w:sz w:val="24"/>
                <w:szCs w:val="24"/>
              </w:rPr>
              <w:t>Misafirhane</w:t>
            </w:r>
          </w:p>
        </w:tc>
        <w:tc>
          <w:tcPr>
            <w:tcW w:w="1418" w:type="dxa"/>
            <w:shd w:val="clear" w:color="auto" w:fill="D9D9D9" w:themeFill="background1" w:themeFillShade="D9"/>
          </w:tcPr>
          <w:p w14:paraId="2A0B0CB8" w14:textId="2C093AC6" w:rsidR="00F41C53" w:rsidRPr="006E1A77" w:rsidRDefault="00F41C53" w:rsidP="00D025C4">
            <w:pPr>
              <w:ind w:right="-66"/>
              <w:jc w:val="center"/>
              <w:rPr>
                <w:rFonts w:ascii="Arial" w:hAnsi="Arial" w:cs="Arial"/>
                <w:sz w:val="24"/>
                <w:szCs w:val="24"/>
              </w:rPr>
            </w:pPr>
            <w:r w:rsidRPr="006E1A77">
              <w:rPr>
                <w:rFonts w:ascii="Arial" w:hAnsi="Arial" w:cs="Arial"/>
                <w:sz w:val="24"/>
                <w:szCs w:val="24"/>
              </w:rPr>
              <w:t>0</w:t>
            </w:r>
          </w:p>
        </w:tc>
        <w:tc>
          <w:tcPr>
            <w:tcW w:w="1898" w:type="dxa"/>
            <w:shd w:val="clear" w:color="auto" w:fill="D9D9D9" w:themeFill="background1" w:themeFillShade="D9"/>
          </w:tcPr>
          <w:p w14:paraId="04F3A94B" w14:textId="77777777" w:rsidR="00F41C53" w:rsidRPr="006E1A77" w:rsidRDefault="00F41C53" w:rsidP="00DA1E10">
            <w:pPr>
              <w:ind w:right="480"/>
              <w:jc w:val="center"/>
              <w:rPr>
                <w:rFonts w:ascii="Arial" w:hAnsi="Arial" w:cs="Arial"/>
                <w:sz w:val="24"/>
                <w:szCs w:val="24"/>
              </w:rPr>
            </w:pPr>
          </w:p>
        </w:tc>
        <w:tc>
          <w:tcPr>
            <w:tcW w:w="4298" w:type="dxa"/>
            <w:shd w:val="clear" w:color="auto" w:fill="D9D9D9" w:themeFill="background1" w:themeFillShade="D9"/>
          </w:tcPr>
          <w:p w14:paraId="12B24970" w14:textId="77777777" w:rsidR="00F41C53" w:rsidRPr="006E1A77" w:rsidRDefault="00F41C53" w:rsidP="00D025C4">
            <w:pPr>
              <w:ind w:right="171"/>
              <w:jc w:val="center"/>
              <w:rPr>
                <w:rFonts w:ascii="Arial" w:hAnsi="Arial" w:cs="Arial"/>
                <w:sz w:val="24"/>
                <w:szCs w:val="24"/>
              </w:rPr>
            </w:pPr>
          </w:p>
        </w:tc>
      </w:tr>
      <w:tr w:rsidR="00F41C53" w:rsidRPr="00472BBD" w14:paraId="527A8544" w14:textId="77777777" w:rsidTr="00D025C4">
        <w:trPr>
          <w:trHeight w:val="271"/>
          <w:jc w:val="center"/>
        </w:trPr>
        <w:tc>
          <w:tcPr>
            <w:tcW w:w="2525" w:type="dxa"/>
            <w:vMerge/>
            <w:vAlign w:val="center"/>
          </w:tcPr>
          <w:p w14:paraId="1A0E9A10" w14:textId="77777777" w:rsidR="00F41C53" w:rsidRPr="0042264F" w:rsidRDefault="00F41C53" w:rsidP="00DA1E10">
            <w:pPr>
              <w:ind w:right="480"/>
              <w:rPr>
                <w:rFonts w:ascii="Arial" w:hAnsi="Arial" w:cs="Arial"/>
                <w:b/>
                <w:bCs/>
                <w:sz w:val="24"/>
                <w:szCs w:val="24"/>
              </w:rPr>
            </w:pPr>
          </w:p>
        </w:tc>
        <w:tc>
          <w:tcPr>
            <w:tcW w:w="2148" w:type="dxa"/>
            <w:vAlign w:val="bottom"/>
          </w:tcPr>
          <w:p w14:paraId="3D390EF6" w14:textId="77777777" w:rsidR="00F41C53" w:rsidRPr="006E1A77" w:rsidRDefault="00F41C53" w:rsidP="00D025C4">
            <w:pPr>
              <w:ind w:right="-68"/>
              <w:jc w:val="center"/>
              <w:rPr>
                <w:rFonts w:ascii="Arial" w:hAnsi="Arial" w:cs="Arial"/>
                <w:sz w:val="24"/>
                <w:szCs w:val="24"/>
              </w:rPr>
            </w:pPr>
            <w:r w:rsidRPr="006E1A77">
              <w:rPr>
                <w:rFonts w:ascii="Arial" w:hAnsi="Arial" w:cs="Arial"/>
                <w:sz w:val="24"/>
                <w:szCs w:val="24"/>
              </w:rPr>
              <w:t>Kreş</w:t>
            </w:r>
          </w:p>
        </w:tc>
        <w:tc>
          <w:tcPr>
            <w:tcW w:w="1418" w:type="dxa"/>
          </w:tcPr>
          <w:p w14:paraId="50FFC138" w14:textId="6F3DB6D6" w:rsidR="00F41C53" w:rsidRPr="006E1A77" w:rsidRDefault="00F41C53" w:rsidP="00D025C4">
            <w:pPr>
              <w:ind w:right="-66"/>
              <w:jc w:val="center"/>
              <w:rPr>
                <w:rFonts w:ascii="Arial" w:hAnsi="Arial" w:cs="Arial"/>
                <w:sz w:val="24"/>
                <w:szCs w:val="24"/>
              </w:rPr>
            </w:pPr>
            <w:r w:rsidRPr="006E1A77">
              <w:rPr>
                <w:rFonts w:ascii="Arial" w:hAnsi="Arial" w:cs="Arial"/>
                <w:sz w:val="24"/>
                <w:szCs w:val="24"/>
              </w:rPr>
              <w:t>0</w:t>
            </w:r>
          </w:p>
        </w:tc>
        <w:tc>
          <w:tcPr>
            <w:tcW w:w="1898" w:type="dxa"/>
          </w:tcPr>
          <w:p w14:paraId="7EA4509D" w14:textId="77777777" w:rsidR="00F41C53" w:rsidRPr="006E1A77" w:rsidRDefault="00F41C53" w:rsidP="00DA1E10">
            <w:pPr>
              <w:ind w:right="480"/>
              <w:jc w:val="center"/>
              <w:rPr>
                <w:rFonts w:ascii="Arial" w:hAnsi="Arial" w:cs="Arial"/>
                <w:sz w:val="24"/>
                <w:szCs w:val="24"/>
              </w:rPr>
            </w:pPr>
          </w:p>
        </w:tc>
        <w:tc>
          <w:tcPr>
            <w:tcW w:w="4298" w:type="dxa"/>
          </w:tcPr>
          <w:p w14:paraId="00B59DFC" w14:textId="77777777" w:rsidR="00F41C53" w:rsidRPr="006E1A77" w:rsidRDefault="00F41C53" w:rsidP="00D025C4">
            <w:pPr>
              <w:ind w:right="171"/>
              <w:jc w:val="center"/>
              <w:rPr>
                <w:rFonts w:ascii="Arial" w:hAnsi="Arial" w:cs="Arial"/>
                <w:sz w:val="24"/>
                <w:szCs w:val="24"/>
              </w:rPr>
            </w:pPr>
          </w:p>
        </w:tc>
      </w:tr>
      <w:tr w:rsidR="00F41C53" w:rsidRPr="00472BBD" w14:paraId="2AB9AB1A" w14:textId="77777777" w:rsidTr="00B95011">
        <w:trPr>
          <w:trHeight w:val="271"/>
          <w:jc w:val="center"/>
        </w:trPr>
        <w:tc>
          <w:tcPr>
            <w:tcW w:w="2525" w:type="dxa"/>
            <w:vMerge/>
            <w:vAlign w:val="center"/>
          </w:tcPr>
          <w:p w14:paraId="41576ECD" w14:textId="77777777" w:rsidR="00F41C53" w:rsidRPr="0042264F" w:rsidRDefault="00F41C53" w:rsidP="00DA1E10">
            <w:pPr>
              <w:ind w:right="480"/>
              <w:rPr>
                <w:rFonts w:ascii="Arial" w:hAnsi="Arial" w:cs="Arial"/>
                <w:b/>
                <w:bCs/>
                <w:sz w:val="24"/>
                <w:szCs w:val="24"/>
              </w:rPr>
            </w:pPr>
          </w:p>
        </w:tc>
        <w:tc>
          <w:tcPr>
            <w:tcW w:w="2148" w:type="dxa"/>
            <w:shd w:val="clear" w:color="auto" w:fill="D9D9D9" w:themeFill="background1" w:themeFillShade="D9"/>
            <w:vAlign w:val="bottom"/>
          </w:tcPr>
          <w:p w14:paraId="52427F65" w14:textId="77777777" w:rsidR="00F41C53" w:rsidRPr="006E1A77" w:rsidRDefault="00F41C53" w:rsidP="00D025C4">
            <w:pPr>
              <w:ind w:right="-68"/>
              <w:jc w:val="center"/>
              <w:rPr>
                <w:rFonts w:ascii="Arial" w:hAnsi="Arial" w:cs="Arial"/>
                <w:sz w:val="24"/>
                <w:szCs w:val="24"/>
              </w:rPr>
            </w:pPr>
            <w:r w:rsidRPr="006E1A77">
              <w:rPr>
                <w:rFonts w:ascii="Arial" w:hAnsi="Arial" w:cs="Arial"/>
                <w:sz w:val="24"/>
                <w:szCs w:val="24"/>
              </w:rPr>
              <w:t>Spor Tesisi</w:t>
            </w:r>
          </w:p>
        </w:tc>
        <w:tc>
          <w:tcPr>
            <w:tcW w:w="1418" w:type="dxa"/>
            <w:shd w:val="clear" w:color="auto" w:fill="D9D9D9" w:themeFill="background1" w:themeFillShade="D9"/>
          </w:tcPr>
          <w:p w14:paraId="5C1E261F" w14:textId="58675102" w:rsidR="00F41C53" w:rsidRPr="006E1A77" w:rsidRDefault="00F41C53" w:rsidP="00D025C4">
            <w:pPr>
              <w:ind w:right="-66"/>
              <w:jc w:val="center"/>
              <w:rPr>
                <w:rFonts w:ascii="Arial" w:hAnsi="Arial" w:cs="Arial"/>
                <w:sz w:val="24"/>
                <w:szCs w:val="24"/>
              </w:rPr>
            </w:pPr>
            <w:r w:rsidRPr="006E1A77">
              <w:rPr>
                <w:rFonts w:ascii="Arial" w:hAnsi="Arial" w:cs="Arial"/>
                <w:sz w:val="24"/>
                <w:szCs w:val="24"/>
              </w:rPr>
              <w:t>0</w:t>
            </w:r>
          </w:p>
        </w:tc>
        <w:tc>
          <w:tcPr>
            <w:tcW w:w="1898" w:type="dxa"/>
            <w:shd w:val="clear" w:color="auto" w:fill="D9D9D9" w:themeFill="background1" w:themeFillShade="D9"/>
          </w:tcPr>
          <w:p w14:paraId="0BA96AB3" w14:textId="77777777" w:rsidR="00F41C53" w:rsidRPr="006E1A77" w:rsidRDefault="00F41C53" w:rsidP="00DA1E10">
            <w:pPr>
              <w:ind w:right="480"/>
              <w:jc w:val="center"/>
              <w:rPr>
                <w:rFonts w:ascii="Arial" w:hAnsi="Arial" w:cs="Arial"/>
                <w:sz w:val="24"/>
                <w:szCs w:val="24"/>
              </w:rPr>
            </w:pPr>
          </w:p>
        </w:tc>
        <w:tc>
          <w:tcPr>
            <w:tcW w:w="4298" w:type="dxa"/>
            <w:shd w:val="clear" w:color="auto" w:fill="D9D9D9" w:themeFill="background1" w:themeFillShade="D9"/>
          </w:tcPr>
          <w:p w14:paraId="7D6F1D08" w14:textId="77777777" w:rsidR="00F41C53" w:rsidRPr="006E1A77" w:rsidRDefault="00F41C53" w:rsidP="00D025C4">
            <w:pPr>
              <w:ind w:right="171"/>
              <w:jc w:val="center"/>
              <w:rPr>
                <w:rFonts w:ascii="Arial" w:hAnsi="Arial" w:cs="Arial"/>
                <w:sz w:val="24"/>
                <w:szCs w:val="24"/>
              </w:rPr>
            </w:pPr>
          </w:p>
        </w:tc>
      </w:tr>
      <w:tr w:rsidR="00F41C53" w:rsidRPr="00472BBD" w14:paraId="27F2C3EC" w14:textId="77777777" w:rsidTr="00D025C4">
        <w:trPr>
          <w:trHeight w:val="271"/>
          <w:jc w:val="center"/>
        </w:trPr>
        <w:tc>
          <w:tcPr>
            <w:tcW w:w="2525" w:type="dxa"/>
            <w:vMerge/>
            <w:vAlign w:val="center"/>
          </w:tcPr>
          <w:p w14:paraId="2FE5CD34" w14:textId="77777777" w:rsidR="00F41C53" w:rsidRPr="0042264F" w:rsidRDefault="00F41C53" w:rsidP="00DA1E10">
            <w:pPr>
              <w:ind w:right="480"/>
              <w:rPr>
                <w:rFonts w:ascii="Arial" w:hAnsi="Arial" w:cs="Arial"/>
                <w:b/>
                <w:bCs/>
                <w:sz w:val="24"/>
                <w:szCs w:val="24"/>
              </w:rPr>
            </w:pPr>
          </w:p>
        </w:tc>
        <w:tc>
          <w:tcPr>
            <w:tcW w:w="2148" w:type="dxa"/>
            <w:vAlign w:val="bottom"/>
          </w:tcPr>
          <w:p w14:paraId="1DFE05AE" w14:textId="77777777" w:rsidR="00F41C53" w:rsidRPr="006E1A77" w:rsidRDefault="00F41C53" w:rsidP="00D025C4">
            <w:pPr>
              <w:ind w:right="-68"/>
              <w:jc w:val="center"/>
              <w:rPr>
                <w:rFonts w:ascii="Arial" w:hAnsi="Arial" w:cs="Arial"/>
                <w:sz w:val="24"/>
                <w:szCs w:val="24"/>
              </w:rPr>
            </w:pPr>
            <w:r w:rsidRPr="006E1A77">
              <w:rPr>
                <w:rFonts w:ascii="Arial" w:hAnsi="Arial" w:cs="Arial"/>
                <w:sz w:val="24"/>
                <w:szCs w:val="24"/>
              </w:rPr>
              <w:t>Kafeterya</w:t>
            </w:r>
          </w:p>
        </w:tc>
        <w:tc>
          <w:tcPr>
            <w:tcW w:w="1418" w:type="dxa"/>
          </w:tcPr>
          <w:p w14:paraId="352CAA1F" w14:textId="0E9BADDE" w:rsidR="00F41C53" w:rsidRPr="006E1A77" w:rsidRDefault="00F41C53" w:rsidP="00D025C4">
            <w:pPr>
              <w:ind w:right="-66"/>
              <w:jc w:val="center"/>
              <w:rPr>
                <w:rFonts w:ascii="Arial" w:hAnsi="Arial" w:cs="Arial"/>
                <w:sz w:val="24"/>
                <w:szCs w:val="24"/>
              </w:rPr>
            </w:pPr>
            <w:r w:rsidRPr="006E1A77">
              <w:rPr>
                <w:rFonts w:ascii="Arial" w:hAnsi="Arial" w:cs="Arial"/>
                <w:sz w:val="24"/>
                <w:szCs w:val="24"/>
              </w:rPr>
              <w:t>0</w:t>
            </w:r>
          </w:p>
        </w:tc>
        <w:tc>
          <w:tcPr>
            <w:tcW w:w="1898" w:type="dxa"/>
          </w:tcPr>
          <w:p w14:paraId="0D872CCC" w14:textId="77777777" w:rsidR="00F41C53" w:rsidRPr="006E1A77" w:rsidRDefault="00F41C53" w:rsidP="00DA1E10">
            <w:pPr>
              <w:ind w:right="480"/>
              <w:jc w:val="center"/>
              <w:rPr>
                <w:rFonts w:ascii="Arial" w:hAnsi="Arial" w:cs="Arial"/>
                <w:sz w:val="24"/>
                <w:szCs w:val="24"/>
              </w:rPr>
            </w:pPr>
          </w:p>
        </w:tc>
        <w:tc>
          <w:tcPr>
            <w:tcW w:w="4298" w:type="dxa"/>
          </w:tcPr>
          <w:p w14:paraId="15CE572B" w14:textId="77777777" w:rsidR="00F41C53" w:rsidRPr="006E1A77" w:rsidRDefault="00F41C53" w:rsidP="00D025C4">
            <w:pPr>
              <w:ind w:right="171"/>
              <w:jc w:val="center"/>
              <w:rPr>
                <w:rFonts w:ascii="Arial" w:hAnsi="Arial" w:cs="Arial"/>
                <w:sz w:val="24"/>
                <w:szCs w:val="24"/>
              </w:rPr>
            </w:pPr>
          </w:p>
        </w:tc>
      </w:tr>
      <w:tr w:rsidR="00ED0AC3" w:rsidRPr="00472BBD" w14:paraId="0CC1224F" w14:textId="77777777" w:rsidTr="00B95011">
        <w:trPr>
          <w:trHeight w:val="271"/>
          <w:jc w:val="center"/>
        </w:trPr>
        <w:tc>
          <w:tcPr>
            <w:tcW w:w="2525" w:type="dxa"/>
            <w:vMerge/>
            <w:vAlign w:val="center"/>
          </w:tcPr>
          <w:p w14:paraId="2752EA29" w14:textId="77777777" w:rsidR="00ED0AC3" w:rsidRPr="0042264F" w:rsidRDefault="00ED0AC3" w:rsidP="00DA1E10">
            <w:pPr>
              <w:ind w:right="480"/>
              <w:rPr>
                <w:rFonts w:ascii="Arial" w:hAnsi="Arial" w:cs="Arial"/>
                <w:b/>
                <w:bCs/>
                <w:sz w:val="24"/>
                <w:szCs w:val="24"/>
              </w:rPr>
            </w:pPr>
          </w:p>
        </w:tc>
        <w:tc>
          <w:tcPr>
            <w:tcW w:w="2148" w:type="dxa"/>
            <w:tcBorders>
              <w:bottom w:val="single" w:sz="4" w:space="0" w:color="auto"/>
            </w:tcBorders>
            <w:shd w:val="clear" w:color="auto" w:fill="D9D9D9" w:themeFill="background1" w:themeFillShade="D9"/>
            <w:vAlign w:val="bottom"/>
          </w:tcPr>
          <w:p w14:paraId="32EDEDED" w14:textId="77777777" w:rsidR="00ED0AC3" w:rsidRPr="006E1A77" w:rsidRDefault="00ED0AC3" w:rsidP="00D025C4">
            <w:pPr>
              <w:ind w:right="-68"/>
              <w:jc w:val="center"/>
              <w:rPr>
                <w:rFonts w:ascii="Arial" w:hAnsi="Arial" w:cs="Arial"/>
                <w:sz w:val="24"/>
                <w:szCs w:val="24"/>
              </w:rPr>
            </w:pPr>
            <w:proofErr w:type="gramStart"/>
            <w:r w:rsidRPr="006E1A77">
              <w:rPr>
                <w:rFonts w:ascii="Arial" w:hAnsi="Arial" w:cs="Arial"/>
                <w:sz w:val="24"/>
                <w:szCs w:val="24"/>
              </w:rPr>
              <w:t>…….</w:t>
            </w:r>
            <w:proofErr w:type="gramEnd"/>
          </w:p>
        </w:tc>
        <w:tc>
          <w:tcPr>
            <w:tcW w:w="1418" w:type="dxa"/>
            <w:tcBorders>
              <w:bottom w:val="single" w:sz="4" w:space="0" w:color="auto"/>
            </w:tcBorders>
            <w:shd w:val="clear" w:color="auto" w:fill="D9D9D9" w:themeFill="background1" w:themeFillShade="D9"/>
          </w:tcPr>
          <w:p w14:paraId="6CCD7E6D" w14:textId="77777777" w:rsidR="00ED0AC3" w:rsidRPr="006E1A77" w:rsidRDefault="00ED0AC3" w:rsidP="00D025C4">
            <w:pPr>
              <w:ind w:right="-66"/>
              <w:jc w:val="center"/>
              <w:rPr>
                <w:rFonts w:ascii="Arial" w:hAnsi="Arial" w:cs="Arial"/>
                <w:sz w:val="24"/>
                <w:szCs w:val="24"/>
              </w:rPr>
            </w:pPr>
          </w:p>
        </w:tc>
        <w:tc>
          <w:tcPr>
            <w:tcW w:w="1898" w:type="dxa"/>
            <w:tcBorders>
              <w:bottom w:val="single" w:sz="4" w:space="0" w:color="auto"/>
            </w:tcBorders>
            <w:shd w:val="clear" w:color="auto" w:fill="D9D9D9" w:themeFill="background1" w:themeFillShade="D9"/>
          </w:tcPr>
          <w:p w14:paraId="227819EE" w14:textId="77777777" w:rsidR="00ED0AC3" w:rsidRPr="006E1A77" w:rsidRDefault="00ED0AC3" w:rsidP="00DA1E10">
            <w:pPr>
              <w:ind w:right="480"/>
              <w:jc w:val="center"/>
              <w:rPr>
                <w:rFonts w:ascii="Arial" w:hAnsi="Arial" w:cs="Arial"/>
                <w:sz w:val="24"/>
                <w:szCs w:val="24"/>
              </w:rPr>
            </w:pPr>
          </w:p>
        </w:tc>
        <w:tc>
          <w:tcPr>
            <w:tcW w:w="4298" w:type="dxa"/>
            <w:tcBorders>
              <w:bottom w:val="single" w:sz="4" w:space="0" w:color="auto"/>
            </w:tcBorders>
            <w:shd w:val="clear" w:color="auto" w:fill="D9D9D9" w:themeFill="background1" w:themeFillShade="D9"/>
          </w:tcPr>
          <w:p w14:paraId="74877C86" w14:textId="77777777" w:rsidR="00ED0AC3" w:rsidRPr="006E1A77" w:rsidRDefault="00ED0AC3" w:rsidP="00D025C4">
            <w:pPr>
              <w:ind w:right="171"/>
              <w:jc w:val="center"/>
              <w:rPr>
                <w:rFonts w:ascii="Arial" w:hAnsi="Arial" w:cs="Arial"/>
                <w:sz w:val="24"/>
                <w:szCs w:val="24"/>
              </w:rPr>
            </w:pPr>
          </w:p>
        </w:tc>
      </w:tr>
    </w:tbl>
    <w:p w14:paraId="25C28A6C" w14:textId="37F6A14B" w:rsidR="00552E47" w:rsidRDefault="00552E47" w:rsidP="00DA1E10">
      <w:pPr>
        <w:spacing w:before="60" w:after="60" w:line="276" w:lineRule="auto"/>
        <w:ind w:right="480"/>
        <w:jc w:val="both"/>
        <w:rPr>
          <w:rFonts w:ascii="Arial" w:hAnsi="Arial" w:cs="Arial"/>
          <w:iCs/>
          <w:sz w:val="24"/>
          <w:szCs w:val="24"/>
        </w:rPr>
      </w:pPr>
    </w:p>
    <w:p w14:paraId="0B968002" w14:textId="4049DDC0" w:rsidR="00F23034" w:rsidRDefault="00F23034" w:rsidP="00DA1E10">
      <w:pPr>
        <w:spacing w:before="60" w:after="60" w:line="276" w:lineRule="auto"/>
        <w:ind w:right="480"/>
        <w:jc w:val="both"/>
        <w:rPr>
          <w:rFonts w:ascii="Arial" w:hAnsi="Arial" w:cs="Arial"/>
          <w:iCs/>
          <w:sz w:val="24"/>
          <w:szCs w:val="24"/>
        </w:rPr>
      </w:pPr>
    </w:p>
    <w:p w14:paraId="6CCCF506" w14:textId="56024E0D" w:rsidR="00F23034" w:rsidRDefault="00F23034" w:rsidP="00DA1E10">
      <w:pPr>
        <w:spacing w:before="60" w:after="60" w:line="276" w:lineRule="auto"/>
        <w:ind w:right="480"/>
        <w:jc w:val="both"/>
        <w:rPr>
          <w:rFonts w:ascii="Arial" w:hAnsi="Arial" w:cs="Arial"/>
          <w:iCs/>
          <w:sz w:val="24"/>
          <w:szCs w:val="24"/>
        </w:rPr>
      </w:pPr>
    </w:p>
    <w:p w14:paraId="31792E67" w14:textId="5CC0B0C7" w:rsidR="00F23034" w:rsidRDefault="00F23034" w:rsidP="00DA1E10">
      <w:pPr>
        <w:spacing w:before="60" w:after="60" w:line="276" w:lineRule="auto"/>
        <w:ind w:right="480"/>
        <w:jc w:val="both"/>
        <w:rPr>
          <w:rFonts w:ascii="Arial" w:hAnsi="Arial" w:cs="Arial"/>
          <w:iCs/>
          <w:sz w:val="24"/>
          <w:szCs w:val="24"/>
        </w:rPr>
      </w:pPr>
    </w:p>
    <w:tbl>
      <w:tblPr>
        <w:tblpPr w:leftFromText="141" w:rightFromText="141" w:horzAnchor="margin" w:tblpXSpec="center" w:tblpY="2250"/>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2"/>
        <w:gridCol w:w="2626"/>
        <w:gridCol w:w="1270"/>
        <w:gridCol w:w="1650"/>
        <w:gridCol w:w="4361"/>
      </w:tblGrid>
      <w:tr w:rsidR="00F1670E" w:rsidRPr="00472BBD" w14:paraId="51CA6872" w14:textId="77777777" w:rsidTr="00647E20">
        <w:trPr>
          <w:trHeight w:val="275"/>
        </w:trPr>
        <w:tc>
          <w:tcPr>
            <w:tcW w:w="2562" w:type="dxa"/>
            <w:shd w:val="clear" w:color="auto" w:fill="8EAADB" w:themeFill="accent5" w:themeFillTint="99"/>
            <w:vAlign w:val="center"/>
          </w:tcPr>
          <w:p w14:paraId="56FA7C45" w14:textId="77777777" w:rsidR="00F1670E" w:rsidRPr="006E1A77" w:rsidRDefault="00F1670E" w:rsidP="00647E20">
            <w:pPr>
              <w:ind w:right="480"/>
              <w:jc w:val="center"/>
              <w:rPr>
                <w:rFonts w:ascii="Arial" w:hAnsi="Arial" w:cs="Arial"/>
                <w:b/>
                <w:bCs/>
                <w:sz w:val="24"/>
                <w:szCs w:val="24"/>
              </w:rPr>
            </w:pPr>
            <w:r w:rsidRPr="006E1A77">
              <w:rPr>
                <w:rFonts w:ascii="Arial" w:hAnsi="Arial" w:cs="Arial"/>
                <w:b/>
                <w:bCs/>
                <w:sz w:val="24"/>
                <w:szCs w:val="24"/>
              </w:rPr>
              <w:lastRenderedPageBreak/>
              <w:t>Kurum</w:t>
            </w:r>
          </w:p>
        </w:tc>
        <w:tc>
          <w:tcPr>
            <w:tcW w:w="2626" w:type="dxa"/>
            <w:shd w:val="clear" w:color="auto" w:fill="8EAADB" w:themeFill="accent5" w:themeFillTint="99"/>
            <w:vAlign w:val="center"/>
          </w:tcPr>
          <w:p w14:paraId="627E4BF7" w14:textId="77777777" w:rsidR="00F1670E" w:rsidRPr="006E1A77" w:rsidRDefault="00F1670E" w:rsidP="00647E20">
            <w:pPr>
              <w:ind w:right="480"/>
              <w:jc w:val="center"/>
              <w:rPr>
                <w:rFonts w:ascii="Arial" w:hAnsi="Arial" w:cs="Arial"/>
                <w:b/>
                <w:bCs/>
                <w:sz w:val="24"/>
                <w:szCs w:val="24"/>
              </w:rPr>
            </w:pPr>
            <w:r w:rsidRPr="006E1A77">
              <w:rPr>
                <w:rFonts w:ascii="Arial" w:hAnsi="Arial" w:cs="Arial"/>
                <w:b/>
                <w:bCs/>
                <w:sz w:val="24"/>
                <w:szCs w:val="24"/>
              </w:rPr>
              <w:t>Adet</w:t>
            </w:r>
          </w:p>
        </w:tc>
        <w:tc>
          <w:tcPr>
            <w:tcW w:w="1270" w:type="dxa"/>
            <w:shd w:val="clear" w:color="auto" w:fill="8EAADB" w:themeFill="accent5" w:themeFillTint="99"/>
            <w:vAlign w:val="center"/>
          </w:tcPr>
          <w:p w14:paraId="2235336D" w14:textId="77777777" w:rsidR="00F1670E" w:rsidRPr="006E1A77" w:rsidRDefault="00F1670E" w:rsidP="00647E20">
            <w:pPr>
              <w:ind w:right="480"/>
              <w:jc w:val="center"/>
              <w:rPr>
                <w:rFonts w:ascii="Arial" w:hAnsi="Arial" w:cs="Arial"/>
                <w:b/>
                <w:bCs/>
                <w:sz w:val="24"/>
                <w:szCs w:val="24"/>
              </w:rPr>
            </w:pPr>
            <w:proofErr w:type="gramStart"/>
            <w:r w:rsidRPr="006E1A77">
              <w:rPr>
                <w:rFonts w:ascii="Arial" w:hAnsi="Arial" w:cs="Arial"/>
                <w:b/>
                <w:bCs/>
                <w:sz w:val="24"/>
                <w:szCs w:val="24"/>
              </w:rPr>
              <w:t>m</w:t>
            </w:r>
            <w:proofErr w:type="gramEnd"/>
            <w:r w:rsidRPr="006E1A77">
              <w:rPr>
                <w:rFonts w:ascii="Arial" w:hAnsi="Arial" w:cs="Arial"/>
                <w:b/>
                <w:bCs/>
                <w:sz w:val="24"/>
                <w:szCs w:val="24"/>
              </w:rPr>
              <w:t>²</w:t>
            </w:r>
          </w:p>
        </w:tc>
        <w:tc>
          <w:tcPr>
            <w:tcW w:w="1650" w:type="dxa"/>
            <w:shd w:val="clear" w:color="auto" w:fill="8EAADB" w:themeFill="accent5" w:themeFillTint="99"/>
            <w:vAlign w:val="center"/>
          </w:tcPr>
          <w:p w14:paraId="6E029744" w14:textId="77777777" w:rsidR="00F1670E" w:rsidRPr="006E1A77" w:rsidRDefault="00F1670E" w:rsidP="00647E20">
            <w:pPr>
              <w:ind w:right="480"/>
              <w:jc w:val="center"/>
              <w:rPr>
                <w:rFonts w:ascii="Arial" w:hAnsi="Arial" w:cs="Arial"/>
                <w:b/>
                <w:bCs/>
                <w:sz w:val="24"/>
                <w:szCs w:val="24"/>
              </w:rPr>
            </w:pPr>
            <w:r w:rsidRPr="006E1A77">
              <w:rPr>
                <w:rFonts w:ascii="Arial" w:hAnsi="Arial" w:cs="Arial"/>
                <w:b/>
                <w:bCs/>
                <w:sz w:val="24"/>
                <w:szCs w:val="24"/>
              </w:rPr>
              <w:t>Yapım Yılı</w:t>
            </w:r>
          </w:p>
        </w:tc>
        <w:tc>
          <w:tcPr>
            <w:tcW w:w="4361" w:type="dxa"/>
            <w:shd w:val="clear" w:color="auto" w:fill="8EAADB" w:themeFill="accent5" w:themeFillTint="99"/>
            <w:vAlign w:val="center"/>
          </w:tcPr>
          <w:p w14:paraId="7471EE28" w14:textId="5565E4E2" w:rsidR="00F1670E" w:rsidRPr="006E1A77" w:rsidRDefault="00F1670E" w:rsidP="00647E20">
            <w:pPr>
              <w:ind w:right="480"/>
              <w:jc w:val="center"/>
              <w:rPr>
                <w:rFonts w:ascii="Arial" w:hAnsi="Arial" w:cs="Arial"/>
                <w:b/>
                <w:bCs/>
                <w:sz w:val="24"/>
                <w:szCs w:val="24"/>
              </w:rPr>
            </w:pPr>
            <w:r w:rsidRPr="006E1A77">
              <w:rPr>
                <w:rFonts w:ascii="Arial" w:hAnsi="Arial" w:cs="Arial"/>
                <w:b/>
                <w:bCs/>
                <w:sz w:val="24"/>
                <w:szCs w:val="24"/>
              </w:rPr>
              <w:t>Mülkiyeti Kime Ait</w:t>
            </w:r>
          </w:p>
        </w:tc>
      </w:tr>
      <w:tr w:rsidR="00911BB5" w:rsidRPr="00472BBD" w14:paraId="689BBDBE" w14:textId="77777777" w:rsidTr="00B95011">
        <w:trPr>
          <w:trHeight w:val="249"/>
        </w:trPr>
        <w:tc>
          <w:tcPr>
            <w:tcW w:w="2562" w:type="dxa"/>
            <w:vMerge w:val="restart"/>
            <w:vAlign w:val="center"/>
          </w:tcPr>
          <w:p w14:paraId="5D15B740" w14:textId="559802F7" w:rsidR="00911BB5" w:rsidRPr="00D9655A" w:rsidRDefault="00911BB5" w:rsidP="00096558">
            <w:pPr>
              <w:ind w:right="480"/>
              <w:jc w:val="center"/>
              <w:rPr>
                <w:rFonts w:ascii="Arial" w:hAnsi="Arial" w:cs="Arial"/>
                <w:b/>
                <w:bCs/>
                <w:sz w:val="24"/>
                <w:szCs w:val="24"/>
              </w:rPr>
            </w:pPr>
            <w:r w:rsidRPr="00D9655A">
              <w:rPr>
                <w:rFonts w:ascii="Arial" w:hAnsi="Arial" w:cs="Arial"/>
                <w:b/>
                <w:bCs/>
                <w:sz w:val="24"/>
                <w:szCs w:val="24"/>
              </w:rPr>
              <w:t>Keban İlçe Müdürlüğü</w:t>
            </w:r>
          </w:p>
          <w:p w14:paraId="25240A49" w14:textId="43B69EC3" w:rsidR="00911BB5" w:rsidRPr="00D9655A" w:rsidRDefault="00911BB5" w:rsidP="00DA1E10">
            <w:pPr>
              <w:ind w:right="480"/>
              <w:rPr>
                <w:rFonts w:ascii="Arial" w:hAnsi="Arial" w:cs="Arial"/>
                <w:b/>
                <w:bCs/>
                <w:sz w:val="24"/>
                <w:szCs w:val="24"/>
              </w:rPr>
            </w:pPr>
          </w:p>
        </w:tc>
        <w:tc>
          <w:tcPr>
            <w:tcW w:w="2626" w:type="dxa"/>
            <w:shd w:val="clear" w:color="auto" w:fill="D9D9D9" w:themeFill="background1" w:themeFillShade="D9"/>
            <w:vAlign w:val="center"/>
          </w:tcPr>
          <w:p w14:paraId="72AB6BE8" w14:textId="77777777"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Hizmet Binası</w:t>
            </w:r>
          </w:p>
        </w:tc>
        <w:tc>
          <w:tcPr>
            <w:tcW w:w="1270" w:type="dxa"/>
            <w:shd w:val="clear" w:color="auto" w:fill="D9D9D9" w:themeFill="background1" w:themeFillShade="D9"/>
            <w:vAlign w:val="center"/>
          </w:tcPr>
          <w:p w14:paraId="355797DF" w14:textId="119B7862"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430</w:t>
            </w:r>
          </w:p>
        </w:tc>
        <w:tc>
          <w:tcPr>
            <w:tcW w:w="1650" w:type="dxa"/>
            <w:shd w:val="clear" w:color="auto" w:fill="D9D9D9" w:themeFill="background1" w:themeFillShade="D9"/>
            <w:vAlign w:val="center"/>
          </w:tcPr>
          <w:p w14:paraId="7C6A11C3" w14:textId="26CE4668"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1960</w:t>
            </w:r>
          </w:p>
        </w:tc>
        <w:tc>
          <w:tcPr>
            <w:tcW w:w="4361" w:type="dxa"/>
            <w:shd w:val="clear" w:color="auto" w:fill="D9D9D9" w:themeFill="background1" w:themeFillShade="D9"/>
            <w:vAlign w:val="center"/>
          </w:tcPr>
          <w:p w14:paraId="0C38582F" w14:textId="24E718DB" w:rsidR="00911BB5" w:rsidRPr="00D9655A" w:rsidRDefault="00911BB5" w:rsidP="00B95011">
            <w:pPr>
              <w:widowControl/>
              <w:autoSpaceDE/>
              <w:autoSpaceDN/>
              <w:adjustRightInd/>
              <w:ind w:right="480"/>
              <w:jc w:val="center"/>
              <w:rPr>
                <w:rFonts w:ascii="Arial" w:hAnsi="Arial" w:cs="Arial"/>
                <w:sz w:val="24"/>
                <w:szCs w:val="24"/>
              </w:rPr>
            </w:pPr>
            <w:r w:rsidRPr="00D9655A">
              <w:rPr>
                <w:rFonts w:ascii="Arial" w:hAnsi="Arial" w:cs="Arial"/>
                <w:sz w:val="24"/>
                <w:szCs w:val="24"/>
              </w:rPr>
              <w:t>(Kaymakamlık Olur’u Milli Emlak Şefliği Onayı.)</w:t>
            </w:r>
          </w:p>
        </w:tc>
      </w:tr>
      <w:tr w:rsidR="00911BB5" w:rsidRPr="00472BBD" w14:paraId="42637AFE" w14:textId="77777777" w:rsidTr="00B95011">
        <w:trPr>
          <w:trHeight w:val="249"/>
        </w:trPr>
        <w:tc>
          <w:tcPr>
            <w:tcW w:w="2562" w:type="dxa"/>
            <w:vMerge/>
            <w:vAlign w:val="center"/>
          </w:tcPr>
          <w:p w14:paraId="39CB047B" w14:textId="77777777" w:rsidR="00911BB5" w:rsidRPr="00D9655A" w:rsidRDefault="00911BB5" w:rsidP="00DA1E10">
            <w:pPr>
              <w:ind w:right="480"/>
              <w:rPr>
                <w:rFonts w:ascii="Arial" w:hAnsi="Arial" w:cs="Arial"/>
                <w:b/>
                <w:bCs/>
                <w:sz w:val="24"/>
                <w:szCs w:val="24"/>
              </w:rPr>
            </w:pPr>
          </w:p>
        </w:tc>
        <w:tc>
          <w:tcPr>
            <w:tcW w:w="2626" w:type="dxa"/>
            <w:vAlign w:val="center"/>
          </w:tcPr>
          <w:p w14:paraId="3C77B016" w14:textId="77777777"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Lojman</w:t>
            </w:r>
          </w:p>
        </w:tc>
        <w:tc>
          <w:tcPr>
            <w:tcW w:w="1270" w:type="dxa"/>
            <w:vAlign w:val="center"/>
          </w:tcPr>
          <w:p w14:paraId="56AB07D2" w14:textId="3BC70533"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100</w:t>
            </w:r>
          </w:p>
        </w:tc>
        <w:tc>
          <w:tcPr>
            <w:tcW w:w="1650" w:type="dxa"/>
            <w:vAlign w:val="center"/>
          </w:tcPr>
          <w:p w14:paraId="7A57D63B" w14:textId="13B92BE5"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1960</w:t>
            </w:r>
          </w:p>
        </w:tc>
        <w:tc>
          <w:tcPr>
            <w:tcW w:w="4361" w:type="dxa"/>
            <w:vAlign w:val="center"/>
          </w:tcPr>
          <w:p w14:paraId="16C29890" w14:textId="3CEBDDAC"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(Kaymakamlık Olur’u Milli Emlak Şefliği Onayı.)</w:t>
            </w:r>
          </w:p>
        </w:tc>
      </w:tr>
      <w:tr w:rsidR="00911BB5" w:rsidRPr="00472BBD" w14:paraId="196CE94B" w14:textId="77777777" w:rsidTr="00B95011">
        <w:trPr>
          <w:trHeight w:val="249"/>
        </w:trPr>
        <w:tc>
          <w:tcPr>
            <w:tcW w:w="2562" w:type="dxa"/>
            <w:vMerge/>
            <w:vAlign w:val="center"/>
          </w:tcPr>
          <w:p w14:paraId="7D724254" w14:textId="77777777" w:rsidR="00911BB5" w:rsidRPr="00D9655A" w:rsidRDefault="00911BB5" w:rsidP="00DA1E10">
            <w:pPr>
              <w:ind w:right="480"/>
              <w:rPr>
                <w:rFonts w:ascii="Arial" w:hAnsi="Arial" w:cs="Arial"/>
                <w:b/>
                <w:bCs/>
                <w:sz w:val="24"/>
                <w:szCs w:val="24"/>
              </w:rPr>
            </w:pPr>
          </w:p>
        </w:tc>
        <w:tc>
          <w:tcPr>
            <w:tcW w:w="2626" w:type="dxa"/>
            <w:shd w:val="clear" w:color="auto" w:fill="D9D9D9" w:themeFill="background1" w:themeFillShade="D9"/>
            <w:vAlign w:val="center"/>
          </w:tcPr>
          <w:p w14:paraId="23678B7A" w14:textId="77777777"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Misafirhane</w:t>
            </w:r>
          </w:p>
        </w:tc>
        <w:tc>
          <w:tcPr>
            <w:tcW w:w="1270" w:type="dxa"/>
            <w:shd w:val="clear" w:color="auto" w:fill="D9D9D9" w:themeFill="background1" w:themeFillShade="D9"/>
            <w:vAlign w:val="center"/>
          </w:tcPr>
          <w:p w14:paraId="565E7DA4" w14:textId="0CCAF762"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w:t>
            </w:r>
          </w:p>
        </w:tc>
        <w:tc>
          <w:tcPr>
            <w:tcW w:w="1650" w:type="dxa"/>
            <w:shd w:val="clear" w:color="auto" w:fill="D9D9D9" w:themeFill="background1" w:themeFillShade="D9"/>
            <w:vAlign w:val="center"/>
          </w:tcPr>
          <w:p w14:paraId="0206F0DF" w14:textId="2FEA8845"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w:t>
            </w:r>
          </w:p>
        </w:tc>
        <w:tc>
          <w:tcPr>
            <w:tcW w:w="4361" w:type="dxa"/>
            <w:shd w:val="clear" w:color="auto" w:fill="D9D9D9" w:themeFill="background1" w:themeFillShade="D9"/>
            <w:vAlign w:val="center"/>
          </w:tcPr>
          <w:p w14:paraId="5F534AE4" w14:textId="77777777" w:rsidR="00911BB5" w:rsidRPr="00D9655A" w:rsidRDefault="00911BB5" w:rsidP="00B95011">
            <w:pPr>
              <w:ind w:right="480"/>
              <w:jc w:val="center"/>
              <w:rPr>
                <w:rFonts w:ascii="Arial" w:hAnsi="Arial" w:cs="Arial"/>
                <w:color w:val="FF0000"/>
                <w:sz w:val="24"/>
                <w:szCs w:val="24"/>
              </w:rPr>
            </w:pPr>
          </w:p>
        </w:tc>
      </w:tr>
      <w:tr w:rsidR="00911BB5" w:rsidRPr="00472BBD" w14:paraId="22A0FD10" w14:textId="77777777" w:rsidTr="00B95011">
        <w:trPr>
          <w:trHeight w:val="249"/>
        </w:trPr>
        <w:tc>
          <w:tcPr>
            <w:tcW w:w="2562" w:type="dxa"/>
            <w:vMerge/>
            <w:vAlign w:val="center"/>
          </w:tcPr>
          <w:p w14:paraId="023EB246" w14:textId="77777777" w:rsidR="00911BB5" w:rsidRPr="00D9655A" w:rsidRDefault="00911BB5" w:rsidP="00DA1E10">
            <w:pPr>
              <w:ind w:right="480"/>
              <w:rPr>
                <w:rFonts w:ascii="Arial" w:hAnsi="Arial" w:cs="Arial"/>
                <w:b/>
                <w:bCs/>
                <w:sz w:val="24"/>
                <w:szCs w:val="24"/>
              </w:rPr>
            </w:pPr>
          </w:p>
        </w:tc>
        <w:tc>
          <w:tcPr>
            <w:tcW w:w="2626" w:type="dxa"/>
            <w:vAlign w:val="center"/>
          </w:tcPr>
          <w:p w14:paraId="3A49DA9B" w14:textId="77777777"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Kreş</w:t>
            </w:r>
          </w:p>
        </w:tc>
        <w:tc>
          <w:tcPr>
            <w:tcW w:w="1270" w:type="dxa"/>
            <w:vAlign w:val="center"/>
          </w:tcPr>
          <w:p w14:paraId="3E544879" w14:textId="1DBC76D3"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w:t>
            </w:r>
          </w:p>
        </w:tc>
        <w:tc>
          <w:tcPr>
            <w:tcW w:w="1650" w:type="dxa"/>
            <w:vAlign w:val="center"/>
          </w:tcPr>
          <w:p w14:paraId="426D2478" w14:textId="140C780F"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w:t>
            </w:r>
          </w:p>
        </w:tc>
        <w:tc>
          <w:tcPr>
            <w:tcW w:w="4361" w:type="dxa"/>
            <w:vAlign w:val="center"/>
          </w:tcPr>
          <w:p w14:paraId="701CF99D" w14:textId="77777777" w:rsidR="00911BB5" w:rsidRPr="00D9655A" w:rsidRDefault="00911BB5" w:rsidP="00B95011">
            <w:pPr>
              <w:ind w:right="480"/>
              <w:jc w:val="center"/>
              <w:rPr>
                <w:rFonts w:ascii="Arial" w:hAnsi="Arial" w:cs="Arial"/>
                <w:color w:val="FF0000"/>
                <w:sz w:val="24"/>
                <w:szCs w:val="24"/>
              </w:rPr>
            </w:pPr>
          </w:p>
        </w:tc>
      </w:tr>
      <w:tr w:rsidR="00911BB5" w:rsidRPr="00472BBD" w14:paraId="5EF1B5D4" w14:textId="77777777" w:rsidTr="00B95011">
        <w:trPr>
          <w:trHeight w:val="249"/>
        </w:trPr>
        <w:tc>
          <w:tcPr>
            <w:tcW w:w="2562" w:type="dxa"/>
            <w:vMerge/>
            <w:vAlign w:val="center"/>
          </w:tcPr>
          <w:p w14:paraId="15192090" w14:textId="77777777" w:rsidR="00911BB5" w:rsidRPr="00D9655A" w:rsidRDefault="00911BB5" w:rsidP="00DA1E10">
            <w:pPr>
              <w:ind w:right="480"/>
              <w:rPr>
                <w:rFonts w:ascii="Arial" w:hAnsi="Arial" w:cs="Arial"/>
                <w:b/>
                <w:bCs/>
                <w:sz w:val="24"/>
                <w:szCs w:val="24"/>
              </w:rPr>
            </w:pPr>
          </w:p>
        </w:tc>
        <w:tc>
          <w:tcPr>
            <w:tcW w:w="2626" w:type="dxa"/>
            <w:shd w:val="clear" w:color="auto" w:fill="D9D9D9" w:themeFill="background1" w:themeFillShade="D9"/>
            <w:vAlign w:val="center"/>
          </w:tcPr>
          <w:p w14:paraId="0002EE50" w14:textId="77777777"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Spor Tesisi</w:t>
            </w:r>
          </w:p>
        </w:tc>
        <w:tc>
          <w:tcPr>
            <w:tcW w:w="1270" w:type="dxa"/>
            <w:shd w:val="clear" w:color="auto" w:fill="D9D9D9" w:themeFill="background1" w:themeFillShade="D9"/>
            <w:vAlign w:val="center"/>
          </w:tcPr>
          <w:p w14:paraId="0B7D16CF" w14:textId="259B4D5A"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w:t>
            </w:r>
          </w:p>
        </w:tc>
        <w:tc>
          <w:tcPr>
            <w:tcW w:w="1650" w:type="dxa"/>
            <w:shd w:val="clear" w:color="auto" w:fill="D9D9D9" w:themeFill="background1" w:themeFillShade="D9"/>
            <w:vAlign w:val="center"/>
          </w:tcPr>
          <w:p w14:paraId="58E0A8F7" w14:textId="7CD4DCBC"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w:t>
            </w:r>
          </w:p>
        </w:tc>
        <w:tc>
          <w:tcPr>
            <w:tcW w:w="4361" w:type="dxa"/>
            <w:shd w:val="clear" w:color="auto" w:fill="D9D9D9" w:themeFill="background1" w:themeFillShade="D9"/>
            <w:vAlign w:val="center"/>
          </w:tcPr>
          <w:p w14:paraId="3DBEE205" w14:textId="77777777" w:rsidR="00911BB5" w:rsidRPr="00D9655A" w:rsidRDefault="00911BB5" w:rsidP="00B95011">
            <w:pPr>
              <w:ind w:right="480"/>
              <w:jc w:val="center"/>
              <w:rPr>
                <w:rFonts w:ascii="Arial" w:hAnsi="Arial" w:cs="Arial"/>
                <w:color w:val="FF0000"/>
                <w:sz w:val="24"/>
                <w:szCs w:val="24"/>
              </w:rPr>
            </w:pPr>
          </w:p>
        </w:tc>
      </w:tr>
      <w:tr w:rsidR="00911BB5" w:rsidRPr="00472BBD" w14:paraId="01A0788A" w14:textId="77777777" w:rsidTr="00B95011">
        <w:trPr>
          <w:trHeight w:val="249"/>
        </w:trPr>
        <w:tc>
          <w:tcPr>
            <w:tcW w:w="2562" w:type="dxa"/>
            <w:vMerge/>
            <w:vAlign w:val="center"/>
          </w:tcPr>
          <w:p w14:paraId="79D961F3" w14:textId="77777777" w:rsidR="00911BB5" w:rsidRPr="00D9655A" w:rsidRDefault="00911BB5" w:rsidP="00DA1E10">
            <w:pPr>
              <w:ind w:right="480"/>
              <w:rPr>
                <w:rFonts w:ascii="Arial" w:hAnsi="Arial" w:cs="Arial"/>
                <w:b/>
                <w:bCs/>
                <w:sz w:val="24"/>
                <w:szCs w:val="24"/>
              </w:rPr>
            </w:pPr>
          </w:p>
        </w:tc>
        <w:tc>
          <w:tcPr>
            <w:tcW w:w="2626" w:type="dxa"/>
            <w:vAlign w:val="center"/>
          </w:tcPr>
          <w:p w14:paraId="238FA29D" w14:textId="77777777"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Kafeterya</w:t>
            </w:r>
          </w:p>
        </w:tc>
        <w:tc>
          <w:tcPr>
            <w:tcW w:w="1270" w:type="dxa"/>
            <w:vAlign w:val="center"/>
          </w:tcPr>
          <w:p w14:paraId="585E13E9" w14:textId="606C57CD"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w:t>
            </w:r>
          </w:p>
        </w:tc>
        <w:tc>
          <w:tcPr>
            <w:tcW w:w="1650" w:type="dxa"/>
            <w:vAlign w:val="center"/>
          </w:tcPr>
          <w:p w14:paraId="2C2EB84C" w14:textId="0E14AE85" w:rsidR="00911BB5" w:rsidRPr="00D9655A" w:rsidRDefault="00911BB5" w:rsidP="00B95011">
            <w:pPr>
              <w:ind w:right="480"/>
              <w:jc w:val="center"/>
              <w:rPr>
                <w:rFonts w:ascii="Arial" w:hAnsi="Arial" w:cs="Arial"/>
                <w:sz w:val="24"/>
                <w:szCs w:val="24"/>
              </w:rPr>
            </w:pPr>
            <w:r w:rsidRPr="00D9655A">
              <w:rPr>
                <w:rFonts w:ascii="Arial" w:hAnsi="Arial" w:cs="Arial"/>
                <w:sz w:val="24"/>
                <w:szCs w:val="24"/>
              </w:rPr>
              <w:t>-</w:t>
            </w:r>
          </w:p>
        </w:tc>
        <w:tc>
          <w:tcPr>
            <w:tcW w:w="4361" w:type="dxa"/>
            <w:vAlign w:val="center"/>
          </w:tcPr>
          <w:p w14:paraId="17610F9B" w14:textId="77777777" w:rsidR="00911BB5" w:rsidRPr="00D9655A" w:rsidRDefault="00911BB5" w:rsidP="00B95011">
            <w:pPr>
              <w:ind w:right="480"/>
              <w:jc w:val="center"/>
              <w:rPr>
                <w:rFonts w:ascii="Arial" w:hAnsi="Arial" w:cs="Arial"/>
                <w:color w:val="FF0000"/>
                <w:sz w:val="24"/>
                <w:szCs w:val="24"/>
              </w:rPr>
            </w:pPr>
          </w:p>
        </w:tc>
      </w:tr>
      <w:tr w:rsidR="006E1E71" w:rsidRPr="00472BBD" w14:paraId="3DA04B08" w14:textId="77777777" w:rsidTr="00B95011">
        <w:trPr>
          <w:trHeight w:val="249"/>
        </w:trPr>
        <w:tc>
          <w:tcPr>
            <w:tcW w:w="2562" w:type="dxa"/>
            <w:vMerge/>
            <w:vAlign w:val="center"/>
          </w:tcPr>
          <w:p w14:paraId="043D07B3" w14:textId="77777777" w:rsidR="006E1E71" w:rsidRPr="00D9655A" w:rsidRDefault="006E1E71" w:rsidP="00DA1E10">
            <w:pPr>
              <w:ind w:right="480"/>
              <w:rPr>
                <w:rFonts w:ascii="Arial" w:hAnsi="Arial" w:cs="Arial"/>
                <w:b/>
                <w:bCs/>
                <w:sz w:val="24"/>
                <w:szCs w:val="24"/>
              </w:rPr>
            </w:pPr>
          </w:p>
        </w:tc>
        <w:tc>
          <w:tcPr>
            <w:tcW w:w="2626" w:type="dxa"/>
            <w:shd w:val="clear" w:color="auto" w:fill="D9D9D9" w:themeFill="background1" w:themeFillShade="D9"/>
            <w:vAlign w:val="center"/>
          </w:tcPr>
          <w:p w14:paraId="345D0F08" w14:textId="77777777" w:rsidR="006E1E71" w:rsidRPr="00D9655A" w:rsidRDefault="006E1E71" w:rsidP="00B95011">
            <w:pPr>
              <w:ind w:right="480"/>
              <w:jc w:val="center"/>
              <w:rPr>
                <w:rFonts w:ascii="Arial" w:hAnsi="Arial" w:cs="Arial"/>
                <w:sz w:val="24"/>
                <w:szCs w:val="24"/>
              </w:rPr>
            </w:pPr>
            <w:proofErr w:type="gramStart"/>
            <w:r w:rsidRPr="00D9655A">
              <w:rPr>
                <w:rFonts w:ascii="Arial" w:hAnsi="Arial" w:cs="Arial"/>
                <w:sz w:val="24"/>
                <w:szCs w:val="24"/>
              </w:rPr>
              <w:t>…….</w:t>
            </w:r>
            <w:proofErr w:type="gramEnd"/>
          </w:p>
        </w:tc>
        <w:tc>
          <w:tcPr>
            <w:tcW w:w="1270" w:type="dxa"/>
            <w:shd w:val="clear" w:color="auto" w:fill="D9D9D9" w:themeFill="background1" w:themeFillShade="D9"/>
            <w:vAlign w:val="center"/>
          </w:tcPr>
          <w:p w14:paraId="7116834C" w14:textId="77777777" w:rsidR="006E1E71" w:rsidRPr="00D9655A" w:rsidRDefault="006E1E71" w:rsidP="00B95011">
            <w:pPr>
              <w:ind w:right="480"/>
              <w:jc w:val="center"/>
              <w:rPr>
                <w:rFonts w:ascii="Arial" w:hAnsi="Arial" w:cs="Arial"/>
                <w:sz w:val="24"/>
                <w:szCs w:val="24"/>
              </w:rPr>
            </w:pPr>
          </w:p>
        </w:tc>
        <w:tc>
          <w:tcPr>
            <w:tcW w:w="1650" w:type="dxa"/>
            <w:shd w:val="clear" w:color="auto" w:fill="D9D9D9" w:themeFill="background1" w:themeFillShade="D9"/>
            <w:vAlign w:val="center"/>
          </w:tcPr>
          <w:p w14:paraId="07B7EFEA" w14:textId="77777777" w:rsidR="006E1E71" w:rsidRPr="00D9655A" w:rsidRDefault="006E1E71" w:rsidP="00B95011">
            <w:pPr>
              <w:ind w:right="480"/>
              <w:jc w:val="center"/>
              <w:rPr>
                <w:rFonts w:ascii="Arial" w:hAnsi="Arial" w:cs="Arial"/>
                <w:sz w:val="24"/>
                <w:szCs w:val="24"/>
              </w:rPr>
            </w:pPr>
          </w:p>
        </w:tc>
        <w:tc>
          <w:tcPr>
            <w:tcW w:w="4361" w:type="dxa"/>
            <w:shd w:val="clear" w:color="auto" w:fill="D9D9D9" w:themeFill="background1" w:themeFillShade="D9"/>
            <w:vAlign w:val="center"/>
          </w:tcPr>
          <w:p w14:paraId="367B9217" w14:textId="77777777" w:rsidR="006E1E71" w:rsidRPr="00D9655A" w:rsidRDefault="006E1E71" w:rsidP="00B95011">
            <w:pPr>
              <w:ind w:right="480"/>
              <w:jc w:val="center"/>
              <w:rPr>
                <w:rFonts w:ascii="Arial" w:hAnsi="Arial" w:cs="Arial"/>
                <w:sz w:val="24"/>
                <w:szCs w:val="24"/>
              </w:rPr>
            </w:pPr>
          </w:p>
        </w:tc>
      </w:tr>
      <w:tr w:rsidR="006E1E71" w:rsidRPr="00472BBD" w14:paraId="736A3C1D" w14:textId="77777777" w:rsidTr="00B95011">
        <w:trPr>
          <w:trHeight w:val="249"/>
        </w:trPr>
        <w:tc>
          <w:tcPr>
            <w:tcW w:w="2562" w:type="dxa"/>
            <w:vMerge/>
            <w:vAlign w:val="center"/>
          </w:tcPr>
          <w:p w14:paraId="496B411B" w14:textId="77777777" w:rsidR="006E1E71" w:rsidRPr="00D9655A" w:rsidRDefault="006E1E71" w:rsidP="00DA1E10">
            <w:pPr>
              <w:ind w:right="480"/>
              <w:rPr>
                <w:rFonts w:ascii="Arial" w:hAnsi="Arial" w:cs="Arial"/>
                <w:b/>
                <w:bCs/>
                <w:sz w:val="24"/>
                <w:szCs w:val="24"/>
              </w:rPr>
            </w:pPr>
          </w:p>
        </w:tc>
        <w:tc>
          <w:tcPr>
            <w:tcW w:w="2626" w:type="dxa"/>
            <w:vAlign w:val="center"/>
          </w:tcPr>
          <w:p w14:paraId="32AD826D" w14:textId="77777777" w:rsidR="006E1E71" w:rsidRPr="00D9655A" w:rsidRDefault="006E1E71" w:rsidP="00B95011">
            <w:pPr>
              <w:ind w:right="480"/>
              <w:jc w:val="center"/>
              <w:rPr>
                <w:rFonts w:ascii="Arial" w:hAnsi="Arial" w:cs="Arial"/>
                <w:sz w:val="24"/>
                <w:szCs w:val="24"/>
              </w:rPr>
            </w:pPr>
          </w:p>
        </w:tc>
        <w:tc>
          <w:tcPr>
            <w:tcW w:w="1270" w:type="dxa"/>
            <w:vAlign w:val="center"/>
          </w:tcPr>
          <w:p w14:paraId="45714C5D" w14:textId="77777777" w:rsidR="006E1E71" w:rsidRPr="00D9655A" w:rsidRDefault="006E1E71" w:rsidP="00B95011">
            <w:pPr>
              <w:ind w:right="480"/>
              <w:jc w:val="center"/>
              <w:rPr>
                <w:rFonts w:ascii="Arial" w:hAnsi="Arial" w:cs="Arial"/>
                <w:sz w:val="24"/>
                <w:szCs w:val="24"/>
              </w:rPr>
            </w:pPr>
          </w:p>
        </w:tc>
        <w:tc>
          <w:tcPr>
            <w:tcW w:w="1650" w:type="dxa"/>
            <w:vAlign w:val="center"/>
          </w:tcPr>
          <w:p w14:paraId="268B718A" w14:textId="77777777" w:rsidR="006E1E71" w:rsidRPr="00D9655A" w:rsidRDefault="006E1E71" w:rsidP="00B95011">
            <w:pPr>
              <w:ind w:right="480"/>
              <w:jc w:val="center"/>
              <w:rPr>
                <w:rFonts w:ascii="Arial" w:hAnsi="Arial" w:cs="Arial"/>
                <w:sz w:val="24"/>
                <w:szCs w:val="24"/>
              </w:rPr>
            </w:pPr>
          </w:p>
        </w:tc>
        <w:tc>
          <w:tcPr>
            <w:tcW w:w="4361" w:type="dxa"/>
            <w:vAlign w:val="center"/>
          </w:tcPr>
          <w:p w14:paraId="4E8F883C" w14:textId="77777777" w:rsidR="006E1E71" w:rsidRPr="00D9655A" w:rsidRDefault="006E1E71" w:rsidP="00B95011">
            <w:pPr>
              <w:ind w:right="480"/>
              <w:jc w:val="center"/>
              <w:rPr>
                <w:rFonts w:ascii="Arial" w:hAnsi="Arial" w:cs="Arial"/>
                <w:sz w:val="24"/>
                <w:szCs w:val="24"/>
              </w:rPr>
            </w:pPr>
          </w:p>
        </w:tc>
      </w:tr>
    </w:tbl>
    <w:p w14:paraId="0CAFA988" w14:textId="43866D64" w:rsidR="00F23034" w:rsidRDefault="00F23034" w:rsidP="00DA1E10">
      <w:pPr>
        <w:spacing w:before="60" w:after="60" w:line="276" w:lineRule="auto"/>
        <w:ind w:right="480"/>
        <w:jc w:val="both"/>
        <w:rPr>
          <w:rFonts w:ascii="Arial" w:hAnsi="Arial" w:cs="Arial"/>
          <w:iCs/>
          <w:sz w:val="24"/>
          <w:szCs w:val="24"/>
        </w:rPr>
      </w:pPr>
    </w:p>
    <w:p w14:paraId="171F7278" w14:textId="55AE9687" w:rsidR="0072226A" w:rsidRDefault="0072226A" w:rsidP="00DA1E10">
      <w:pPr>
        <w:spacing w:before="60" w:after="60" w:line="276" w:lineRule="auto"/>
        <w:ind w:right="480"/>
        <w:jc w:val="both"/>
        <w:rPr>
          <w:rFonts w:ascii="Arial" w:hAnsi="Arial" w:cs="Arial"/>
          <w:iCs/>
          <w:sz w:val="24"/>
          <w:szCs w:val="24"/>
        </w:rPr>
      </w:pPr>
    </w:p>
    <w:p w14:paraId="25D1A9E3" w14:textId="4AD1E8DC" w:rsidR="0072226A" w:rsidRDefault="0072226A" w:rsidP="00DA1E10">
      <w:pPr>
        <w:spacing w:before="60" w:after="60" w:line="276" w:lineRule="auto"/>
        <w:ind w:right="480"/>
        <w:jc w:val="both"/>
        <w:rPr>
          <w:rFonts w:ascii="Arial" w:hAnsi="Arial" w:cs="Arial"/>
          <w:iCs/>
          <w:sz w:val="24"/>
          <w:szCs w:val="24"/>
        </w:rPr>
      </w:pPr>
    </w:p>
    <w:p w14:paraId="12DA6CE2" w14:textId="193F1F4B" w:rsidR="00552E47" w:rsidRDefault="00552E47" w:rsidP="00DA1E10">
      <w:pPr>
        <w:spacing w:before="60" w:after="60" w:line="276" w:lineRule="auto"/>
        <w:ind w:right="480"/>
        <w:jc w:val="both"/>
        <w:rPr>
          <w:rFonts w:ascii="Arial" w:hAnsi="Arial" w:cs="Arial"/>
          <w:iCs/>
          <w:sz w:val="24"/>
          <w:szCs w:val="24"/>
        </w:rPr>
      </w:pPr>
    </w:p>
    <w:p w14:paraId="4AFC4A35" w14:textId="3BB08951" w:rsidR="00552E47" w:rsidRDefault="00552E47" w:rsidP="00DA1E10">
      <w:pPr>
        <w:spacing w:before="60" w:after="60" w:line="276" w:lineRule="auto"/>
        <w:ind w:right="480"/>
        <w:jc w:val="both"/>
        <w:rPr>
          <w:rFonts w:ascii="Arial" w:hAnsi="Arial" w:cs="Arial"/>
          <w:iCs/>
          <w:sz w:val="24"/>
          <w:szCs w:val="24"/>
        </w:rPr>
      </w:pPr>
    </w:p>
    <w:p w14:paraId="7E90CA34" w14:textId="01D679FF" w:rsidR="0072226A" w:rsidRDefault="0072226A" w:rsidP="00DA1E10">
      <w:pPr>
        <w:spacing w:before="60" w:after="60" w:line="276" w:lineRule="auto"/>
        <w:ind w:right="480"/>
        <w:jc w:val="both"/>
        <w:rPr>
          <w:rFonts w:ascii="Arial" w:hAnsi="Arial" w:cs="Arial"/>
          <w:iCs/>
          <w:sz w:val="24"/>
          <w:szCs w:val="24"/>
        </w:rPr>
      </w:pPr>
    </w:p>
    <w:p w14:paraId="1C12D526" w14:textId="20A7FDDE" w:rsidR="0072226A" w:rsidRDefault="0072226A" w:rsidP="00DA1E10">
      <w:pPr>
        <w:spacing w:before="60" w:after="60" w:line="276" w:lineRule="auto"/>
        <w:ind w:right="480"/>
        <w:jc w:val="both"/>
        <w:rPr>
          <w:rFonts w:ascii="Arial" w:hAnsi="Arial" w:cs="Arial"/>
          <w:iCs/>
          <w:sz w:val="24"/>
          <w:szCs w:val="24"/>
        </w:rPr>
      </w:pPr>
    </w:p>
    <w:p w14:paraId="67C2E505" w14:textId="0E73C407" w:rsidR="0072226A" w:rsidRDefault="0072226A" w:rsidP="00DA1E10">
      <w:pPr>
        <w:spacing w:before="60" w:after="60" w:line="276" w:lineRule="auto"/>
        <w:ind w:right="480"/>
        <w:jc w:val="both"/>
        <w:rPr>
          <w:rFonts w:ascii="Arial" w:hAnsi="Arial" w:cs="Arial"/>
          <w:iCs/>
          <w:sz w:val="24"/>
          <w:szCs w:val="24"/>
        </w:rPr>
      </w:pPr>
    </w:p>
    <w:p w14:paraId="0A33ECD4" w14:textId="7E746B5A" w:rsidR="0072226A" w:rsidRDefault="0072226A" w:rsidP="00DA1E10">
      <w:pPr>
        <w:spacing w:before="60" w:after="60" w:line="276" w:lineRule="auto"/>
        <w:ind w:right="480"/>
        <w:jc w:val="both"/>
        <w:rPr>
          <w:rFonts w:ascii="Arial" w:hAnsi="Arial" w:cs="Arial"/>
          <w:iCs/>
          <w:sz w:val="24"/>
          <w:szCs w:val="24"/>
        </w:rPr>
      </w:pPr>
    </w:p>
    <w:p w14:paraId="534765F0" w14:textId="66E320BB" w:rsidR="0072226A" w:rsidRDefault="0072226A" w:rsidP="00DA1E10">
      <w:pPr>
        <w:spacing w:before="60" w:after="60" w:line="276" w:lineRule="auto"/>
        <w:ind w:right="480"/>
        <w:jc w:val="both"/>
        <w:rPr>
          <w:rFonts w:ascii="Arial" w:hAnsi="Arial" w:cs="Arial"/>
          <w:iCs/>
          <w:sz w:val="24"/>
          <w:szCs w:val="24"/>
        </w:rPr>
      </w:pPr>
    </w:p>
    <w:p w14:paraId="326B8C96" w14:textId="77777777" w:rsidR="0072226A" w:rsidRDefault="0072226A" w:rsidP="00DA1E10">
      <w:pPr>
        <w:spacing w:before="60" w:after="60" w:line="276" w:lineRule="auto"/>
        <w:ind w:right="480"/>
        <w:jc w:val="both"/>
        <w:rPr>
          <w:rFonts w:ascii="Arial" w:hAnsi="Arial" w:cs="Arial"/>
          <w:iCs/>
          <w:sz w:val="24"/>
          <w:szCs w:val="24"/>
        </w:rPr>
      </w:pPr>
    </w:p>
    <w:p w14:paraId="3ADD7AC4" w14:textId="77777777" w:rsidR="00552E47" w:rsidRDefault="00552E47" w:rsidP="00DA1E10">
      <w:pPr>
        <w:spacing w:before="60" w:after="60" w:line="276" w:lineRule="auto"/>
        <w:ind w:right="480"/>
        <w:jc w:val="both"/>
        <w:rPr>
          <w:rFonts w:ascii="Arial" w:hAnsi="Arial" w:cs="Arial"/>
          <w:iCs/>
          <w:sz w:val="24"/>
          <w:szCs w:val="24"/>
        </w:rPr>
      </w:pPr>
    </w:p>
    <w:p w14:paraId="2A7B9B83" w14:textId="77777777" w:rsidR="00552E47" w:rsidRDefault="00552E47" w:rsidP="00DA1E10">
      <w:pPr>
        <w:spacing w:before="60" w:after="60" w:line="276" w:lineRule="auto"/>
        <w:ind w:right="480"/>
        <w:jc w:val="both"/>
        <w:rPr>
          <w:rFonts w:ascii="Arial" w:hAnsi="Arial" w:cs="Arial"/>
          <w:iCs/>
          <w:sz w:val="24"/>
          <w:szCs w:val="24"/>
        </w:rPr>
      </w:pPr>
    </w:p>
    <w:p w14:paraId="17F2A5C0" w14:textId="33916C19" w:rsidR="001E346A" w:rsidRPr="001E346A" w:rsidRDefault="001E346A" w:rsidP="001E346A">
      <w:pPr>
        <w:pStyle w:val="Normal0"/>
        <w:keepNext/>
        <w:keepLines/>
        <w:widowControl/>
        <w:ind w:right="480"/>
        <w:rPr>
          <w:rFonts w:ascii="Arial" w:hAnsi="Arial" w:cs="Arial"/>
          <w:i/>
          <w:iCs/>
        </w:rPr>
      </w:pPr>
      <w:r>
        <w:rPr>
          <w:rFonts w:ascii="Arial" w:hAnsi="Arial" w:cs="Arial"/>
          <w:i/>
          <w:iCs/>
        </w:rPr>
        <w:t xml:space="preserve">                  </w:t>
      </w:r>
    </w:p>
    <w:p w14:paraId="425ACBA3" w14:textId="77777777" w:rsidR="001E346A" w:rsidRDefault="001E346A" w:rsidP="00DA1E10">
      <w:pPr>
        <w:spacing w:before="60" w:after="60" w:line="276" w:lineRule="auto"/>
        <w:ind w:right="480"/>
        <w:jc w:val="both"/>
        <w:rPr>
          <w:rFonts w:ascii="Arial" w:hAnsi="Arial" w:cs="Arial"/>
          <w:iCs/>
          <w:sz w:val="24"/>
          <w:szCs w:val="24"/>
        </w:rPr>
      </w:pPr>
    </w:p>
    <w:p w14:paraId="49C04688" w14:textId="6B23DC3E" w:rsidR="001E346A" w:rsidRDefault="009F5340" w:rsidP="009F5340">
      <w:pPr>
        <w:spacing w:before="60" w:after="60" w:line="276" w:lineRule="auto"/>
        <w:ind w:left="1416" w:right="480"/>
        <w:jc w:val="both"/>
        <w:rPr>
          <w:rFonts w:ascii="Arial" w:hAnsi="Arial" w:cs="Arial"/>
          <w:iCs/>
          <w:sz w:val="24"/>
          <w:szCs w:val="24"/>
        </w:rPr>
      </w:pPr>
      <w:r>
        <w:rPr>
          <w:rFonts w:ascii="Arial" w:hAnsi="Arial" w:cs="Arial"/>
          <w:iCs/>
          <w:sz w:val="24"/>
          <w:szCs w:val="24"/>
        </w:rPr>
        <w:t xml:space="preserve">                  </w:t>
      </w:r>
      <w:r>
        <w:rPr>
          <w:rFonts w:ascii="Arial" w:hAnsi="Arial" w:cs="Arial"/>
          <w:i/>
          <w:iCs/>
        </w:rPr>
        <w:t xml:space="preserve">                               </w:t>
      </w:r>
      <w:r w:rsidRPr="001E346A">
        <w:rPr>
          <w:rFonts w:ascii="Arial" w:hAnsi="Arial" w:cs="Arial"/>
          <w:i/>
          <w:iCs/>
        </w:rPr>
        <w:t>Kaynak: (Taşınır Kayıt ve Yönetim Sistemi-TKYS)</w:t>
      </w:r>
    </w:p>
    <w:p w14:paraId="67234B4C" w14:textId="77777777" w:rsidR="001E346A" w:rsidRDefault="001E346A" w:rsidP="00DA1E10">
      <w:pPr>
        <w:spacing w:before="60" w:after="60" w:line="276" w:lineRule="auto"/>
        <w:ind w:right="480"/>
        <w:jc w:val="both"/>
        <w:rPr>
          <w:rFonts w:ascii="Arial" w:hAnsi="Arial" w:cs="Arial"/>
          <w:iCs/>
          <w:sz w:val="24"/>
          <w:szCs w:val="24"/>
        </w:rPr>
      </w:pPr>
    </w:p>
    <w:p w14:paraId="5DA56BCA" w14:textId="77777777" w:rsidR="001E346A" w:rsidRDefault="001E346A" w:rsidP="00DA1E10">
      <w:pPr>
        <w:spacing w:before="60" w:after="60" w:line="276" w:lineRule="auto"/>
        <w:ind w:right="480"/>
        <w:jc w:val="both"/>
        <w:rPr>
          <w:rFonts w:ascii="Arial" w:hAnsi="Arial" w:cs="Arial"/>
          <w:iCs/>
          <w:sz w:val="24"/>
          <w:szCs w:val="24"/>
        </w:rPr>
      </w:pPr>
    </w:p>
    <w:p w14:paraId="093824B6" w14:textId="77777777" w:rsidR="001E346A" w:rsidRDefault="001E346A" w:rsidP="00DA1E10">
      <w:pPr>
        <w:spacing w:before="60" w:after="60" w:line="276" w:lineRule="auto"/>
        <w:ind w:right="480"/>
        <w:jc w:val="both"/>
        <w:rPr>
          <w:rFonts w:ascii="Arial" w:hAnsi="Arial" w:cs="Arial"/>
          <w:iCs/>
          <w:sz w:val="24"/>
          <w:szCs w:val="24"/>
        </w:rPr>
      </w:pPr>
    </w:p>
    <w:p w14:paraId="7A72D530" w14:textId="77777777" w:rsidR="001E346A" w:rsidRDefault="001E346A" w:rsidP="00DA1E10">
      <w:pPr>
        <w:spacing w:before="60" w:after="60" w:line="276" w:lineRule="auto"/>
        <w:ind w:right="480"/>
        <w:jc w:val="both"/>
        <w:rPr>
          <w:rFonts w:ascii="Arial" w:hAnsi="Arial" w:cs="Arial"/>
          <w:iCs/>
          <w:sz w:val="24"/>
          <w:szCs w:val="24"/>
        </w:rPr>
      </w:pPr>
    </w:p>
    <w:p w14:paraId="6972B332" w14:textId="59C53753" w:rsidR="001E346A" w:rsidRDefault="001E346A" w:rsidP="00DA1E10">
      <w:pPr>
        <w:spacing w:before="60" w:after="60" w:line="276" w:lineRule="auto"/>
        <w:ind w:right="480"/>
        <w:jc w:val="both"/>
        <w:rPr>
          <w:rFonts w:ascii="Arial" w:hAnsi="Arial" w:cs="Arial"/>
          <w:iCs/>
          <w:sz w:val="24"/>
          <w:szCs w:val="24"/>
        </w:rPr>
      </w:pPr>
    </w:p>
    <w:p w14:paraId="7DE84E47" w14:textId="541005E8" w:rsidR="009F5340" w:rsidRDefault="009F5340" w:rsidP="00DA1E10">
      <w:pPr>
        <w:spacing w:before="60" w:after="60" w:line="276" w:lineRule="auto"/>
        <w:ind w:right="480"/>
        <w:jc w:val="both"/>
        <w:rPr>
          <w:rFonts w:ascii="Arial" w:hAnsi="Arial" w:cs="Arial"/>
          <w:iCs/>
          <w:sz w:val="24"/>
          <w:szCs w:val="24"/>
        </w:rPr>
      </w:pPr>
    </w:p>
    <w:p w14:paraId="05BF88E6" w14:textId="1FF39D73" w:rsidR="009F5340" w:rsidRDefault="009F5340" w:rsidP="00DA1E10">
      <w:pPr>
        <w:spacing w:before="60" w:after="60" w:line="276" w:lineRule="auto"/>
        <w:ind w:right="480"/>
        <w:jc w:val="both"/>
        <w:rPr>
          <w:rFonts w:ascii="Arial" w:hAnsi="Arial" w:cs="Arial"/>
          <w:iCs/>
          <w:sz w:val="24"/>
          <w:szCs w:val="24"/>
        </w:rPr>
      </w:pPr>
    </w:p>
    <w:p w14:paraId="5FEBF99A" w14:textId="77777777" w:rsidR="009F5340" w:rsidRDefault="009F5340" w:rsidP="00DA1E10">
      <w:pPr>
        <w:spacing w:before="60" w:after="60" w:line="276" w:lineRule="auto"/>
        <w:ind w:right="480"/>
        <w:jc w:val="both"/>
        <w:rPr>
          <w:rFonts w:ascii="Arial" w:hAnsi="Arial" w:cs="Arial"/>
          <w:iCs/>
          <w:sz w:val="24"/>
          <w:szCs w:val="24"/>
        </w:rPr>
      </w:pPr>
    </w:p>
    <w:p w14:paraId="31E86BE6" w14:textId="77777777" w:rsidR="001E346A" w:rsidRDefault="001E346A" w:rsidP="00DA1E10">
      <w:pPr>
        <w:spacing w:before="60" w:after="60" w:line="276" w:lineRule="auto"/>
        <w:ind w:right="480"/>
        <w:jc w:val="both"/>
        <w:rPr>
          <w:rFonts w:ascii="Arial" w:hAnsi="Arial" w:cs="Arial"/>
          <w:iCs/>
          <w:sz w:val="24"/>
          <w:szCs w:val="24"/>
        </w:rPr>
      </w:pPr>
    </w:p>
    <w:p w14:paraId="31129D58" w14:textId="3A4CE2B5" w:rsidR="00C92EC0" w:rsidRPr="00472BBD" w:rsidRDefault="0063698A" w:rsidP="00DA1E10">
      <w:pPr>
        <w:spacing w:before="60" w:after="60" w:line="276" w:lineRule="auto"/>
        <w:ind w:right="480"/>
        <w:jc w:val="both"/>
        <w:rPr>
          <w:rFonts w:ascii="Arial" w:hAnsi="Arial" w:cs="Arial"/>
          <w:bCs/>
          <w:sz w:val="24"/>
          <w:szCs w:val="22"/>
        </w:rPr>
      </w:pPr>
      <w:bookmarkStart w:id="86" w:name="_Toc201156450"/>
      <w:r>
        <w:rPr>
          <w:rFonts w:ascii="Arial" w:hAnsi="Arial" w:cs="Arial"/>
          <w:iCs/>
          <w:sz w:val="24"/>
          <w:szCs w:val="24"/>
        </w:rPr>
        <w:lastRenderedPageBreak/>
        <w:t>Tablo 32:</w:t>
      </w:r>
      <w:r w:rsidR="00C92EC0" w:rsidRPr="0063698A">
        <w:rPr>
          <w:rFonts w:ascii="Arial" w:hAnsi="Arial" w:cs="Arial"/>
          <w:iCs/>
          <w:sz w:val="24"/>
          <w:szCs w:val="24"/>
        </w:rPr>
        <w:t xml:space="preserve"> </w:t>
      </w:r>
      <w:r w:rsidR="00C92EC0" w:rsidRPr="00D23ADC">
        <w:rPr>
          <w:rFonts w:ascii="Arial" w:hAnsi="Arial" w:cs="Arial"/>
          <w:b/>
          <w:bCs/>
          <w:iCs/>
          <w:sz w:val="24"/>
          <w:szCs w:val="24"/>
        </w:rPr>
        <w:t>Araç Durumu İlçelere Göre Dağılım</w:t>
      </w:r>
      <w:bookmarkEnd w:id="86"/>
    </w:p>
    <w:tbl>
      <w:tblPr>
        <w:tblW w:w="13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81"/>
        <w:gridCol w:w="2880"/>
        <w:gridCol w:w="1920"/>
        <w:gridCol w:w="1097"/>
        <w:gridCol w:w="1097"/>
        <w:gridCol w:w="1234"/>
      </w:tblGrid>
      <w:tr w:rsidR="00C92EC0" w:rsidRPr="00472BBD" w14:paraId="35D1C05E" w14:textId="77777777" w:rsidTr="00647E20">
        <w:trPr>
          <w:trHeight w:val="393"/>
        </w:trPr>
        <w:tc>
          <w:tcPr>
            <w:tcW w:w="5481" w:type="dxa"/>
            <w:vMerge w:val="restart"/>
            <w:shd w:val="clear" w:color="auto" w:fill="8EAADB" w:themeFill="accent5" w:themeFillTint="99"/>
            <w:vAlign w:val="center"/>
          </w:tcPr>
          <w:p w14:paraId="322B07DF" w14:textId="77777777" w:rsidR="00C92EC0" w:rsidRPr="00D9655A" w:rsidRDefault="00C92EC0" w:rsidP="00DA1E10">
            <w:pPr>
              <w:ind w:right="480"/>
              <w:jc w:val="center"/>
              <w:rPr>
                <w:rFonts w:ascii="Arial" w:hAnsi="Arial" w:cs="Arial"/>
                <w:b/>
                <w:bCs/>
                <w:sz w:val="24"/>
                <w:szCs w:val="24"/>
              </w:rPr>
            </w:pPr>
          </w:p>
        </w:tc>
        <w:tc>
          <w:tcPr>
            <w:tcW w:w="8228" w:type="dxa"/>
            <w:gridSpan w:val="5"/>
            <w:shd w:val="clear" w:color="auto" w:fill="8EAADB" w:themeFill="accent5" w:themeFillTint="99"/>
            <w:vAlign w:val="center"/>
          </w:tcPr>
          <w:p w14:paraId="37D9B3C1" w14:textId="77777777" w:rsidR="00C92EC0" w:rsidRPr="00D9655A" w:rsidRDefault="00C92EC0" w:rsidP="00DA1E10">
            <w:pPr>
              <w:ind w:right="480"/>
              <w:jc w:val="center"/>
              <w:rPr>
                <w:rFonts w:ascii="Arial" w:hAnsi="Arial" w:cs="Arial"/>
                <w:b/>
                <w:bCs/>
                <w:sz w:val="24"/>
                <w:szCs w:val="24"/>
              </w:rPr>
            </w:pPr>
            <w:r w:rsidRPr="00D9655A">
              <w:rPr>
                <w:rFonts w:ascii="Arial" w:hAnsi="Arial" w:cs="Arial"/>
                <w:b/>
                <w:bCs/>
                <w:sz w:val="24"/>
                <w:szCs w:val="24"/>
              </w:rPr>
              <w:t>Hizmet Aracı Sayısı</w:t>
            </w:r>
          </w:p>
        </w:tc>
      </w:tr>
      <w:tr w:rsidR="0066277B" w:rsidRPr="00472BBD" w14:paraId="08FF1200" w14:textId="77777777" w:rsidTr="00647E20">
        <w:trPr>
          <w:trHeight w:val="393"/>
        </w:trPr>
        <w:tc>
          <w:tcPr>
            <w:tcW w:w="5481" w:type="dxa"/>
            <w:vMerge/>
            <w:shd w:val="clear" w:color="auto" w:fill="8EAADB" w:themeFill="accent5" w:themeFillTint="99"/>
            <w:vAlign w:val="center"/>
          </w:tcPr>
          <w:p w14:paraId="4ACD940A" w14:textId="77777777" w:rsidR="00C92EC0" w:rsidRPr="00D9655A" w:rsidRDefault="00C92EC0" w:rsidP="00DA1E10">
            <w:pPr>
              <w:ind w:right="480"/>
              <w:jc w:val="center"/>
              <w:rPr>
                <w:rFonts w:ascii="Arial" w:hAnsi="Arial" w:cs="Arial"/>
                <w:b/>
                <w:bCs/>
                <w:sz w:val="24"/>
                <w:szCs w:val="24"/>
              </w:rPr>
            </w:pPr>
          </w:p>
        </w:tc>
        <w:tc>
          <w:tcPr>
            <w:tcW w:w="4800" w:type="dxa"/>
            <w:gridSpan w:val="2"/>
            <w:shd w:val="clear" w:color="auto" w:fill="8EAADB" w:themeFill="accent5" w:themeFillTint="99"/>
            <w:vAlign w:val="center"/>
          </w:tcPr>
          <w:p w14:paraId="4BB51ED2" w14:textId="77777777" w:rsidR="00C92EC0" w:rsidRPr="00D9655A" w:rsidRDefault="00C92EC0" w:rsidP="00DA1E10">
            <w:pPr>
              <w:ind w:right="480"/>
              <w:jc w:val="center"/>
              <w:rPr>
                <w:rFonts w:ascii="Arial" w:hAnsi="Arial" w:cs="Arial"/>
                <w:b/>
                <w:bCs/>
                <w:sz w:val="24"/>
                <w:szCs w:val="24"/>
              </w:rPr>
            </w:pPr>
            <w:r w:rsidRPr="00D9655A">
              <w:rPr>
                <w:rFonts w:ascii="Arial" w:hAnsi="Arial" w:cs="Arial"/>
                <w:b/>
                <w:bCs/>
                <w:sz w:val="24"/>
                <w:szCs w:val="24"/>
              </w:rPr>
              <w:t>Envanter</w:t>
            </w:r>
          </w:p>
        </w:tc>
        <w:tc>
          <w:tcPr>
            <w:tcW w:w="1097" w:type="dxa"/>
            <w:vMerge w:val="restart"/>
            <w:shd w:val="clear" w:color="auto" w:fill="8EAADB" w:themeFill="accent5" w:themeFillTint="99"/>
            <w:vAlign w:val="center"/>
          </w:tcPr>
          <w:p w14:paraId="7E6C3A4C" w14:textId="77777777" w:rsidR="00C92EC0" w:rsidRPr="00D9655A" w:rsidRDefault="00C92EC0" w:rsidP="0066277B">
            <w:pPr>
              <w:ind w:right="-66"/>
              <w:jc w:val="center"/>
              <w:rPr>
                <w:rFonts w:ascii="Arial" w:hAnsi="Arial" w:cs="Arial"/>
                <w:b/>
                <w:bCs/>
                <w:sz w:val="24"/>
                <w:szCs w:val="24"/>
              </w:rPr>
            </w:pPr>
            <w:r w:rsidRPr="00D9655A">
              <w:rPr>
                <w:rFonts w:ascii="Arial" w:hAnsi="Arial" w:cs="Arial"/>
                <w:b/>
                <w:bCs/>
                <w:sz w:val="24"/>
                <w:szCs w:val="24"/>
              </w:rPr>
              <w:t>Kiralama</w:t>
            </w:r>
          </w:p>
        </w:tc>
        <w:tc>
          <w:tcPr>
            <w:tcW w:w="1097" w:type="dxa"/>
            <w:vMerge w:val="restart"/>
            <w:shd w:val="clear" w:color="auto" w:fill="8EAADB" w:themeFill="accent5" w:themeFillTint="99"/>
            <w:vAlign w:val="center"/>
          </w:tcPr>
          <w:p w14:paraId="190577EA" w14:textId="77777777" w:rsidR="00C92EC0" w:rsidRPr="00D9655A" w:rsidRDefault="00C92EC0" w:rsidP="0066277B">
            <w:pPr>
              <w:ind w:right="-75"/>
              <w:jc w:val="center"/>
              <w:rPr>
                <w:rFonts w:ascii="Arial" w:hAnsi="Arial" w:cs="Arial"/>
                <w:b/>
                <w:bCs/>
                <w:sz w:val="24"/>
                <w:szCs w:val="24"/>
              </w:rPr>
            </w:pPr>
            <w:r w:rsidRPr="00D9655A">
              <w:rPr>
                <w:rFonts w:ascii="Arial" w:hAnsi="Arial" w:cs="Arial"/>
                <w:b/>
                <w:bCs/>
                <w:sz w:val="24"/>
                <w:szCs w:val="24"/>
              </w:rPr>
              <w:t>Geçici Tahsis</w:t>
            </w:r>
          </w:p>
        </w:tc>
        <w:tc>
          <w:tcPr>
            <w:tcW w:w="1233" w:type="dxa"/>
            <w:vMerge w:val="restart"/>
            <w:shd w:val="clear" w:color="auto" w:fill="8EAADB" w:themeFill="accent5" w:themeFillTint="99"/>
            <w:vAlign w:val="center"/>
          </w:tcPr>
          <w:p w14:paraId="01D5FAB1" w14:textId="77777777" w:rsidR="00C92EC0" w:rsidRPr="00D9655A" w:rsidRDefault="00C92EC0" w:rsidP="0066277B">
            <w:pPr>
              <w:ind w:right="-74"/>
              <w:jc w:val="center"/>
              <w:rPr>
                <w:rFonts w:ascii="Arial" w:hAnsi="Arial" w:cs="Arial"/>
                <w:b/>
                <w:bCs/>
                <w:sz w:val="24"/>
                <w:szCs w:val="24"/>
              </w:rPr>
            </w:pPr>
            <w:r w:rsidRPr="00D9655A">
              <w:rPr>
                <w:rFonts w:ascii="Arial" w:hAnsi="Arial" w:cs="Arial"/>
                <w:b/>
                <w:bCs/>
                <w:sz w:val="24"/>
                <w:szCs w:val="24"/>
              </w:rPr>
              <w:t>Toplam</w:t>
            </w:r>
          </w:p>
        </w:tc>
      </w:tr>
      <w:tr w:rsidR="0066277B" w:rsidRPr="00472BBD" w14:paraId="6B2CC192" w14:textId="77777777" w:rsidTr="00647E20">
        <w:trPr>
          <w:trHeight w:val="393"/>
        </w:trPr>
        <w:tc>
          <w:tcPr>
            <w:tcW w:w="5481" w:type="dxa"/>
            <w:vMerge/>
            <w:shd w:val="clear" w:color="auto" w:fill="C5E0B3" w:themeFill="accent6" w:themeFillTint="66"/>
            <w:vAlign w:val="center"/>
          </w:tcPr>
          <w:p w14:paraId="3C62383C" w14:textId="77777777" w:rsidR="00C92EC0" w:rsidRPr="00D9655A" w:rsidRDefault="00C92EC0" w:rsidP="00DA1E10">
            <w:pPr>
              <w:ind w:right="480"/>
              <w:jc w:val="center"/>
              <w:rPr>
                <w:rFonts w:ascii="Arial" w:hAnsi="Arial" w:cs="Arial"/>
                <w:b/>
                <w:bCs/>
                <w:sz w:val="24"/>
                <w:szCs w:val="24"/>
              </w:rPr>
            </w:pPr>
          </w:p>
        </w:tc>
        <w:tc>
          <w:tcPr>
            <w:tcW w:w="2880" w:type="dxa"/>
            <w:shd w:val="clear" w:color="auto" w:fill="8EAADB" w:themeFill="accent5" w:themeFillTint="99"/>
            <w:vAlign w:val="center"/>
          </w:tcPr>
          <w:p w14:paraId="1F14230A" w14:textId="77777777" w:rsidR="00C92EC0" w:rsidRPr="00D9655A" w:rsidRDefault="00C92EC0" w:rsidP="00DA1E10">
            <w:pPr>
              <w:ind w:right="480"/>
              <w:jc w:val="center"/>
              <w:rPr>
                <w:rFonts w:ascii="Arial" w:hAnsi="Arial" w:cs="Arial"/>
                <w:b/>
                <w:bCs/>
                <w:sz w:val="24"/>
                <w:szCs w:val="24"/>
              </w:rPr>
            </w:pPr>
            <w:r w:rsidRPr="00D9655A">
              <w:rPr>
                <w:rFonts w:ascii="Arial" w:hAnsi="Arial" w:cs="Arial"/>
                <w:b/>
                <w:bCs/>
                <w:sz w:val="24"/>
                <w:szCs w:val="24"/>
              </w:rPr>
              <w:t>Model Yılı</w:t>
            </w:r>
          </w:p>
        </w:tc>
        <w:tc>
          <w:tcPr>
            <w:tcW w:w="1920" w:type="dxa"/>
            <w:shd w:val="clear" w:color="auto" w:fill="8EAADB" w:themeFill="accent5" w:themeFillTint="99"/>
            <w:vAlign w:val="center"/>
          </w:tcPr>
          <w:p w14:paraId="62910B9A" w14:textId="77777777" w:rsidR="00C92EC0" w:rsidRPr="00D9655A" w:rsidRDefault="00C92EC0" w:rsidP="00DA1E10">
            <w:pPr>
              <w:ind w:right="480"/>
              <w:jc w:val="center"/>
              <w:rPr>
                <w:rFonts w:ascii="Arial" w:hAnsi="Arial" w:cs="Arial"/>
                <w:b/>
                <w:bCs/>
                <w:sz w:val="24"/>
                <w:szCs w:val="24"/>
              </w:rPr>
            </w:pPr>
            <w:r w:rsidRPr="00D9655A">
              <w:rPr>
                <w:rFonts w:ascii="Arial" w:hAnsi="Arial" w:cs="Arial"/>
                <w:b/>
                <w:bCs/>
                <w:sz w:val="24"/>
                <w:szCs w:val="24"/>
              </w:rPr>
              <w:t>Adet</w:t>
            </w:r>
          </w:p>
        </w:tc>
        <w:tc>
          <w:tcPr>
            <w:tcW w:w="1097" w:type="dxa"/>
            <w:vMerge/>
            <w:shd w:val="clear" w:color="auto" w:fill="C5E0B3" w:themeFill="accent6" w:themeFillTint="66"/>
            <w:vAlign w:val="center"/>
          </w:tcPr>
          <w:p w14:paraId="7176EC08" w14:textId="77777777" w:rsidR="00C92EC0" w:rsidRPr="00D9655A" w:rsidRDefault="00C92EC0" w:rsidP="00DA1E10">
            <w:pPr>
              <w:ind w:right="480"/>
              <w:jc w:val="center"/>
              <w:rPr>
                <w:rFonts w:ascii="Arial" w:hAnsi="Arial" w:cs="Arial"/>
                <w:b/>
                <w:bCs/>
                <w:sz w:val="24"/>
                <w:szCs w:val="24"/>
              </w:rPr>
            </w:pPr>
          </w:p>
        </w:tc>
        <w:tc>
          <w:tcPr>
            <w:tcW w:w="1097" w:type="dxa"/>
            <w:vMerge/>
            <w:shd w:val="clear" w:color="auto" w:fill="C5E0B3" w:themeFill="accent6" w:themeFillTint="66"/>
          </w:tcPr>
          <w:p w14:paraId="7A49EDFB" w14:textId="77777777" w:rsidR="00C92EC0" w:rsidRPr="00D9655A" w:rsidRDefault="00C92EC0" w:rsidP="00DA1E10">
            <w:pPr>
              <w:ind w:right="480"/>
              <w:jc w:val="center"/>
              <w:rPr>
                <w:rFonts w:ascii="Arial" w:hAnsi="Arial" w:cs="Arial"/>
                <w:b/>
                <w:bCs/>
                <w:sz w:val="24"/>
                <w:szCs w:val="24"/>
              </w:rPr>
            </w:pPr>
          </w:p>
        </w:tc>
        <w:tc>
          <w:tcPr>
            <w:tcW w:w="1233" w:type="dxa"/>
            <w:vMerge/>
            <w:shd w:val="clear" w:color="auto" w:fill="C5E0B3" w:themeFill="accent6" w:themeFillTint="66"/>
            <w:vAlign w:val="center"/>
          </w:tcPr>
          <w:p w14:paraId="013BB8CA" w14:textId="77777777" w:rsidR="00C92EC0" w:rsidRPr="00D9655A" w:rsidRDefault="00C92EC0" w:rsidP="00DA1E10">
            <w:pPr>
              <w:ind w:right="480"/>
              <w:jc w:val="center"/>
              <w:rPr>
                <w:rFonts w:ascii="Arial" w:hAnsi="Arial" w:cs="Arial"/>
                <w:b/>
                <w:bCs/>
                <w:sz w:val="24"/>
                <w:szCs w:val="24"/>
              </w:rPr>
            </w:pPr>
          </w:p>
        </w:tc>
      </w:tr>
      <w:tr w:rsidR="0066277B" w:rsidRPr="00472BBD" w14:paraId="2D89D527" w14:textId="77777777" w:rsidTr="00720EBA">
        <w:trPr>
          <w:trHeight w:val="393"/>
        </w:trPr>
        <w:tc>
          <w:tcPr>
            <w:tcW w:w="5481" w:type="dxa"/>
            <w:shd w:val="clear" w:color="auto" w:fill="D9D9D9" w:themeFill="background1" w:themeFillShade="D9"/>
            <w:vAlign w:val="center"/>
          </w:tcPr>
          <w:p w14:paraId="066437D1" w14:textId="305DE273" w:rsidR="009E69FB" w:rsidRPr="00D9655A" w:rsidRDefault="009E69FB" w:rsidP="0047286A">
            <w:pPr>
              <w:ind w:right="480"/>
              <w:jc w:val="center"/>
              <w:rPr>
                <w:rFonts w:ascii="Arial" w:hAnsi="Arial" w:cs="Arial"/>
                <w:b/>
                <w:bCs/>
                <w:sz w:val="24"/>
                <w:szCs w:val="24"/>
              </w:rPr>
            </w:pPr>
            <w:r w:rsidRPr="00D9655A">
              <w:rPr>
                <w:rFonts w:ascii="Arial" w:hAnsi="Arial" w:cs="Arial"/>
                <w:b/>
                <w:bCs/>
                <w:sz w:val="24"/>
                <w:szCs w:val="24"/>
              </w:rPr>
              <w:t xml:space="preserve">Ağın İlçe Müdürlüğü (1 Pickup,1 </w:t>
            </w:r>
            <w:r w:rsidR="00D9655A" w:rsidRPr="00D9655A">
              <w:rPr>
                <w:rFonts w:ascii="Arial" w:hAnsi="Arial" w:cs="Arial"/>
                <w:b/>
                <w:bCs/>
                <w:sz w:val="24"/>
                <w:szCs w:val="24"/>
              </w:rPr>
              <w:t>Kamyonet)</w:t>
            </w:r>
          </w:p>
        </w:tc>
        <w:tc>
          <w:tcPr>
            <w:tcW w:w="2880" w:type="dxa"/>
            <w:shd w:val="clear" w:color="auto" w:fill="D9D9D9" w:themeFill="background1" w:themeFillShade="D9"/>
            <w:vAlign w:val="center"/>
          </w:tcPr>
          <w:p w14:paraId="234EE242" w14:textId="6D56817F" w:rsidR="009E69FB" w:rsidRPr="00D9655A" w:rsidRDefault="009E69FB" w:rsidP="00BC6B1B">
            <w:pPr>
              <w:jc w:val="center"/>
              <w:rPr>
                <w:rFonts w:ascii="Arial" w:hAnsi="Arial" w:cs="Arial"/>
                <w:bCs/>
                <w:sz w:val="24"/>
                <w:szCs w:val="24"/>
              </w:rPr>
            </w:pPr>
            <w:r w:rsidRPr="00D9655A">
              <w:rPr>
                <w:rFonts w:ascii="Arial" w:hAnsi="Arial" w:cs="Arial"/>
                <w:bCs/>
                <w:sz w:val="24"/>
                <w:szCs w:val="24"/>
              </w:rPr>
              <w:t xml:space="preserve">1997 Model </w:t>
            </w:r>
            <w:proofErr w:type="spellStart"/>
            <w:r w:rsidRPr="00D9655A">
              <w:rPr>
                <w:rFonts w:ascii="Arial" w:hAnsi="Arial" w:cs="Arial"/>
                <w:bCs/>
                <w:sz w:val="24"/>
                <w:szCs w:val="24"/>
              </w:rPr>
              <w:t>Pick</w:t>
            </w:r>
            <w:proofErr w:type="spellEnd"/>
            <w:r w:rsidR="0066277B">
              <w:rPr>
                <w:rFonts w:ascii="Arial" w:hAnsi="Arial" w:cs="Arial"/>
                <w:bCs/>
                <w:sz w:val="24"/>
                <w:szCs w:val="24"/>
              </w:rPr>
              <w:t xml:space="preserve"> </w:t>
            </w:r>
            <w:proofErr w:type="spellStart"/>
            <w:r w:rsidR="0066277B">
              <w:rPr>
                <w:rFonts w:ascii="Arial" w:hAnsi="Arial" w:cs="Arial"/>
                <w:bCs/>
                <w:sz w:val="24"/>
                <w:szCs w:val="24"/>
              </w:rPr>
              <w:t>up</w:t>
            </w:r>
            <w:proofErr w:type="spellEnd"/>
          </w:p>
          <w:p w14:paraId="4DBE0545" w14:textId="244AC190" w:rsidR="009E69FB" w:rsidRPr="00D9655A" w:rsidRDefault="009E69FB" w:rsidP="00BC6B1B">
            <w:pPr>
              <w:jc w:val="center"/>
              <w:rPr>
                <w:rFonts w:ascii="Arial" w:hAnsi="Arial" w:cs="Arial"/>
                <w:bCs/>
                <w:sz w:val="24"/>
                <w:szCs w:val="24"/>
              </w:rPr>
            </w:pPr>
            <w:r w:rsidRPr="00D9655A">
              <w:rPr>
                <w:rFonts w:ascii="Arial" w:hAnsi="Arial" w:cs="Arial"/>
                <w:bCs/>
                <w:sz w:val="24"/>
                <w:szCs w:val="24"/>
              </w:rPr>
              <w:t>2012 Model Kamyonet</w:t>
            </w:r>
          </w:p>
        </w:tc>
        <w:tc>
          <w:tcPr>
            <w:tcW w:w="1920" w:type="dxa"/>
            <w:shd w:val="clear" w:color="auto" w:fill="D9D9D9" w:themeFill="background1" w:themeFillShade="D9"/>
            <w:vAlign w:val="center"/>
          </w:tcPr>
          <w:p w14:paraId="0DDD18B0" w14:textId="402B7372" w:rsidR="009E69FB" w:rsidRPr="00D9655A" w:rsidRDefault="009E69FB" w:rsidP="006C6C29">
            <w:pPr>
              <w:ind w:right="-72"/>
              <w:jc w:val="center"/>
              <w:rPr>
                <w:rFonts w:ascii="Arial" w:hAnsi="Arial" w:cs="Arial"/>
                <w:bCs/>
                <w:sz w:val="24"/>
                <w:szCs w:val="24"/>
              </w:rPr>
            </w:pPr>
            <w:r w:rsidRPr="00D9655A">
              <w:rPr>
                <w:rFonts w:ascii="Arial" w:hAnsi="Arial" w:cs="Arial"/>
                <w:bCs/>
                <w:sz w:val="24"/>
                <w:szCs w:val="24"/>
              </w:rPr>
              <w:t>2</w:t>
            </w:r>
          </w:p>
        </w:tc>
        <w:tc>
          <w:tcPr>
            <w:tcW w:w="1097" w:type="dxa"/>
            <w:shd w:val="clear" w:color="auto" w:fill="D9D9D9" w:themeFill="background1" w:themeFillShade="D9"/>
            <w:vAlign w:val="center"/>
          </w:tcPr>
          <w:p w14:paraId="7608CBA3" w14:textId="77777777" w:rsidR="009E69FB" w:rsidRPr="00D9655A" w:rsidRDefault="009E69FB" w:rsidP="00DA1E10">
            <w:pPr>
              <w:ind w:right="480"/>
              <w:jc w:val="center"/>
              <w:rPr>
                <w:rFonts w:ascii="Arial" w:hAnsi="Arial" w:cs="Arial"/>
                <w:bCs/>
                <w:sz w:val="24"/>
                <w:szCs w:val="24"/>
              </w:rPr>
            </w:pPr>
          </w:p>
        </w:tc>
        <w:tc>
          <w:tcPr>
            <w:tcW w:w="1097" w:type="dxa"/>
            <w:shd w:val="clear" w:color="auto" w:fill="D9D9D9" w:themeFill="background1" w:themeFillShade="D9"/>
            <w:vAlign w:val="center"/>
          </w:tcPr>
          <w:p w14:paraId="4A7912CB" w14:textId="77777777" w:rsidR="009E69FB" w:rsidRPr="00D9655A" w:rsidRDefault="009E69FB" w:rsidP="00DA1E10">
            <w:pPr>
              <w:ind w:right="480"/>
              <w:jc w:val="center"/>
              <w:rPr>
                <w:rFonts w:ascii="Arial" w:hAnsi="Arial" w:cs="Arial"/>
                <w:bCs/>
                <w:sz w:val="24"/>
                <w:szCs w:val="24"/>
              </w:rPr>
            </w:pPr>
          </w:p>
        </w:tc>
        <w:tc>
          <w:tcPr>
            <w:tcW w:w="1233" w:type="dxa"/>
            <w:shd w:val="clear" w:color="auto" w:fill="D9D9D9" w:themeFill="background1" w:themeFillShade="D9"/>
            <w:vAlign w:val="center"/>
          </w:tcPr>
          <w:p w14:paraId="21D2C2D9" w14:textId="2849BABD" w:rsidR="009E69FB" w:rsidRPr="00D9655A" w:rsidRDefault="009E69FB" w:rsidP="00BC6B1B">
            <w:pPr>
              <w:ind w:right="-65"/>
              <w:jc w:val="center"/>
              <w:rPr>
                <w:rFonts w:ascii="Arial" w:hAnsi="Arial" w:cs="Arial"/>
                <w:bCs/>
                <w:sz w:val="24"/>
                <w:szCs w:val="24"/>
              </w:rPr>
            </w:pPr>
            <w:r w:rsidRPr="00D9655A">
              <w:rPr>
                <w:rFonts w:ascii="Arial" w:hAnsi="Arial" w:cs="Arial"/>
                <w:bCs/>
                <w:sz w:val="24"/>
                <w:szCs w:val="24"/>
              </w:rPr>
              <w:t>2</w:t>
            </w:r>
          </w:p>
        </w:tc>
      </w:tr>
      <w:tr w:rsidR="0066277B" w:rsidRPr="00472BBD" w14:paraId="44B2D599" w14:textId="77777777" w:rsidTr="00647E20">
        <w:trPr>
          <w:trHeight w:val="393"/>
        </w:trPr>
        <w:tc>
          <w:tcPr>
            <w:tcW w:w="5481" w:type="dxa"/>
          </w:tcPr>
          <w:p w14:paraId="0703C472" w14:textId="57D12831" w:rsidR="00771B9D" w:rsidRPr="00D9655A" w:rsidRDefault="00771B9D" w:rsidP="00DA1E10">
            <w:pPr>
              <w:ind w:right="480"/>
              <w:rPr>
                <w:rFonts w:ascii="Arial" w:hAnsi="Arial" w:cs="Arial"/>
                <w:b/>
                <w:bCs/>
                <w:sz w:val="24"/>
                <w:szCs w:val="24"/>
              </w:rPr>
            </w:pPr>
            <w:r w:rsidRPr="00D9655A">
              <w:rPr>
                <w:rFonts w:ascii="Arial" w:hAnsi="Arial" w:cs="Arial"/>
                <w:b/>
                <w:bCs/>
                <w:sz w:val="24"/>
                <w:szCs w:val="24"/>
              </w:rPr>
              <w:t xml:space="preserve">Alacakaya İlçe Müdürlüğü (1 </w:t>
            </w:r>
            <w:r w:rsidR="00D9655A" w:rsidRPr="00D9655A">
              <w:rPr>
                <w:rFonts w:ascii="Arial" w:hAnsi="Arial" w:cs="Arial"/>
                <w:b/>
                <w:bCs/>
                <w:sz w:val="24"/>
                <w:szCs w:val="24"/>
              </w:rPr>
              <w:t>Kamyonet)</w:t>
            </w:r>
          </w:p>
        </w:tc>
        <w:tc>
          <w:tcPr>
            <w:tcW w:w="2880" w:type="dxa"/>
            <w:vAlign w:val="center"/>
          </w:tcPr>
          <w:p w14:paraId="3693F792" w14:textId="77777777" w:rsidR="00771B9D" w:rsidRPr="00D9655A" w:rsidRDefault="00771B9D" w:rsidP="00BC6B1B">
            <w:pPr>
              <w:jc w:val="center"/>
              <w:rPr>
                <w:rFonts w:ascii="Arial" w:hAnsi="Arial" w:cs="Arial"/>
                <w:bCs/>
                <w:sz w:val="24"/>
                <w:szCs w:val="24"/>
              </w:rPr>
            </w:pPr>
          </w:p>
        </w:tc>
        <w:tc>
          <w:tcPr>
            <w:tcW w:w="1920" w:type="dxa"/>
            <w:vAlign w:val="center"/>
          </w:tcPr>
          <w:p w14:paraId="658D71AE" w14:textId="316CDF4F" w:rsidR="00771B9D" w:rsidRPr="00D9655A" w:rsidRDefault="00771B9D" w:rsidP="006C6C29">
            <w:pPr>
              <w:ind w:right="-72"/>
              <w:jc w:val="center"/>
              <w:rPr>
                <w:rFonts w:ascii="Arial" w:hAnsi="Arial" w:cs="Arial"/>
                <w:bCs/>
                <w:sz w:val="24"/>
                <w:szCs w:val="24"/>
              </w:rPr>
            </w:pPr>
            <w:r w:rsidRPr="00D9655A">
              <w:rPr>
                <w:rFonts w:ascii="Arial" w:hAnsi="Arial" w:cs="Arial"/>
                <w:bCs/>
                <w:sz w:val="24"/>
                <w:szCs w:val="24"/>
              </w:rPr>
              <w:t>1</w:t>
            </w:r>
          </w:p>
        </w:tc>
        <w:tc>
          <w:tcPr>
            <w:tcW w:w="1097" w:type="dxa"/>
            <w:vAlign w:val="center"/>
          </w:tcPr>
          <w:p w14:paraId="7E4F11A6" w14:textId="77777777" w:rsidR="00771B9D" w:rsidRPr="00D9655A" w:rsidRDefault="00771B9D" w:rsidP="00DA1E10">
            <w:pPr>
              <w:ind w:right="480"/>
              <w:jc w:val="center"/>
              <w:rPr>
                <w:rFonts w:ascii="Arial" w:hAnsi="Arial" w:cs="Arial"/>
                <w:bCs/>
                <w:sz w:val="24"/>
                <w:szCs w:val="24"/>
              </w:rPr>
            </w:pPr>
          </w:p>
        </w:tc>
        <w:tc>
          <w:tcPr>
            <w:tcW w:w="1097" w:type="dxa"/>
            <w:vAlign w:val="center"/>
          </w:tcPr>
          <w:p w14:paraId="3A650DA8" w14:textId="77777777" w:rsidR="00771B9D" w:rsidRPr="00D9655A" w:rsidRDefault="00771B9D" w:rsidP="00DA1E10">
            <w:pPr>
              <w:ind w:right="480"/>
              <w:jc w:val="center"/>
              <w:rPr>
                <w:rFonts w:ascii="Arial" w:hAnsi="Arial" w:cs="Arial"/>
                <w:bCs/>
                <w:sz w:val="24"/>
                <w:szCs w:val="24"/>
              </w:rPr>
            </w:pPr>
          </w:p>
        </w:tc>
        <w:tc>
          <w:tcPr>
            <w:tcW w:w="1233" w:type="dxa"/>
            <w:vAlign w:val="center"/>
          </w:tcPr>
          <w:p w14:paraId="51C9C5B7" w14:textId="38BFA83A" w:rsidR="00771B9D" w:rsidRPr="00D9655A" w:rsidRDefault="00771B9D" w:rsidP="00BC6B1B">
            <w:pPr>
              <w:ind w:right="-65"/>
              <w:jc w:val="center"/>
              <w:rPr>
                <w:rFonts w:ascii="Arial" w:hAnsi="Arial" w:cs="Arial"/>
                <w:bCs/>
                <w:sz w:val="24"/>
                <w:szCs w:val="24"/>
              </w:rPr>
            </w:pPr>
            <w:r w:rsidRPr="00D9655A">
              <w:rPr>
                <w:rFonts w:ascii="Arial" w:hAnsi="Arial" w:cs="Arial"/>
                <w:bCs/>
                <w:sz w:val="24"/>
                <w:szCs w:val="24"/>
              </w:rPr>
              <w:t>1</w:t>
            </w:r>
          </w:p>
        </w:tc>
      </w:tr>
      <w:tr w:rsidR="0066277B" w:rsidRPr="00472BBD" w14:paraId="188CAA58" w14:textId="77777777" w:rsidTr="00720EBA">
        <w:trPr>
          <w:trHeight w:val="393"/>
        </w:trPr>
        <w:tc>
          <w:tcPr>
            <w:tcW w:w="5481" w:type="dxa"/>
            <w:shd w:val="clear" w:color="auto" w:fill="D9D9D9" w:themeFill="background1" w:themeFillShade="D9"/>
          </w:tcPr>
          <w:p w14:paraId="41D74F09" w14:textId="0DFFB6B9" w:rsidR="00171A05" w:rsidRPr="00D9655A" w:rsidRDefault="00171A05" w:rsidP="00DA1E10">
            <w:pPr>
              <w:ind w:right="480"/>
              <w:rPr>
                <w:rFonts w:ascii="Arial" w:hAnsi="Arial" w:cs="Arial"/>
                <w:b/>
                <w:bCs/>
                <w:sz w:val="24"/>
                <w:szCs w:val="24"/>
              </w:rPr>
            </w:pPr>
            <w:r w:rsidRPr="00D9655A">
              <w:rPr>
                <w:rFonts w:ascii="Arial" w:hAnsi="Arial" w:cs="Arial"/>
                <w:b/>
                <w:bCs/>
                <w:sz w:val="24"/>
                <w:szCs w:val="24"/>
              </w:rPr>
              <w:t xml:space="preserve">Arıcak İlçe Müdürlüğü (1 Kamyonet,1 </w:t>
            </w:r>
            <w:proofErr w:type="spellStart"/>
            <w:r w:rsidRPr="00D9655A">
              <w:rPr>
                <w:rFonts w:ascii="Arial" w:hAnsi="Arial" w:cs="Arial"/>
                <w:b/>
                <w:bCs/>
                <w:sz w:val="24"/>
                <w:szCs w:val="24"/>
              </w:rPr>
              <w:t>Pickup</w:t>
            </w:r>
            <w:proofErr w:type="spellEnd"/>
            <w:r w:rsidRPr="00D9655A">
              <w:rPr>
                <w:rFonts w:ascii="Arial" w:hAnsi="Arial" w:cs="Arial"/>
                <w:b/>
                <w:bCs/>
                <w:sz w:val="24"/>
                <w:szCs w:val="24"/>
              </w:rPr>
              <w:t>)</w:t>
            </w:r>
          </w:p>
        </w:tc>
        <w:tc>
          <w:tcPr>
            <w:tcW w:w="2880" w:type="dxa"/>
            <w:shd w:val="clear" w:color="auto" w:fill="D9D9D9" w:themeFill="background1" w:themeFillShade="D9"/>
            <w:vAlign w:val="center"/>
          </w:tcPr>
          <w:p w14:paraId="7BFFDCF7" w14:textId="77777777" w:rsidR="00171A05" w:rsidRPr="00D9655A" w:rsidRDefault="00171A05" w:rsidP="00BC6B1B">
            <w:pPr>
              <w:jc w:val="center"/>
              <w:rPr>
                <w:rFonts w:ascii="Arial" w:hAnsi="Arial" w:cs="Arial"/>
                <w:bCs/>
                <w:sz w:val="24"/>
                <w:szCs w:val="24"/>
              </w:rPr>
            </w:pPr>
          </w:p>
        </w:tc>
        <w:tc>
          <w:tcPr>
            <w:tcW w:w="1920" w:type="dxa"/>
            <w:shd w:val="clear" w:color="auto" w:fill="D9D9D9" w:themeFill="background1" w:themeFillShade="D9"/>
            <w:vAlign w:val="center"/>
          </w:tcPr>
          <w:p w14:paraId="21CCE1A0" w14:textId="53225F0B" w:rsidR="00171A05" w:rsidRPr="00D9655A" w:rsidRDefault="00171A05" w:rsidP="006C6C29">
            <w:pPr>
              <w:ind w:right="-72"/>
              <w:jc w:val="center"/>
              <w:rPr>
                <w:rFonts w:ascii="Arial" w:hAnsi="Arial" w:cs="Arial"/>
                <w:bCs/>
                <w:sz w:val="24"/>
                <w:szCs w:val="24"/>
              </w:rPr>
            </w:pPr>
            <w:r w:rsidRPr="00D9655A">
              <w:rPr>
                <w:rFonts w:ascii="Arial" w:hAnsi="Arial" w:cs="Arial"/>
                <w:bCs/>
                <w:sz w:val="24"/>
                <w:szCs w:val="24"/>
              </w:rPr>
              <w:t>2</w:t>
            </w:r>
          </w:p>
        </w:tc>
        <w:tc>
          <w:tcPr>
            <w:tcW w:w="1097" w:type="dxa"/>
            <w:shd w:val="clear" w:color="auto" w:fill="D9D9D9" w:themeFill="background1" w:themeFillShade="D9"/>
            <w:vAlign w:val="center"/>
          </w:tcPr>
          <w:p w14:paraId="4BF86E32" w14:textId="77777777" w:rsidR="00171A05" w:rsidRPr="00D9655A" w:rsidRDefault="00171A05" w:rsidP="00DA1E10">
            <w:pPr>
              <w:ind w:right="480"/>
              <w:jc w:val="center"/>
              <w:rPr>
                <w:rFonts w:ascii="Arial" w:hAnsi="Arial" w:cs="Arial"/>
                <w:bCs/>
                <w:sz w:val="24"/>
                <w:szCs w:val="24"/>
              </w:rPr>
            </w:pPr>
          </w:p>
        </w:tc>
        <w:tc>
          <w:tcPr>
            <w:tcW w:w="1097" w:type="dxa"/>
            <w:shd w:val="clear" w:color="auto" w:fill="D9D9D9" w:themeFill="background1" w:themeFillShade="D9"/>
            <w:vAlign w:val="center"/>
          </w:tcPr>
          <w:p w14:paraId="14A8616A" w14:textId="77777777" w:rsidR="00171A05" w:rsidRPr="00D9655A" w:rsidRDefault="00171A05" w:rsidP="00DA1E10">
            <w:pPr>
              <w:ind w:right="480"/>
              <w:jc w:val="center"/>
              <w:rPr>
                <w:rFonts w:ascii="Arial" w:hAnsi="Arial" w:cs="Arial"/>
                <w:bCs/>
                <w:sz w:val="24"/>
                <w:szCs w:val="24"/>
              </w:rPr>
            </w:pPr>
          </w:p>
        </w:tc>
        <w:tc>
          <w:tcPr>
            <w:tcW w:w="1233" w:type="dxa"/>
            <w:shd w:val="clear" w:color="auto" w:fill="D9D9D9" w:themeFill="background1" w:themeFillShade="D9"/>
            <w:vAlign w:val="center"/>
          </w:tcPr>
          <w:p w14:paraId="1AADCC8B" w14:textId="1E6EAABF" w:rsidR="00171A05" w:rsidRPr="00D9655A" w:rsidRDefault="00171A05" w:rsidP="00BC6B1B">
            <w:pPr>
              <w:ind w:right="-65"/>
              <w:jc w:val="center"/>
              <w:rPr>
                <w:rFonts w:ascii="Arial" w:hAnsi="Arial" w:cs="Arial"/>
                <w:bCs/>
                <w:sz w:val="24"/>
                <w:szCs w:val="24"/>
              </w:rPr>
            </w:pPr>
            <w:r w:rsidRPr="00D9655A">
              <w:rPr>
                <w:rFonts w:ascii="Arial" w:hAnsi="Arial" w:cs="Arial"/>
                <w:bCs/>
                <w:sz w:val="24"/>
                <w:szCs w:val="24"/>
              </w:rPr>
              <w:t>2</w:t>
            </w:r>
          </w:p>
        </w:tc>
      </w:tr>
      <w:tr w:rsidR="0066277B" w:rsidRPr="00472BBD" w14:paraId="3A3B4821" w14:textId="77777777" w:rsidTr="00647E20">
        <w:trPr>
          <w:trHeight w:val="393"/>
        </w:trPr>
        <w:tc>
          <w:tcPr>
            <w:tcW w:w="5481" w:type="dxa"/>
          </w:tcPr>
          <w:p w14:paraId="1BC2F63D" w14:textId="5DE77C74" w:rsidR="00171A05" w:rsidRPr="00D9655A" w:rsidRDefault="00171A05" w:rsidP="00DA1E10">
            <w:pPr>
              <w:ind w:right="480"/>
              <w:rPr>
                <w:rFonts w:ascii="Arial" w:hAnsi="Arial" w:cs="Arial"/>
                <w:b/>
                <w:bCs/>
                <w:color w:val="FF0000"/>
                <w:sz w:val="24"/>
                <w:szCs w:val="24"/>
              </w:rPr>
            </w:pPr>
            <w:r w:rsidRPr="00D9655A">
              <w:rPr>
                <w:rFonts w:ascii="Arial" w:hAnsi="Arial" w:cs="Arial"/>
                <w:b/>
                <w:bCs/>
                <w:sz w:val="24"/>
                <w:szCs w:val="24"/>
              </w:rPr>
              <w:t xml:space="preserve">Baskil İlçe </w:t>
            </w:r>
            <w:r w:rsidR="00D9655A" w:rsidRPr="00D9655A">
              <w:rPr>
                <w:rFonts w:ascii="Arial" w:hAnsi="Arial" w:cs="Arial"/>
                <w:b/>
                <w:bCs/>
                <w:sz w:val="24"/>
                <w:szCs w:val="24"/>
              </w:rPr>
              <w:t>Müdürlüğü (</w:t>
            </w:r>
            <w:r w:rsidRPr="00D9655A">
              <w:rPr>
                <w:rFonts w:ascii="Arial" w:hAnsi="Arial" w:cs="Arial"/>
                <w:b/>
                <w:bCs/>
                <w:sz w:val="24"/>
                <w:szCs w:val="24"/>
              </w:rPr>
              <w:t xml:space="preserve">2 </w:t>
            </w:r>
            <w:r w:rsidR="00D9655A" w:rsidRPr="00D9655A">
              <w:rPr>
                <w:rFonts w:ascii="Arial" w:hAnsi="Arial" w:cs="Arial"/>
                <w:b/>
                <w:bCs/>
                <w:sz w:val="24"/>
                <w:szCs w:val="24"/>
              </w:rPr>
              <w:t>Kamyonet,</w:t>
            </w:r>
            <w:r w:rsidRPr="00D9655A">
              <w:rPr>
                <w:rFonts w:ascii="Arial" w:hAnsi="Arial" w:cs="Arial"/>
                <w:b/>
                <w:bCs/>
                <w:sz w:val="24"/>
                <w:szCs w:val="24"/>
              </w:rPr>
              <w:t xml:space="preserve"> 1 </w:t>
            </w:r>
            <w:proofErr w:type="spellStart"/>
            <w:r w:rsidRPr="00D9655A">
              <w:rPr>
                <w:rFonts w:ascii="Arial" w:hAnsi="Arial" w:cs="Arial"/>
                <w:b/>
                <w:bCs/>
                <w:sz w:val="24"/>
                <w:szCs w:val="24"/>
              </w:rPr>
              <w:t>Pickup</w:t>
            </w:r>
            <w:proofErr w:type="spellEnd"/>
            <w:r w:rsidRPr="00D9655A">
              <w:rPr>
                <w:rFonts w:ascii="Arial" w:hAnsi="Arial" w:cs="Arial"/>
                <w:b/>
                <w:bCs/>
                <w:sz w:val="24"/>
                <w:szCs w:val="24"/>
              </w:rPr>
              <w:t xml:space="preserve">, 1 </w:t>
            </w:r>
            <w:proofErr w:type="spellStart"/>
            <w:r w:rsidRPr="00D9655A">
              <w:rPr>
                <w:rFonts w:ascii="Arial" w:hAnsi="Arial" w:cs="Arial"/>
                <w:b/>
                <w:bCs/>
                <w:sz w:val="24"/>
                <w:szCs w:val="24"/>
              </w:rPr>
              <w:t>Jip</w:t>
            </w:r>
            <w:proofErr w:type="spellEnd"/>
            <w:r w:rsidRPr="00D9655A">
              <w:rPr>
                <w:rFonts w:ascii="Arial" w:hAnsi="Arial" w:cs="Arial"/>
                <w:b/>
                <w:bCs/>
                <w:sz w:val="24"/>
                <w:szCs w:val="24"/>
              </w:rPr>
              <w:t>)</w:t>
            </w:r>
          </w:p>
        </w:tc>
        <w:tc>
          <w:tcPr>
            <w:tcW w:w="2880" w:type="dxa"/>
            <w:vAlign w:val="center"/>
          </w:tcPr>
          <w:p w14:paraId="216D3710" w14:textId="723398F6" w:rsidR="00171A05" w:rsidRPr="00D9655A" w:rsidRDefault="00171A05" w:rsidP="00BC6B1B">
            <w:pPr>
              <w:jc w:val="center"/>
              <w:rPr>
                <w:rFonts w:ascii="Arial" w:hAnsi="Arial" w:cs="Arial"/>
                <w:bCs/>
                <w:sz w:val="24"/>
                <w:szCs w:val="24"/>
              </w:rPr>
            </w:pPr>
            <w:r w:rsidRPr="00D9655A">
              <w:rPr>
                <w:rFonts w:ascii="Arial" w:hAnsi="Arial" w:cs="Arial"/>
                <w:bCs/>
                <w:sz w:val="24"/>
                <w:szCs w:val="24"/>
              </w:rPr>
              <w:t>(2013-2017;2001;1989)</w:t>
            </w:r>
          </w:p>
        </w:tc>
        <w:tc>
          <w:tcPr>
            <w:tcW w:w="1920" w:type="dxa"/>
            <w:vAlign w:val="center"/>
          </w:tcPr>
          <w:p w14:paraId="75E61D6D" w14:textId="099518B9" w:rsidR="00171A05" w:rsidRPr="00D9655A" w:rsidRDefault="00171A05" w:rsidP="006C6C29">
            <w:pPr>
              <w:ind w:right="-72"/>
              <w:jc w:val="center"/>
              <w:rPr>
                <w:rFonts w:ascii="Arial" w:hAnsi="Arial" w:cs="Arial"/>
                <w:bCs/>
                <w:sz w:val="24"/>
                <w:szCs w:val="24"/>
              </w:rPr>
            </w:pPr>
            <w:r w:rsidRPr="00D9655A">
              <w:rPr>
                <w:rFonts w:ascii="Arial" w:hAnsi="Arial" w:cs="Arial"/>
                <w:bCs/>
                <w:sz w:val="24"/>
                <w:szCs w:val="24"/>
              </w:rPr>
              <w:t>4</w:t>
            </w:r>
          </w:p>
        </w:tc>
        <w:tc>
          <w:tcPr>
            <w:tcW w:w="1097" w:type="dxa"/>
            <w:vAlign w:val="center"/>
          </w:tcPr>
          <w:p w14:paraId="1803DCC8" w14:textId="77777777" w:rsidR="00171A05" w:rsidRPr="00D9655A" w:rsidRDefault="00171A05" w:rsidP="00DA1E10">
            <w:pPr>
              <w:ind w:right="480"/>
              <w:jc w:val="center"/>
              <w:rPr>
                <w:rFonts w:ascii="Arial" w:hAnsi="Arial" w:cs="Arial"/>
                <w:bCs/>
                <w:sz w:val="24"/>
                <w:szCs w:val="24"/>
              </w:rPr>
            </w:pPr>
          </w:p>
        </w:tc>
        <w:tc>
          <w:tcPr>
            <w:tcW w:w="1097" w:type="dxa"/>
            <w:vAlign w:val="center"/>
          </w:tcPr>
          <w:p w14:paraId="673993A2" w14:textId="77777777" w:rsidR="00171A05" w:rsidRPr="00D9655A" w:rsidRDefault="00171A05" w:rsidP="00DA1E10">
            <w:pPr>
              <w:ind w:right="480"/>
              <w:jc w:val="center"/>
              <w:rPr>
                <w:rFonts w:ascii="Arial" w:hAnsi="Arial" w:cs="Arial"/>
                <w:bCs/>
                <w:sz w:val="24"/>
                <w:szCs w:val="24"/>
              </w:rPr>
            </w:pPr>
          </w:p>
        </w:tc>
        <w:tc>
          <w:tcPr>
            <w:tcW w:w="1233" w:type="dxa"/>
            <w:vAlign w:val="center"/>
          </w:tcPr>
          <w:p w14:paraId="26E1A9C9" w14:textId="79754171" w:rsidR="00171A05" w:rsidRPr="00D9655A" w:rsidRDefault="00171A05" w:rsidP="00BC6B1B">
            <w:pPr>
              <w:ind w:right="-65"/>
              <w:jc w:val="center"/>
              <w:rPr>
                <w:rFonts w:ascii="Arial" w:hAnsi="Arial" w:cs="Arial"/>
                <w:bCs/>
                <w:sz w:val="24"/>
                <w:szCs w:val="24"/>
              </w:rPr>
            </w:pPr>
            <w:r w:rsidRPr="00D9655A">
              <w:rPr>
                <w:rFonts w:ascii="Arial" w:hAnsi="Arial" w:cs="Arial"/>
                <w:bCs/>
                <w:sz w:val="24"/>
                <w:szCs w:val="24"/>
              </w:rPr>
              <w:t>4</w:t>
            </w:r>
          </w:p>
        </w:tc>
      </w:tr>
      <w:tr w:rsidR="0066277B" w:rsidRPr="00472BBD" w14:paraId="1503E0C2" w14:textId="77777777" w:rsidTr="00720EBA">
        <w:trPr>
          <w:trHeight w:val="393"/>
        </w:trPr>
        <w:tc>
          <w:tcPr>
            <w:tcW w:w="5481" w:type="dxa"/>
            <w:shd w:val="clear" w:color="auto" w:fill="D9D9D9" w:themeFill="background1" w:themeFillShade="D9"/>
          </w:tcPr>
          <w:p w14:paraId="0F4AF81A" w14:textId="76C03DEC" w:rsidR="001B0E74" w:rsidRPr="00D9655A" w:rsidRDefault="001B0E74" w:rsidP="00DA1E10">
            <w:pPr>
              <w:ind w:right="480"/>
              <w:rPr>
                <w:rFonts w:ascii="Arial" w:hAnsi="Arial" w:cs="Arial"/>
                <w:b/>
                <w:bCs/>
                <w:color w:val="FF0000"/>
                <w:sz w:val="24"/>
                <w:szCs w:val="24"/>
              </w:rPr>
            </w:pPr>
            <w:r w:rsidRPr="00D9655A">
              <w:rPr>
                <w:rFonts w:ascii="Arial" w:hAnsi="Arial" w:cs="Arial"/>
                <w:b/>
                <w:bCs/>
                <w:sz w:val="24"/>
                <w:szCs w:val="24"/>
              </w:rPr>
              <w:t xml:space="preserve">Karakoçan İlçe </w:t>
            </w:r>
            <w:r w:rsidR="00D9655A" w:rsidRPr="00D9655A">
              <w:rPr>
                <w:rFonts w:ascii="Arial" w:hAnsi="Arial" w:cs="Arial"/>
                <w:b/>
                <w:bCs/>
                <w:sz w:val="24"/>
                <w:szCs w:val="24"/>
              </w:rPr>
              <w:t>Müdürlüğü (</w:t>
            </w:r>
            <w:r w:rsidRPr="00D9655A">
              <w:rPr>
                <w:rFonts w:ascii="Arial" w:hAnsi="Arial" w:cs="Arial"/>
                <w:b/>
                <w:bCs/>
                <w:sz w:val="24"/>
                <w:szCs w:val="24"/>
              </w:rPr>
              <w:t xml:space="preserve">3 </w:t>
            </w:r>
            <w:r w:rsidR="00D9655A" w:rsidRPr="00D9655A">
              <w:rPr>
                <w:rFonts w:ascii="Arial" w:hAnsi="Arial" w:cs="Arial"/>
                <w:b/>
                <w:bCs/>
                <w:sz w:val="24"/>
                <w:szCs w:val="24"/>
              </w:rPr>
              <w:t>Kamyonet,</w:t>
            </w:r>
            <w:r w:rsidRPr="00D9655A">
              <w:rPr>
                <w:rFonts w:ascii="Arial" w:hAnsi="Arial" w:cs="Arial"/>
                <w:b/>
                <w:bCs/>
                <w:sz w:val="24"/>
                <w:szCs w:val="24"/>
              </w:rPr>
              <w:t xml:space="preserve"> 2 </w:t>
            </w:r>
            <w:proofErr w:type="spellStart"/>
            <w:r w:rsidRPr="00D9655A">
              <w:rPr>
                <w:rFonts w:ascii="Arial" w:hAnsi="Arial" w:cs="Arial"/>
                <w:b/>
                <w:bCs/>
                <w:sz w:val="24"/>
                <w:szCs w:val="24"/>
              </w:rPr>
              <w:t>Pickup</w:t>
            </w:r>
            <w:proofErr w:type="spellEnd"/>
            <w:r w:rsidRPr="00D9655A">
              <w:rPr>
                <w:rFonts w:ascii="Arial" w:hAnsi="Arial" w:cs="Arial"/>
                <w:b/>
                <w:bCs/>
                <w:sz w:val="24"/>
                <w:szCs w:val="24"/>
              </w:rPr>
              <w:t>)</w:t>
            </w:r>
          </w:p>
        </w:tc>
        <w:tc>
          <w:tcPr>
            <w:tcW w:w="2880" w:type="dxa"/>
            <w:shd w:val="clear" w:color="auto" w:fill="D9D9D9" w:themeFill="background1" w:themeFillShade="D9"/>
            <w:vAlign w:val="center"/>
          </w:tcPr>
          <w:p w14:paraId="4A1CB651" w14:textId="11CD2423" w:rsidR="001B0E74" w:rsidRPr="00D9655A" w:rsidRDefault="001B0E74" w:rsidP="00BC6B1B">
            <w:pPr>
              <w:jc w:val="center"/>
              <w:rPr>
                <w:rFonts w:ascii="Arial" w:hAnsi="Arial" w:cs="Arial"/>
                <w:bCs/>
                <w:sz w:val="24"/>
                <w:szCs w:val="24"/>
              </w:rPr>
            </w:pPr>
            <w:r w:rsidRPr="00D9655A">
              <w:rPr>
                <w:rFonts w:ascii="Arial" w:hAnsi="Arial" w:cs="Arial"/>
                <w:bCs/>
                <w:sz w:val="24"/>
                <w:szCs w:val="24"/>
              </w:rPr>
              <w:t>2017-2012-2012-1997</w:t>
            </w:r>
          </w:p>
        </w:tc>
        <w:tc>
          <w:tcPr>
            <w:tcW w:w="1920" w:type="dxa"/>
            <w:shd w:val="clear" w:color="auto" w:fill="D9D9D9" w:themeFill="background1" w:themeFillShade="D9"/>
            <w:vAlign w:val="center"/>
          </w:tcPr>
          <w:p w14:paraId="4A8B1618" w14:textId="6463D4E2" w:rsidR="001B0E74" w:rsidRPr="00D9655A" w:rsidRDefault="001B0E74" w:rsidP="006C6C29">
            <w:pPr>
              <w:ind w:right="-72"/>
              <w:jc w:val="center"/>
              <w:rPr>
                <w:rFonts w:ascii="Arial" w:hAnsi="Arial" w:cs="Arial"/>
                <w:bCs/>
                <w:sz w:val="24"/>
                <w:szCs w:val="24"/>
              </w:rPr>
            </w:pPr>
            <w:r w:rsidRPr="00D9655A">
              <w:rPr>
                <w:rFonts w:ascii="Arial" w:hAnsi="Arial" w:cs="Arial"/>
                <w:bCs/>
                <w:sz w:val="24"/>
                <w:szCs w:val="24"/>
              </w:rPr>
              <w:t>4</w:t>
            </w:r>
          </w:p>
        </w:tc>
        <w:tc>
          <w:tcPr>
            <w:tcW w:w="1097" w:type="dxa"/>
            <w:shd w:val="clear" w:color="auto" w:fill="D9D9D9" w:themeFill="background1" w:themeFillShade="D9"/>
            <w:vAlign w:val="center"/>
          </w:tcPr>
          <w:p w14:paraId="54DB7A4C" w14:textId="77777777" w:rsidR="001B0E74" w:rsidRPr="00D9655A" w:rsidRDefault="001B0E74" w:rsidP="00DA1E10">
            <w:pPr>
              <w:ind w:right="480"/>
              <w:jc w:val="center"/>
              <w:rPr>
                <w:rFonts w:ascii="Arial" w:hAnsi="Arial" w:cs="Arial"/>
                <w:bCs/>
                <w:sz w:val="24"/>
                <w:szCs w:val="24"/>
              </w:rPr>
            </w:pPr>
          </w:p>
        </w:tc>
        <w:tc>
          <w:tcPr>
            <w:tcW w:w="1097" w:type="dxa"/>
            <w:shd w:val="clear" w:color="auto" w:fill="D9D9D9" w:themeFill="background1" w:themeFillShade="D9"/>
            <w:vAlign w:val="center"/>
          </w:tcPr>
          <w:p w14:paraId="02EF9ED0" w14:textId="64EADC28" w:rsidR="001B0E74" w:rsidRPr="00D9655A" w:rsidRDefault="001B0E74" w:rsidP="00BC6B1B">
            <w:pPr>
              <w:ind w:right="-70"/>
              <w:jc w:val="center"/>
              <w:rPr>
                <w:rFonts w:ascii="Arial" w:hAnsi="Arial" w:cs="Arial"/>
                <w:bCs/>
                <w:sz w:val="24"/>
                <w:szCs w:val="24"/>
              </w:rPr>
            </w:pPr>
            <w:r w:rsidRPr="00D9655A">
              <w:rPr>
                <w:rFonts w:ascii="Arial" w:hAnsi="Arial" w:cs="Arial"/>
                <w:bCs/>
                <w:sz w:val="24"/>
                <w:szCs w:val="24"/>
              </w:rPr>
              <w:t>1</w:t>
            </w:r>
          </w:p>
        </w:tc>
        <w:tc>
          <w:tcPr>
            <w:tcW w:w="1233" w:type="dxa"/>
            <w:shd w:val="clear" w:color="auto" w:fill="D9D9D9" w:themeFill="background1" w:themeFillShade="D9"/>
            <w:vAlign w:val="center"/>
          </w:tcPr>
          <w:p w14:paraId="3DAC45F0" w14:textId="06F7E716" w:rsidR="001B0E74" w:rsidRPr="00D9655A" w:rsidRDefault="001B0E74" w:rsidP="00BC6B1B">
            <w:pPr>
              <w:ind w:right="-65"/>
              <w:jc w:val="center"/>
              <w:rPr>
                <w:rFonts w:ascii="Arial" w:hAnsi="Arial" w:cs="Arial"/>
                <w:bCs/>
                <w:sz w:val="24"/>
                <w:szCs w:val="24"/>
              </w:rPr>
            </w:pPr>
            <w:r w:rsidRPr="00D9655A">
              <w:rPr>
                <w:rFonts w:ascii="Arial" w:hAnsi="Arial" w:cs="Arial"/>
                <w:bCs/>
                <w:sz w:val="24"/>
                <w:szCs w:val="24"/>
              </w:rPr>
              <w:t>5</w:t>
            </w:r>
          </w:p>
        </w:tc>
      </w:tr>
      <w:tr w:rsidR="0066277B" w:rsidRPr="00706D6F" w14:paraId="73849C3B" w14:textId="77777777" w:rsidTr="00647E20">
        <w:trPr>
          <w:trHeight w:val="393"/>
        </w:trPr>
        <w:tc>
          <w:tcPr>
            <w:tcW w:w="5481" w:type="dxa"/>
          </w:tcPr>
          <w:p w14:paraId="5A817365" w14:textId="084D40E8" w:rsidR="00706D6F" w:rsidRPr="00D9655A" w:rsidRDefault="00706D6F" w:rsidP="00DA1E10">
            <w:pPr>
              <w:ind w:right="480"/>
              <w:rPr>
                <w:rFonts w:ascii="Arial" w:hAnsi="Arial" w:cs="Arial"/>
                <w:b/>
                <w:bCs/>
                <w:sz w:val="24"/>
                <w:szCs w:val="24"/>
              </w:rPr>
            </w:pPr>
            <w:r w:rsidRPr="00D9655A">
              <w:rPr>
                <w:rFonts w:ascii="Arial" w:hAnsi="Arial" w:cs="Arial"/>
                <w:b/>
                <w:bCs/>
                <w:sz w:val="24"/>
                <w:szCs w:val="24"/>
              </w:rPr>
              <w:t xml:space="preserve">Keban İlçe </w:t>
            </w:r>
            <w:r w:rsidR="00D9655A" w:rsidRPr="00D9655A">
              <w:rPr>
                <w:rFonts w:ascii="Arial" w:hAnsi="Arial" w:cs="Arial"/>
                <w:b/>
                <w:bCs/>
                <w:sz w:val="24"/>
                <w:szCs w:val="24"/>
              </w:rPr>
              <w:t>Müdürlüğü (</w:t>
            </w:r>
            <w:r w:rsidRPr="00D9655A">
              <w:rPr>
                <w:rFonts w:ascii="Arial" w:hAnsi="Arial" w:cs="Arial"/>
                <w:b/>
                <w:bCs/>
                <w:sz w:val="24"/>
                <w:szCs w:val="24"/>
              </w:rPr>
              <w:t xml:space="preserve">1 </w:t>
            </w:r>
            <w:r w:rsidR="00D9655A" w:rsidRPr="00D9655A">
              <w:rPr>
                <w:rFonts w:ascii="Arial" w:hAnsi="Arial" w:cs="Arial"/>
                <w:b/>
                <w:bCs/>
                <w:sz w:val="24"/>
                <w:szCs w:val="24"/>
              </w:rPr>
              <w:t>Kamyonet 1</w:t>
            </w:r>
            <w:r w:rsidRPr="00D9655A">
              <w:rPr>
                <w:rFonts w:ascii="Arial" w:hAnsi="Arial" w:cs="Arial"/>
                <w:b/>
                <w:bCs/>
                <w:sz w:val="24"/>
                <w:szCs w:val="24"/>
              </w:rPr>
              <w:t xml:space="preserve"> otomobil)</w:t>
            </w:r>
          </w:p>
        </w:tc>
        <w:tc>
          <w:tcPr>
            <w:tcW w:w="2880" w:type="dxa"/>
            <w:vAlign w:val="center"/>
          </w:tcPr>
          <w:p w14:paraId="3334D417" w14:textId="77777777" w:rsidR="00706D6F" w:rsidRPr="00D9655A" w:rsidRDefault="00706D6F" w:rsidP="00BC6B1B">
            <w:pPr>
              <w:jc w:val="center"/>
              <w:rPr>
                <w:rFonts w:ascii="Arial" w:hAnsi="Arial" w:cs="Arial"/>
                <w:bCs/>
                <w:sz w:val="24"/>
                <w:szCs w:val="24"/>
              </w:rPr>
            </w:pPr>
          </w:p>
        </w:tc>
        <w:tc>
          <w:tcPr>
            <w:tcW w:w="1920" w:type="dxa"/>
            <w:vAlign w:val="center"/>
          </w:tcPr>
          <w:p w14:paraId="0CB94D80" w14:textId="0FA69E28" w:rsidR="00706D6F" w:rsidRPr="00D9655A" w:rsidRDefault="00706D6F" w:rsidP="006C6C29">
            <w:pPr>
              <w:ind w:right="-72"/>
              <w:jc w:val="center"/>
              <w:rPr>
                <w:rFonts w:ascii="Arial" w:hAnsi="Arial" w:cs="Arial"/>
                <w:bCs/>
                <w:sz w:val="24"/>
                <w:szCs w:val="24"/>
              </w:rPr>
            </w:pPr>
            <w:r w:rsidRPr="00D9655A">
              <w:rPr>
                <w:rFonts w:ascii="Arial" w:hAnsi="Arial" w:cs="Arial"/>
                <w:bCs/>
                <w:sz w:val="24"/>
                <w:szCs w:val="24"/>
              </w:rPr>
              <w:t>2</w:t>
            </w:r>
          </w:p>
        </w:tc>
        <w:tc>
          <w:tcPr>
            <w:tcW w:w="1097" w:type="dxa"/>
            <w:vAlign w:val="center"/>
          </w:tcPr>
          <w:p w14:paraId="3BDEE47E" w14:textId="77777777" w:rsidR="00706D6F" w:rsidRPr="00D9655A" w:rsidRDefault="00706D6F" w:rsidP="00DA1E10">
            <w:pPr>
              <w:ind w:right="480"/>
              <w:jc w:val="center"/>
              <w:rPr>
                <w:rFonts w:ascii="Arial" w:hAnsi="Arial" w:cs="Arial"/>
                <w:bCs/>
                <w:sz w:val="24"/>
                <w:szCs w:val="24"/>
              </w:rPr>
            </w:pPr>
          </w:p>
        </w:tc>
        <w:tc>
          <w:tcPr>
            <w:tcW w:w="1097" w:type="dxa"/>
            <w:vAlign w:val="center"/>
          </w:tcPr>
          <w:p w14:paraId="70F08A11" w14:textId="77777777" w:rsidR="00706D6F" w:rsidRPr="00D9655A" w:rsidRDefault="00706D6F" w:rsidP="00DA1E10">
            <w:pPr>
              <w:ind w:right="480"/>
              <w:jc w:val="center"/>
              <w:rPr>
                <w:rFonts w:ascii="Arial" w:hAnsi="Arial" w:cs="Arial"/>
                <w:bCs/>
                <w:sz w:val="24"/>
                <w:szCs w:val="24"/>
              </w:rPr>
            </w:pPr>
          </w:p>
        </w:tc>
        <w:tc>
          <w:tcPr>
            <w:tcW w:w="1233" w:type="dxa"/>
            <w:vAlign w:val="center"/>
          </w:tcPr>
          <w:p w14:paraId="56ED9547" w14:textId="67DDFDD3" w:rsidR="00706D6F" w:rsidRPr="00D9655A" w:rsidRDefault="00706D6F" w:rsidP="00BC6B1B">
            <w:pPr>
              <w:ind w:right="-65"/>
              <w:jc w:val="center"/>
              <w:rPr>
                <w:rFonts w:ascii="Arial" w:hAnsi="Arial" w:cs="Arial"/>
                <w:bCs/>
                <w:sz w:val="24"/>
                <w:szCs w:val="24"/>
              </w:rPr>
            </w:pPr>
            <w:r w:rsidRPr="00D9655A">
              <w:rPr>
                <w:rFonts w:ascii="Arial" w:hAnsi="Arial" w:cs="Arial"/>
                <w:bCs/>
                <w:sz w:val="24"/>
                <w:szCs w:val="24"/>
              </w:rPr>
              <w:t>2</w:t>
            </w:r>
          </w:p>
        </w:tc>
      </w:tr>
      <w:tr w:rsidR="0066277B" w:rsidRPr="00472BBD" w14:paraId="329C16F8" w14:textId="77777777" w:rsidTr="00720EBA">
        <w:trPr>
          <w:trHeight w:val="393"/>
        </w:trPr>
        <w:tc>
          <w:tcPr>
            <w:tcW w:w="5481" w:type="dxa"/>
            <w:shd w:val="clear" w:color="auto" w:fill="D9D9D9" w:themeFill="background1" w:themeFillShade="D9"/>
          </w:tcPr>
          <w:p w14:paraId="416A82A9" w14:textId="52ED6662" w:rsidR="008453E6" w:rsidRPr="00D9655A" w:rsidRDefault="008453E6" w:rsidP="00DA1E10">
            <w:pPr>
              <w:ind w:right="480"/>
              <w:rPr>
                <w:rFonts w:ascii="Arial" w:hAnsi="Arial" w:cs="Arial"/>
                <w:b/>
                <w:bCs/>
                <w:sz w:val="24"/>
                <w:szCs w:val="24"/>
              </w:rPr>
            </w:pPr>
            <w:r w:rsidRPr="00D9655A">
              <w:rPr>
                <w:rFonts w:ascii="Arial" w:hAnsi="Arial" w:cs="Arial"/>
                <w:b/>
                <w:bCs/>
                <w:sz w:val="24"/>
                <w:szCs w:val="24"/>
              </w:rPr>
              <w:t>Kovancılar İlçe Müdürlüğü (3 Kamyonet)</w:t>
            </w:r>
          </w:p>
        </w:tc>
        <w:tc>
          <w:tcPr>
            <w:tcW w:w="2880" w:type="dxa"/>
            <w:shd w:val="clear" w:color="auto" w:fill="D9D9D9" w:themeFill="background1" w:themeFillShade="D9"/>
            <w:vAlign w:val="center"/>
          </w:tcPr>
          <w:p w14:paraId="2E2377B8" w14:textId="77777777" w:rsidR="008453E6" w:rsidRPr="00D9655A" w:rsidRDefault="008453E6" w:rsidP="00BC6B1B">
            <w:pPr>
              <w:jc w:val="center"/>
              <w:rPr>
                <w:rFonts w:ascii="Arial" w:hAnsi="Arial" w:cs="Arial"/>
                <w:bCs/>
                <w:sz w:val="24"/>
                <w:szCs w:val="24"/>
              </w:rPr>
            </w:pPr>
          </w:p>
        </w:tc>
        <w:tc>
          <w:tcPr>
            <w:tcW w:w="1920" w:type="dxa"/>
            <w:shd w:val="clear" w:color="auto" w:fill="D9D9D9" w:themeFill="background1" w:themeFillShade="D9"/>
            <w:vAlign w:val="center"/>
          </w:tcPr>
          <w:p w14:paraId="21B49E05" w14:textId="047B237C" w:rsidR="008453E6" w:rsidRPr="00D9655A" w:rsidRDefault="008453E6" w:rsidP="006C6C29">
            <w:pPr>
              <w:ind w:right="-72"/>
              <w:jc w:val="center"/>
              <w:rPr>
                <w:rFonts w:ascii="Arial" w:hAnsi="Arial" w:cs="Arial"/>
                <w:bCs/>
                <w:sz w:val="24"/>
                <w:szCs w:val="24"/>
              </w:rPr>
            </w:pPr>
            <w:r w:rsidRPr="00D9655A">
              <w:rPr>
                <w:rFonts w:ascii="Arial" w:hAnsi="Arial" w:cs="Arial"/>
                <w:bCs/>
                <w:sz w:val="24"/>
                <w:szCs w:val="24"/>
              </w:rPr>
              <w:t>3</w:t>
            </w:r>
          </w:p>
        </w:tc>
        <w:tc>
          <w:tcPr>
            <w:tcW w:w="1097" w:type="dxa"/>
            <w:shd w:val="clear" w:color="auto" w:fill="D9D9D9" w:themeFill="background1" w:themeFillShade="D9"/>
            <w:vAlign w:val="center"/>
          </w:tcPr>
          <w:p w14:paraId="291EE6EE" w14:textId="77777777" w:rsidR="008453E6" w:rsidRPr="00D9655A" w:rsidRDefault="008453E6" w:rsidP="00DA1E10">
            <w:pPr>
              <w:ind w:right="480"/>
              <w:jc w:val="center"/>
              <w:rPr>
                <w:rFonts w:ascii="Arial" w:hAnsi="Arial" w:cs="Arial"/>
                <w:bCs/>
                <w:sz w:val="24"/>
                <w:szCs w:val="24"/>
              </w:rPr>
            </w:pPr>
          </w:p>
        </w:tc>
        <w:tc>
          <w:tcPr>
            <w:tcW w:w="1097" w:type="dxa"/>
            <w:shd w:val="clear" w:color="auto" w:fill="D9D9D9" w:themeFill="background1" w:themeFillShade="D9"/>
            <w:vAlign w:val="center"/>
          </w:tcPr>
          <w:p w14:paraId="218E0C62" w14:textId="77777777" w:rsidR="008453E6" w:rsidRPr="00D9655A" w:rsidRDefault="008453E6" w:rsidP="00DA1E10">
            <w:pPr>
              <w:ind w:right="480"/>
              <w:jc w:val="center"/>
              <w:rPr>
                <w:rFonts w:ascii="Arial" w:hAnsi="Arial" w:cs="Arial"/>
                <w:bCs/>
                <w:sz w:val="24"/>
                <w:szCs w:val="24"/>
              </w:rPr>
            </w:pPr>
          </w:p>
        </w:tc>
        <w:tc>
          <w:tcPr>
            <w:tcW w:w="1233" w:type="dxa"/>
            <w:shd w:val="clear" w:color="auto" w:fill="D9D9D9" w:themeFill="background1" w:themeFillShade="D9"/>
            <w:vAlign w:val="center"/>
          </w:tcPr>
          <w:p w14:paraId="617DCFDC" w14:textId="27376C62" w:rsidR="008453E6" w:rsidRPr="00D9655A" w:rsidRDefault="008453E6" w:rsidP="00BC6B1B">
            <w:pPr>
              <w:ind w:right="-65"/>
              <w:jc w:val="center"/>
              <w:rPr>
                <w:rFonts w:ascii="Arial" w:hAnsi="Arial" w:cs="Arial"/>
                <w:bCs/>
                <w:sz w:val="24"/>
                <w:szCs w:val="24"/>
              </w:rPr>
            </w:pPr>
            <w:r w:rsidRPr="00D9655A">
              <w:rPr>
                <w:rFonts w:ascii="Arial" w:hAnsi="Arial" w:cs="Arial"/>
                <w:bCs/>
                <w:sz w:val="24"/>
                <w:szCs w:val="24"/>
              </w:rPr>
              <w:t>3</w:t>
            </w:r>
          </w:p>
        </w:tc>
      </w:tr>
      <w:tr w:rsidR="0066277B" w:rsidRPr="00472BBD" w14:paraId="0295E2B8" w14:textId="77777777" w:rsidTr="00647E20">
        <w:trPr>
          <w:trHeight w:val="393"/>
        </w:trPr>
        <w:tc>
          <w:tcPr>
            <w:tcW w:w="5481" w:type="dxa"/>
          </w:tcPr>
          <w:p w14:paraId="2929FF16" w14:textId="32AC233D" w:rsidR="002113C2" w:rsidRPr="00D9655A" w:rsidRDefault="002113C2" w:rsidP="00DA1E10">
            <w:pPr>
              <w:ind w:right="480"/>
              <w:rPr>
                <w:rFonts w:ascii="Arial" w:hAnsi="Arial" w:cs="Arial"/>
                <w:b/>
                <w:bCs/>
                <w:sz w:val="24"/>
                <w:szCs w:val="24"/>
              </w:rPr>
            </w:pPr>
            <w:r w:rsidRPr="00D9655A">
              <w:rPr>
                <w:rFonts w:ascii="Arial" w:hAnsi="Arial" w:cs="Arial"/>
                <w:b/>
                <w:bCs/>
                <w:sz w:val="24"/>
                <w:szCs w:val="24"/>
              </w:rPr>
              <w:t xml:space="preserve">Maden İlçe </w:t>
            </w:r>
            <w:r w:rsidR="00D9655A" w:rsidRPr="00D9655A">
              <w:rPr>
                <w:rFonts w:ascii="Arial" w:hAnsi="Arial" w:cs="Arial"/>
                <w:b/>
                <w:bCs/>
                <w:sz w:val="24"/>
                <w:szCs w:val="24"/>
              </w:rPr>
              <w:t>Müdürlüğü (</w:t>
            </w:r>
            <w:r w:rsidRPr="00D9655A">
              <w:rPr>
                <w:rFonts w:ascii="Arial" w:hAnsi="Arial" w:cs="Arial"/>
                <w:b/>
                <w:bCs/>
                <w:sz w:val="24"/>
                <w:szCs w:val="24"/>
              </w:rPr>
              <w:t>2 Kamyonet)</w:t>
            </w:r>
          </w:p>
        </w:tc>
        <w:tc>
          <w:tcPr>
            <w:tcW w:w="2880" w:type="dxa"/>
            <w:vAlign w:val="center"/>
          </w:tcPr>
          <w:p w14:paraId="4B2BC469" w14:textId="77777777" w:rsidR="002113C2" w:rsidRPr="00D9655A" w:rsidRDefault="002113C2" w:rsidP="00BC6B1B">
            <w:pPr>
              <w:jc w:val="center"/>
              <w:rPr>
                <w:rFonts w:ascii="Arial" w:hAnsi="Arial" w:cs="Arial"/>
                <w:bCs/>
                <w:sz w:val="24"/>
                <w:szCs w:val="24"/>
              </w:rPr>
            </w:pPr>
          </w:p>
        </w:tc>
        <w:tc>
          <w:tcPr>
            <w:tcW w:w="1920" w:type="dxa"/>
            <w:vAlign w:val="center"/>
          </w:tcPr>
          <w:p w14:paraId="691ACCAE" w14:textId="571463FF" w:rsidR="002113C2" w:rsidRPr="00D9655A" w:rsidRDefault="002113C2" w:rsidP="006C6C29">
            <w:pPr>
              <w:ind w:right="-72"/>
              <w:jc w:val="center"/>
              <w:rPr>
                <w:rFonts w:ascii="Arial" w:hAnsi="Arial" w:cs="Arial"/>
                <w:bCs/>
                <w:sz w:val="24"/>
                <w:szCs w:val="24"/>
              </w:rPr>
            </w:pPr>
            <w:r w:rsidRPr="00D9655A">
              <w:rPr>
                <w:rFonts w:ascii="Arial" w:hAnsi="Arial" w:cs="Arial"/>
                <w:bCs/>
                <w:sz w:val="24"/>
                <w:szCs w:val="24"/>
              </w:rPr>
              <w:t>2</w:t>
            </w:r>
          </w:p>
        </w:tc>
        <w:tc>
          <w:tcPr>
            <w:tcW w:w="1097" w:type="dxa"/>
            <w:vAlign w:val="center"/>
          </w:tcPr>
          <w:p w14:paraId="442B1590" w14:textId="77777777" w:rsidR="002113C2" w:rsidRPr="00D9655A" w:rsidRDefault="002113C2" w:rsidP="00DA1E10">
            <w:pPr>
              <w:ind w:right="480"/>
              <w:jc w:val="center"/>
              <w:rPr>
                <w:rFonts w:ascii="Arial" w:hAnsi="Arial" w:cs="Arial"/>
                <w:bCs/>
                <w:sz w:val="24"/>
                <w:szCs w:val="24"/>
              </w:rPr>
            </w:pPr>
          </w:p>
        </w:tc>
        <w:tc>
          <w:tcPr>
            <w:tcW w:w="1097" w:type="dxa"/>
            <w:vAlign w:val="center"/>
          </w:tcPr>
          <w:p w14:paraId="43E713CC" w14:textId="77777777" w:rsidR="002113C2" w:rsidRPr="00D9655A" w:rsidRDefault="002113C2" w:rsidP="00DA1E10">
            <w:pPr>
              <w:ind w:right="480"/>
              <w:jc w:val="center"/>
              <w:rPr>
                <w:rFonts w:ascii="Arial" w:hAnsi="Arial" w:cs="Arial"/>
                <w:bCs/>
                <w:sz w:val="24"/>
                <w:szCs w:val="24"/>
              </w:rPr>
            </w:pPr>
          </w:p>
        </w:tc>
        <w:tc>
          <w:tcPr>
            <w:tcW w:w="1233" w:type="dxa"/>
            <w:vAlign w:val="center"/>
          </w:tcPr>
          <w:p w14:paraId="12EF54D3" w14:textId="5BE7F0B0" w:rsidR="002113C2" w:rsidRPr="00D9655A" w:rsidRDefault="002113C2" w:rsidP="00BC6B1B">
            <w:pPr>
              <w:ind w:right="-65"/>
              <w:jc w:val="center"/>
              <w:rPr>
                <w:rFonts w:ascii="Arial" w:hAnsi="Arial" w:cs="Arial"/>
                <w:bCs/>
                <w:sz w:val="24"/>
                <w:szCs w:val="24"/>
              </w:rPr>
            </w:pPr>
            <w:r w:rsidRPr="00D9655A">
              <w:rPr>
                <w:rFonts w:ascii="Arial" w:hAnsi="Arial" w:cs="Arial"/>
                <w:bCs/>
                <w:sz w:val="24"/>
                <w:szCs w:val="24"/>
              </w:rPr>
              <w:t>2</w:t>
            </w:r>
          </w:p>
        </w:tc>
      </w:tr>
      <w:tr w:rsidR="0066277B" w:rsidRPr="00472BBD" w14:paraId="2FB9F9F3" w14:textId="77777777" w:rsidTr="00720EBA">
        <w:trPr>
          <w:trHeight w:val="393"/>
        </w:trPr>
        <w:tc>
          <w:tcPr>
            <w:tcW w:w="5481" w:type="dxa"/>
            <w:shd w:val="clear" w:color="auto" w:fill="D9D9D9" w:themeFill="background1" w:themeFillShade="D9"/>
          </w:tcPr>
          <w:p w14:paraId="25ABEB50" w14:textId="07C99460" w:rsidR="007B6A9F" w:rsidRPr="00D9655A" w:rsidRDefault="007B6A9F" w:rsidP="00DA1E10">
            <w:pPr>
              <w:ind w:right="480"/>
              <w:rPr>
                <w:rFonts w:ascii="Arial" w:hAnsi="Arial" w:cs="Arial"/>
                <w:b/>
                <w:bCs/>
                <w:color w:val="FF0000"/>
                <w:sz w:val="24"/>
                <w:szCs w:val="24"/>
              </w:rPr>
            </w:pPr>
            <w:r w:rsidRPr="00D9655A">
              <w:rPr>
                <w:rFonts w:ascii="Arial" w:hAnsi="Arial" w:cs="Arial"/>
                <w:b/>
                <w:bCs/>
                <w:sz w:val="24"/>
                <w:szCs w:val="24"/>
              </w:rPr>
              <w:t xml:space="preserve">Palu İlçe Müdürlüğü (2 Kamyonet, 1 </w:t>
            </w:r>
            <w:proofErr w:type="spellStart"/>
            <w:r w:rsidRPr="00D9655A">
              <w:rPr>
                <w:rFonts w:ascii="Arial" w:hAnsi="Arial" w:cs="Arial"/>
                <w:b/>
                <w:bCs/>
                <w:sz w:val="24"/>
                <w:szCs w:val="24"/>
              </w:rPr>
              <w:t>pickup</w:t>
            </w:r>
            <w:proofErr w:type="spellEnd"/>
            <w:r w:rsidRPr="00D9655A">
              <w:rPr>
                <w:rFonts w:ascii="Arial" w:hAnsi="Arial" w:cs="Arial"/>
                <w:b/>
                <w:bCs/>
                <w:sz w:val="24"/>
                <w:szCs w:val="24"/>
              </w:rPr>
              <w:t>, 1 otomobil)</w:t>
            </w:r>
          </w:p>
        </w:tc>
        <w:tc>
          <w:tcPr>
            <w:tcW w:w="2880" w:type="dxa"/>
            <w:shd w:val="clear" w:color="auto" w:fill="D9D9D9" w:themeFill="background1" w:themeFillShade="D9"/>
            <w:vAlign w:val="center"/>
          </w:tcPr>
          <w:p w14:paraId="4F6F34ED" w14:textId="77777777" w:rsidR="007B6A9F" w:rsidRPr="00D9655A" w:rsidRDefault="007B6A9F" w:rsidP="00BC6B1B">
            <w:pPr>
              <w:jc w:val="center"/>
              <w:rPr>
                <w:rFonts w:ascii="Arial" w:hAnsi="Arial" w:cs="Arial"/>
                <w:bCs/>
                <w:sz w:val="24"/>
                <w:szCs w:val="24"/>
              </w:rPr>
            </w:pPr>
          </w:p>
        </w:tc>
        <w:tc>
          <w:tcPr>
            <w:tcW w:w="1920" w:type="dxa"/>
            <w:shd w:val="clear" w:color="auto" w:fill="D9D9D9" w:themeFill="background1" w:themeFillShade="D9"/>
            <w:vAlign w:val="center"/>
          </w:tcPr>
          <w:p w14:paraId="784E5245" w14:textId="558D770E" w:rsidR="007B6A9F" w:rsidRPr="00D9655A" w:rsidRDefault="007B6A9F" w:rsidP="006C6C29">
            <w:pPr>
              <w:ind w:right="-72"/>
              <w:jc w:val="center"/>
              <w:rPr>
                <w:rFonts w:ascii="Arial" w:hAnsi="Arial" w:cs="Arial"/>
                <w:bCs/>
                <w:sz w:val="24"/>
                <w:szCs w:val="24"/>
              </w:rPr>
            </w:pPr>
            <w:r w:rsidRPr="00D9655A">
              <w:rPr>
                <w:rFonts w:ascii="Arial" w:hAnsi="Arial" w:cs="Arial"/>
                <w:bCs/>
                <w:sz w:val="24"/>
                <w:szCs w:val="24"/>
              </w:rPr>
              <w:t>4</w:t>
            </w:r>
          </w:p>
        </w:tc>
        <w:tc>
          <w:tcPr>
            <w:tcW w:w="1097" w:type="dxa"/>
            <w:shd w:val="clear" w:color="auto" w:fill="D9D9D9" w:themeFill="background1" w:themeFillShade="D9"/>
            <w:vAlign w:val="center"/>
          </w:tcPr>
          <w:p w14:paraId="6FB709AA" w14:textId="77777777" w:rsidR="007B6A9F" w:rsidRPr="00D9655A" w:rsidRDefault="007B6A9F" w:rsidP="00DA1E10">
            <w:pPr>
              <w:ind w:right="480"/>
              <w:jc w:val="center"/>
              <w:rPr>
                <w:rFonts w:ascii="Arial" w:hAnsi="Arial" w:cs="Arial"/>
                <w:bCs/>
                <w:sz w:val="24"/>
                <w:szCs w:val="24"/>
              </w:rPr>
            </w:pPr>
          </w:p>
        </w:tc>
        <w:tc>
          <w:tcPr>
            <w:tcW w:w="1097" w:type="dxa"/>
            <w:shd w:val="clear" w:color="auto" w:fill="D9D9D9" w:themeFill="background1" w:themeFillShade="D9"/>
            <w:vAlign w:val="center"/>
          </w:tcPr>
          <w:p w14:paraId="5BFAAE79" w14:textId="77777777" w:rsidR="007B6A9F" w:rsidRPr="00D9655A" w:rsidRDefault="007B6A9F" w:rsidP="00DA1E10">
            <w:pPr>
              <w:ind w:right="480"/>
              <w:jc w:val="center"/>
              <w:rPr>
                <w:rFonts w:ascii="Arial" w:hAnsi="Arial" w:cs="Arial"/>
                <w:bCs/>
                <w:sz w:val="24"/>
                <w:szCs w:val="24"/>
              </w:rPr>
            </w:pPr>
          </w:p>
        </w:tc>
        <w:tc>
          <w:tcPr>
            <w:tcW w:w="1233" w:type="dxa"/>
            <w:shd w:val="clear" w:color="auto" w:fill="D9D9D9" w:themeFill="background1" w:themeFillShade="D9"/>
            <w:vAlign w:val="center"/>
          </w:tcPr>
          <w:p w14:paraId="3B045191" w14:textId="0EED5DF6" w:rsidR="007B6A9F" w:rsidRPr="00D9655A" w:rsidRDefault="007B6A9F" w:rsidP="00BC6B1B">
            <w:pPr>
              <w:ind w:right="-65"/>
              <w:jc w:val="center"/>
              <w:rPr>
                <w:rFonts w:ascii="Arial" w:hAnsi="Arial" w:cs="Arial"/>
                <w:bCs/>
                <w:sz w:val="24"/>
                <w:szCs w:val="24"/>
              </w:rPr>
            </w:pPr>
            <w:r w:rsidRPr="00D9655A">
              <w:rPr>
                <w:rFonts w:ascii="Arial" w:hAnsi="Arial" w:cs="Arial"/>
                <w:bCs/>
                <w:sz w:val="24"/>
                <w:szCs w:val="24"/>
              </w:rPr>
              <w:t>4</w:t>
            </w:r>
          </w:p>
        </w:tc>
      </w:tr>
      <w:tr w:rsidR="0066277B" w:rsidRPr="00472BBD" w14:paraId="737ACFFF" w14:textId="77777777" w:rsidTr="00647E20">
        <w:trPr>
          <w:trHeight w:val="393"/>
        </w:trPr>
        <w:tc>
          <w:tcPr>
            <w:tcW w:w="5481" w:type="dxa"/>
          </w:tcPr>
          <w:p w14:paraId="0CB6A3B1" w14:textId="623EB52C" w:rsidR="00171A05" w:rsidRPr="00D9655A" w:rsidRDefault="00171A05" w:rsidP="00DA1E10">
            <w:pPr>
              <w:ind w:right="480"/>
              <w:rPr>
                <w:rFonts w:ascii="Arial" w:hAnsi="Arial" w:cs="Arial"/>
                <w:b/>
                <w:bCs/>
                <w:sz w:val="24"/>
                <w:szCs w:val="24"/>
              </w:rPr>
            </w:pPr>
            <w:r w:rsidRPr="00D9655A">
              <w:rPr>
                <w:rFonts w:ascii="Arial" w:hAnsi="Arial" w:cs="Arial"/>
                <w:b/>
                <w:bCs/>
                <w:sz w:val="24"/>
                <w:szCs w:val="24"/>
              </w:rPr>
              <w:t>Sivrice İlçe Müdürlüğü (2 Kamyonet)</w:t>
            </w:r>
          </w:p>
        </w:tc>
        <w:tc>
          <w:tcPr>
            <w:tcW w:w="2880" w:type="dxa"/>
            <w:vAlign w:val="center"/>
          </w:tcPr>
          <w:p w14:paraId="55B26A8E" w14:textId="750889B4" w:rsidR="00171A05" w:rsidRPr="00D9655A" w:rsidRDefault="00171A05" w:rsidP="00BC6B1B">
            <w:pPr>
              <w:jc w:val="center"/>
              <w:rPr>
                <w:rFonts w:ascii="Arial" w:hAnsi="Arial" w:cs="Arial"/>
                <w:bCs/>
                <w:sz w:val="24"/>
                <w:szCs w:val="24"/>
              </w:rPr>
            </w:pPr>
            <w:r w:rsidRPr="00D9655A">
              <w:rPr>
                <w:rFonts w:ascii="Arial" w:hAnsi="Arial" w:cs="Arial"/>
                <w:bCs/>
                <w:sz w:val="24"/>
                <w:szCs w:val="24"/>
              </w:rPr>
              <w:t>2013/2011</w:t>
            </w:r>
          </w:p>
        </w:tc>
        <w:tc>
          <w:tcPr>
            <w:tcW w:w="1920" w:type="dxa"/>
            <w:vAlign w:val="center"/>
          </w:tcPr>
          <w:p w14:paraId="38AEBEB3" w14:textId="4B24F0D5" w:rsidR="00171A05" w:rsidRPr="00D9655A" w:rsidRDefault="00171A05" w:rsidP="006C6C29">
            <w:pPr>
              <w:ind w:right="-72"/>
              <w:jc w:val="center"/>
              <w:rPr>
                <w:rFonts w:ascii="Arial" w:hAnsi="Arial" w:cs="Arial"/>
                <w:bCs/>
                <w:sz w:val="24"/>
                <w:szCs w:val="24"/>
              </w:rPr>
            </w:pPr>
            <w:r w:rsidRPr="00D9655A">
              <w:rPr>
                <w:rFonts w:ascii="Arial" w:hAnsi="Arial" w:cs="Arial"/>
                <w:bCs/>
                <w:sz w:val="24"/>
                <w:szCs w:val="24"/>
              </w:rPr>
              <w:t>2</w:t>
            </w:r>
          </w:p>
        </w:tc>
        <w:tc>
          <w:tcPr>
            <w:tcW w:w="1097" w:type="dxa"/>
            <w:vAlign w:val="center"/>
          </w:tcPr>
          <w:p w14:paraId="22D6AF32" w14:textId="77777777" w:rsidR="00171A05" w:rsidRPr="00D9655A" w:rsidRDefault="00171A05" w:rsidP="00DA1E10">
            <w:pPr>
              <w:ind w:right="480"/>
              <w:jc w:val="center"/>
              <w:rPr>
                <w:rFonts w:ascii="Arial" w:hAnsi="Arial" w:cs="Arial"/>
                <w:bCs/>
                <w:sz w:val="24"/>
                <w:szCs w:val="24"/>
              </w:rPr>
            </w:pPr>
          </w:p>
        </w:tc>
        <w:tc>
          <w:tcPr>
            <w:tcW w:w="1097" w:type="dxa"/>
            <w:vAlign w:val="center"/>
          </w:tcPr>
          <w:p w14:paraId="210BE6A9" w14:textId="77777777" w:rsidR="00171A05" w:rsidRPr="00D9655A" w:rsidRDefault="00171A05" w:rsidP="00DA1E10">
            <w:pPr>
              <w:ind w:right="480"/>
              <w:jc w:val="center"/>
              <w:rPr>
                <w:rFonts w:ascii="Arial" w:hAnsi="Arial" w:cs="Arial"/>
                <w:bCs/>
                <w:sz w:val="24"/>
                <w:szCs w:val="24"/>
              </w:rPr>
            </w:pPr>
          </w:p>
        </w:tc>
        <w:tc>
          <w:tcPr>
            <w:tcW w:w="1233" w:type="dxa"/>
            <w:vAlign w:val="center"/>
          </w:tcPr>
          <w:p w14:paraId="609C9E89" w14:textId="731AEA48" w:rsidR="00171A05" w:rsidRPr="00D9655A" w:rsidRDefault="00171A05" w:rsidP="00BC6B1B">
            <w:pPr>
              <w:ind w:right="-65"/>
              <w:jc w:val="center"/>
              <w:rPr>
                <w:rFonts w:ascii="Arial" w:hAnsi="Arial" w:cs="Arial"/>
                <w:bCs/>
                <w:sz w:val="24"/>
                <w:szCs w:val="24"/>
              </w:rPr>
            </w:pPr>
            <w:r w:rsidRPr="00D9655A">
              <w:rPr>
                <w:rFonts w:ascii="Arial" w:hAnsi="Arial" w:cs="Arial"/>
                <w:bCs/>
                <w:sz w:val="24"/>
                <w:szCs w:val="24"/>
              </w:rPr>
              <w:t>2</w:t>
            </w:r>
          </w:p>
        </w:tc>
      </w:tr>
      <w:tr w:rsidR="0066277B" w:rsidRPr="00472BBD" w14:paraId="6843DE7A" w14:textId="77777777" w:rsidTr="00720EBA">
        <w:trPr>
          <w:trHeight w:val="393"/>
        </w:trPr>
        <w:tc>
          <w:tcPr>
            <w:tcW w:w="5481" w:type="dxa"/>
            <w:shd w:val="clear" w:color="auto" w:fill="D9D9D9" w:themeFill="background1" w:themeFillShade="D9"/>
          </w:tcPr>
          <w:p w14:paraId="498A6EDC" w14:textId="1DBCFCE4" w:rsidR="00771B9D" w:rsidRPr="00D9655A" w:rsidRDefault="00783822" w:rsidP="00DA1E10">
            <w:pPr>
              <w:ind w:right="480"/>
              <w:rPr>
                <w:rFonts w:ascii="Arial" w:hAnsi="Arial" w:cs="Arial"/>
                <w:b/>
                <w:bCs/>
                <w:sz w:val="24"/>
                <w:szCs w:val="24"/>
              </w:rPr>
            </w:pPr>
            <w:r w:rsidRPr="00D9655A">
              <w:rPr>
                <w:rFonts w:ascii="Arial" w:hAnsi="Arial" w:cs="Arial"/>
                <w:b/>
                <w:bCs/>
                <w:sz w:val="24"/>
                <w:szCs w:val="24"/>
              </w:rPr>
              <w:t xml:space="preserve">Merkez </w:t>
            </w:r>
            <w:r w:rsidR="00771B9D" w:rsidRPr="00D9655A">
              <w:rPr>
                <w:rFonts w:ascii="Arial" w:hAnsi="Arial" w:cs="Arial"/>
                <w:b/>
                <w:bCs/>
                <w:sz w:val="24"/>
                <w:szCs w:val="24"/>
              </w:rPr>
              <w:t>İlçe Müdürlüğü</w:t>
            </w:r>
          </w:p>
        </w:tc>
        <w:tc>
          <w:tcPr>
            <w:tcW w:w="2880" w:type="dxa"/>
            <w:shd w:val="clear" w:color="auto" w:fill="D9D9D9" w:themeFill="background1" w:themeFillShade="D9"/>
            <w:vAlign w:val="center"/>
          </w:tcPr>
          <w:p w14:paraId="5ECBC643" w14:textId="00A11F6C" w:rsidR="00771B9D" w:rsidRPr="00D9655A" w:rsidRDefault="00783822" w:rsidP="00BC6B1B">
            <w:pPr>
              <w:jc w:val="center"/>
              <w:rPr>
                <w:rFonts w:ascii="Arial" w:hAnsi="Arial" w:cs="Arial"/>
                <w:bCs/>
                <w:sz w:val="24"/>
                <w:szCs w:val="24"/>
              </w:rPr>
            </w:pPr>
            <w:r w:rsidRPr="00D9655A">
              <w:rPr>
                <w:rFonts w:ascii="Arial" w:hAnsi="Arial" w:cs="Arial"/>
                <w:bCs/>
                <w:sz w:val="24"/>
                <w:szCs w:val="24"/>
              </w:rPr>
              <w:t>2020</w:t>
            </w:r>
          </w:p>
        </w:tc>
        <w:tc>
          <w:tcPr>
            <w:tcW w:w="1920" w:type="dxa"/>
            <w:shd w:val="clear" w:color="auto" w:fill="D9D9D9" w:themeFill="background1" w:themeFillShade="D9"/>
            <w:vAlign w:val="center"/>
          </w:tcPr>
          <w:p w14:paraId="4A81D819" w14:textId="7C751A93" w:rsidR="00771B9D" w:rsidRPr="00D9655A" w:rsidRDefault="00273C45" w:rsidP="006C6C29">
            <w:pPr>
              <w:ind w:right="-72"/>
              <w:jc w:val="center"/>
              <w:rPr>
                <w:rFonts w:ascii="Arial" w:hAnsi="Arial" w:cs="Arial"/>
                <w:bCs/>
                <w:sz w:val="24"/>
                <w:szCs w:val="24"/>
              </w:rPr>
            </w:pPr>
            <w:r w:rsidRPr="00D9655A">
              <w:rPr>
                <w:rFonts w:ascii="Arial" w:hAnsi="Arial" w:cs="Arial"/>
                <w:bCs/>
                <w:sz w:val="24"/>
                <w:szCs w:val="24"/>
              </w:rPr>
              <w:t>1</w:t>
            </w:r>
          </w:p>
        </w:tc>
        <w:tc>
          <w:tcPr>
            <w:tcW w:w="1097" w:type="dxa"/>
            <w:shd w:val="clear" w:color="auto" w:fill="D9D9D9" w:themeFill="background1" w:themeFillShade="D9"/>
            <w:vAlign w:val="center"/>
          </w:tcPr>
          <w:p w14:paraId="724C162A" w14:textId="29E389B4" w:rsidR="00771B9D" w:rsidRPr="00D9655A" w:rsidRDefault="00DE0FE8" w:rsidP="00BC6B1B">
            <w:pPr>
              <w:ind w:right="-66"/>
              <w:jc w:val="center"/>
              <w:rPr>
                <w:rFonts w:ascii="Arial" w:hAnsi="Arial" w:cs="Arial"/>
                <w:bCs/>
                <w:sz w:val="24"/>
                <w:szCs w:val="24"/>
              </w:rPr>
            </w:pPr>
            <w:r w:rsidRPr="00D9655A">
              <w:rPr>
                <w:rFonts w:ascii="Arial" w:hAnsi="Arial" w:cs="Arial"/>
                <w:bCs/>
                <w:sz w:val="24"/>
                <w:szCs w:val="24"/>
              </w:rPr>
              <w:t>14</w:t>
            </w:r>
          </w:p>
        </w:tc>
        <w:tc>
          <w:tcPr>
            <w:tcW w:w="1097" w:type="dxa"/>
            <w:shd w:val="clear" w:color="auto" w:fill="D9D9D9" w:themeFill="background1" w:themeFillShade="D9"/>
            <w:vAlign w:val="center"/>
          </w:tcPr>
          <w:p w14:paraId="6BFB365A" w14:textId="2033822B" w:rsidR="00771B9D" w:rsidRPr="00D9655A" w:rsidRDefault="00771B9D" w:rsidP="00DA1E10">
            <w:pPr>
              <w:ind w:right="480"/>
              <w:jc w:val="center"/>
              <w:rPr>
                <w:rFonts w:ascii="Arial" w:hAnsi="Arial" w:cs="Arial"/>
                <w:bCs/>
                <w:sz w:val="24"/>
                <w:szCs w:val="24"/>
              </w:rPr>
            </w:pPr>
          </w:p>
        </w:tc>
        <w:tc>
          <w:tcPr>
            <w:tcW w:w="1233" w:type="dxa"/>
            <w:shd w:val="clear" w:color="auto" w:fill="D9D9D9" w:themeFill="background1" w:themeFillShade="D9"/>
            <w:vAlign w:val="center"/>
          </w:tcPr>
          <w:p w14:paraId="1F610685" w14:textId="68E5093F" w:rsidR="00771B9D" w:rsidRPr="00D9655A" w:rsidRDefault="00273C45" w:rsidP="00BC6B1B">
            <w:pPr>
              <w:ind w:right="-65"/>
              <w:jc w:val="center"/>
              <w:rPr>
                <w:rFonts w:ascii="Arial" w:hAnsi="Arial" w:cs="Arial"/>
                <w:bCs/>
                <w:sz w:val="24"/>
                <w:szCs w:val="24"/>
              </w:rPr>
            </w:pPr>
            <w:r w:rsidRPr="00D9655A">
              <w:rPr>
                <w:rFonts w:ascii="Arial" w:hAnsi="Arial" w:cs="Arial"/>
                <w:bCs/>
                <w:sz w:val="24"/>
                <w:szCs w:val="24"/>
              </w:rPr>
              <w:t>41</w:t>
            </w:r>
          </w:p>
        </w:tc>
      </w:tr>
    </w:tbl>
    <w:p w14:paraId="428E3FDC" w14:textId="77777777" w:rsidR="00C92EC0" w:rsidRPr="00472BBD" w:rsidRDefault="00C92EC0" w:rsidP="00DA1E10">
      <w:pPr>
        <w:pStyle w:val="Normal0"/>
        <w:keepNext/>
        <w:keepLines/>
        <w:widowControl/>
        <w:ind w:right="480"/>
        <w:rPr>
          <w:rFonts w:ascii="Arial" w:hAnsi="Arial" w:cs="Arial"/>
          <w:i/>
          <w:iCs/>
        </w:rPr>
      </w:pPr>
      <w:r w:rsidRPr="00472BBD">
        <w:rPr>
          <w:rFonts w:ascii="Arial" w:hAnsi="Arial" w:cs="Arial"/>
        </w:rPr>
        <w:t xml:space="preserve">Kaynak: </w:t>
      </w:r>
      <w:r w:rsidRPr="00472BBD">
        <w:rPr>
          <w:rFonts w:ascii="Arial" w:hAnsi="Arial" w:cs="Arial"/>
          <w:i/>
          <w:iCs/>
        </w:rPr>
        <w:t>(</w:t>
      </w:r>
      <w:r w:rsidRPr="00E734B2">
        <w:rPr>
          <w:rFonts w:ascii="Arial" w:hAnsi="Arial" w:cs="Arial"/>
          <w:i/>
          <w:iCs/>
        </w:rPr>
        <w:t>Taşınır Kayıt ve Yönetim Sistemi-TKYS</w:t>
      </w:r>
      <w:r>
        <w:rPr>
          <w:rFonts w:ascii="Arial" w:hAnsi="Arial" w:cs="Arial"/>
          <w:i/>
          <w:iCs/>
        </w:rPr>
        <w:t>,</w:t>
      </w:r>
      <w:r w:rsidRPr="00472BBD">
        <w:rPr>
          <w:rFonts w:ascii="Arial" w:hAnsi="Arial" w:cs="Arial"/>
          <w:i/>
          <w:iCs/>
        </w:rPr>
        <w:t xml:space="preserve"> İl Müdürlüğü Kayıtları vb.)</w:t>
      </w:r>
    </w:p>
    <w:p w14:paraId="06B48BB4" w14:textId="670B9E53" w:rsidR="0072226A" w:rsidRDefault="0072226A" w:rsidP="00DA1E10">
      <w:pPr>
        <w:spacing w:before="60" w:after="60" w:line="276" w:lineRule="auto"/>
        <w:ind w:right="480"/>
        <w:jc w:val="both"/>
        <w:rPr>
          <w:rFonts w:ascii="Arial" w:hAnsi="Arial" w:cs="Arial"/>
          <w:iCs/>
          <w:sz w:val="24"/>
          <w:szCs w:val="24"/>
        </w:rPr>
      </w:pPr>
    </w:p>
    <w:p w14:paraId="119D63CD" w14:textId="77777777" w:rsidR="0066277B" w:rsidRDefault="0066277B" w:rsidP="00DA1E10">
      <w:pPr>
        <w:spacing w:before="60" w:after="60" w:line="276" w:lineRule="auto"/>
        <w:ind w:right="480"/>
        <w:jc w:val="both"/>
        <w:rPr>
          <w:rFonts w:ascii="Arial" w:hAnsi="Arial" w:cs="Arial"/>
          <w:iCs/>
          <w:sz w:val="24"/>
          <w:szCs w:val="24"/>
        </w:rPr>
      </w:pPr>
    </w:p>
    <w:p w14:paraId="1EFA9791" w14:textId="77777777" w:rsidR="001E346A" w:rsidRDefault="001E346A" w:rsidP="00DA1E10">
      <w:pPr>
        <w:spacing w:before="60" w:after="60" w:line="276" w:lineRule="auto"/>
        <w:ind w:right="480"/>
        <w:jc w:val="both"/>
        <w:rPr>
          <w:rFonts w:ascii="Arial" w:hAnsi="Arial" w:cs="Arial"/>
          <w:iCs/>
          <w:sz w:val="24"/>
          <w:szCs w:val="24"/>
        </w:rPr>
      </w:pPr>
    </w:p>
    <w:p w14:paraId="25CA6389" w14:textId="77777777" w:rsidR="001E346A" w:rsidRDefault="001E346A" w:rsidP="00DA1E10">
      <w:pPr>
        <w:spacing w:before="60" w:after="60" w:line="276" w:lineRule="auto"/>
        <w:ind w:right="480"/>
        <w:jc w:val="both"/>
        <w:rPr>
          <w:rFonts w:ascii="Arial" w:hAnsi="Arial" w:cs="Arial"/>
          <w:iCs/>
          <w:sz w:val="24"/>
          <w:szCs w:val="24"/>
        </w:rPr>
      </w:pPr>
    </w:p>
    <w:p w14:paraId="534B8A5E" w14:textId="77777777" w:rsidR="0066277B" w:rsidRDefault="0066277B" w:rsidP="00DA1E10">
      <w:pPr>
        <w:spacing w:before="60" w:after="60" w:line="276" w:lineRule="auto"/>
        <w:ind w:right="480"/>
        <w:jc w:val="both"/>
        <w:rPr>
          <w:rFonts w:ascii="Arial" w:hAnsi="Arial" w:cs="Arial"/>
          <w:iCs/>
          <w:sz w:val="24"/>
          <w:szCs w:val="24"/>
        </w:rPr>
      </w:pPr>
    </w:p>
    <w:p w14:paraId="6374D887" w14:textId="333B7B76" w:rsidR="0072226A" w:rsidRDefault="0072226A" w:rsidP="00DA1E10">
      <w:pPr>
        <w:spacing w:before="60" w:after="60" w:line="276" w:lineRule="auto"/>
        <w:ind w:right="480"/>
        <w:jc w:val="both"/>
        <w:rPr>
          <w:rFonts w:ascii="Arial" w:hAnsi="Arial" w:cs="Arial"/>
          <w:iCs/>
          <w:sz w:val="24"/>
          <w:szCs w:val="24"/>
        </w:rPr>
      </w:pPr>
    </w:p>
    <w:p w14:paraId="28D30484" w14:textId="53E5CD85" w:rsidR="00C502C7" w:rsidRDefault="0063698A" w:rsidP="00DA1E10">
      <w:pPr>
        <w:spacing w:before="60" w:after="60" w:line="276" w:lineRule="auto"/>
        <w:ind w:right="480"/>
        <w:jc w:val="both"/>
        <w:rPr>
          <w:rFonts w:ascii="Arial" w:hAnsi="Arial" w:cs="Arial"/>
          <w:b/>
          <w:bCs/>
          <w:iCs/>
          <w:sz w:val="24"/>
          <w:szCs w:val="24"/>
        </w:rPr>
      </w:pPr>
      <w:bookmarkStart w:id="87" w:name="_Toc201156451"/>
      <w:r>
        <w:rPr>
          <w:rFonts w:ascii="Arial" w:hAnsi="Arial" w:cs="Arial"/>
          <w:iCs/>
          <w:sz w:val="24"/>
          <w:szCs w:val="24"/>
        </w:rPr>
        <w:lastRenderedPageBreak/>
        <w:t xml:space="preserve">Tablo </w:t>
      </w:r>
      <w:r w:rsidR="00370D76">
        <w:rPr>
          <w:rFonts w:ascii="Arial" w:hAnsi="Arial" w:cs="Arial"/>
          <w:iCs/>
          <w:sz w:val="24"/>
          <w:szCs w:val="24"/>
        </w:rPr>
        <w:t>33:</w:t>
      </w:r>
      <w:r w:rsidR="00C502C7" w:rsidRPr="00C92EC0">
        <w:rPr>
          <w:rFonts w:ascii="Arial" w:hAnsi="Arial" w:cs="Arial"/>
          <w:iCs/>
          <w:sz w:val="24"/>
          <w:szCs w:val="24"/>
        </w:rPr>
        <w:t xml:space="preserve"> </w:t>
      </w:r>
      <w:r w:rsidR="00C502C7" w:rsidRPr="00C92EC0">
        <w:rPr>
          <w:rFonts w:ascii="Arial" w:hAnsi="Arial" w:cs="Arial"/>
          <w:b/>
          <w:bCs/>
          <w:iCs/>
          <w:sz w:val="24"/>
          <w:szCs w:val="24"/>
        </w:rPr>
        <w:t>Teknolojik Kaynaklar</w:t>
      </w:r>
      <w:r w:rsidR="00804824" w:rsidRPr="00C92EC0">
        <w:rPr>
          <w:rFonts w:ascii="Arial" w:hAnsi="Arial" w:cs="Arial"/>
          <w:b/>
          <w:bCs/>
          <w:iCs/>
          <w:sz w:val="24"/>
          <w:szCs w:val="24"/>
        </w:rPr>
        <w:t>ın</w:t>
      </w:r>
      <w:r w:rsidR="00C502C7" w:rsidRPr="00C92EC0">
        <w:rPr>
          <w:rFonts w:ascii="Arial" w:hAnsi="Arial" w:cs="Arial"/>
          <w:b/>
          <w:bCs/>
          <w:iCs/>
          <w:sz w:val="24"/>
          <w:szCs w:val="24"/>
        </w:rPr>
        <w:t xml:space="preserve"> </w:t>
      </w:r>
      <w:r w:rsidR="00804824" w:rsidRPr="00C92EC0">
        <w:rPr>
          <w:rFonts w:ascii="Arial" w:hAnsi="Arial" w:cs="Arial"/>
          <w:b/>
          <w:bCs/>
          <w:iCs/>
          <w:sz w:val="24"/>
          <w:szCs w:val="24"/>
        </w:rPr>
        <w:t xml:space="preserve">İlçelere Göre Dağılımı </w:t>
      </w:r>
      <w:r w:rsidR="00C502C7" w:rsidRPr="00C92EC0">
        <w:rPr>
          <w:rFonts w:ascii="Arial" w:hAnsi="Arial" w:cs="Arial"/>
          <w:b/>
          <w:bCs/>
          <w:iCs/>
          <w:sz w:val="24"/>
          <w:szCs w:val="24"/>
        </w:rPr>
        <w:t>(</w:t>
      </w:r>
      <w:r w:rsidR="000833B5">
        <w:rPr>
          <w:rFonts w:ascii="Arial" w:hAnsi="Arial" w:cs="Arial"/>
          <w:b/>
          <w:bCs/>
          <w:iCs/>
          <w:sz w:val="24"/>
          <w:szCs w:val="24"/>
        </w:rPr>
        <w:t>A</w:t>
      </w:r>
      <w:r w:rsidR="00C502C7" w:rsidRPr="00C92EC0">
        <w:rPr>
          <w:rFonts w:ascii="Arial" w:hAnsi="Arial" w:cs="Arial"/>
          <w:b/>
          <w:bCs/>
          <w:iCs/>
          <w:sz w:val="24"/>
          <w:szCs w:val="24"/>
        </w:rPr>
        <w:t>det)</w:t>
      </w:r>
      <w:bookmarkEnd w:id="87"/>
    </w:p>
    <w:tbl>
      <w:tblPr>
        <w:tblStyle w:val="Stil1"/>
        <w:tblW w:w="14833" w:type="dxa"/>
        <w:tblInd w:w="-383"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1805"/>
        <w:gridCol w:w="1126"/>
        <w:gridCol w:w="992"/>
        <w:gridCol w:w="851"/>
        <w:gridCol w:w="2693"/>
        <w:gridCol w:w="881"/>
        <w:gridCol w:w="974"/>
        <w:gridCol w:w="1405"/>
        <w:gridCol w:w="992"/>
        <w:gridCol w:w="993"/>
        <w:gridCol w:w="1183"/>
        <w:gridCol w:w="938"/>
      </w:tblGrid>
      <w:tr w:rsidR="00337268" w:rsidRPr="00472BBD" w14:paraId="1213BDCD" w14:textId="77777777" w:rsidTr="00337268">
        <w:trPr>
          <w:cnfStyle w:val="000000100000" w:firstRow="0" w:lastRow="0" w:firstColumn="0" w:lastColumn="0" w:oddVBand="0" w:evenVBand="0" w:oddHBand="1" w:evenHBand="0" w:firstRowFirstColumn="0" w:firstRowLastColumn="0" w:lastRowFirstColumn="0" w:lastRowLastColumn="0"/>
          <w:trHeight w:val="16"/>
        </w:trPr>
        <w:tc>
          <w:tcPr>
            <w:tcW w:w="1805" w:type="dxa"/>
            <w:shd w:val="clear" w:color="auto" w:fill="8EAADB" w:themeFill="accent5" w:themeFillTint="99"/>
            <w:noWrap/>
            <w:vAlign w:val="center"/>
            <w:hideMark/>
          </w:tcPr>
          <w:p w14:paraId="3E3906CC" w14:textId="77777777" w:rsidR="00A81D9E" w:rsidRPr="00472BBD" w:rsidRDefault="00A81D9E" w:rsidP="00A81D9E">
            <w:pPr>
              <w:jc w:val="center"/>
              <w:rPr>
                <w:rFonts w:ascii="Arial" w:hAnsi="Arial" w:cs="Arial"/>
                <w:b/>
                <w:bCs/>
                <w:iCs/>
                <w:sz w:val="24"/>
                <w:szCs w:val="24"/>
              </w:rPr>
            </w:pPr>
            <w:r w:rsidRPr="00472BBD">
              <w:rPr>
                <w:rFonts w:ascii="Arial" w:hAnsi="Arial" w:cs="Arial"/>
                <w:b/>
                <w:bCs/>
                <w:iCs/>
                <w:sz w:val="24"/>
                <w:szCs w:val="24"/>
              </w:rPr>
              <w:t>Malzemenin Adı</w:t>
            </w:r>
          </w:p>
        </w:tc>
        <w:tc>
          <w:tcPr>
            <w:tcW w:w="1126" w:type="dxa"/>
            <w:shd w:val="clear" w:color="auto" w:fill="8EAADB" w:themeFill="accent5" w:themeFillTint="99"/>
            <w:noWrap/>
            <w:vAlign w:val="center"/>
            <w:hideMark/>
          </w:tcPr>
          <w:p w14:paraId="2CC6A33E" w14:textId="77777777" w:rsidR="00A81D9E" w:rsidRPr="00714E50" w:rsidRDefault="00A81D9E" w:rsidP="00714E50">
            <w:pPr>
              <w:ind w:left="61"/>
              <w:jc w:val="center"/>
              <w:rPr>
                <w:rFonts w:ascii="Arial" w:hAnsi="Arial" w:cs="Arial"/>
                <w:b/>
                <w:bCs/>
                <w:i/>
                <w:iCs/>
                <w:sz w:val="24"/>
                <w:szCs w:val="24"/>
              </w:rPr>
            </w:pPr>
            <w:r w:rsidRPr="00714E50">
              <w:rPr>
                <w:rFonts w:ascii="Arial" w:hAnsi="Arial" w:cs="Arial"/>
                <w:b/>
                <w:bCs/>
                <w:iCs/>
                <w:sz w:val="24"/>
                <w:szCs w:val="24"/>
              </w:rPr>
              <w:t>Merkez İlçesi</w:t>
            </w:r>
          </w:p>
        </w:tc>
        <w:tc>
          <w:tcPr>
            <w:tcW w:w="992" w:type="dxa"/>
            <w:shd w:val="clear" w:color="auto" w:fill="8EAADB" w:themeFill="accent5" w:themeFillTint="99"/>
            <w:vAlign w:val="center"/>
          </w:tcPr>
          <w:p w14:paraId="5B7140E9" w14:textId="77777777"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Sivrice İlçesi</w:t>
            </w:r>
          </w:p>
        </w:tc>
        <w:tc>
          <w:tcPr>
            <w:tcW w:w="851" w:type="dxa"/>
            <w:shd w:val="clear" w:color="auto" w:fill="8EAADB" w:themeFill="accent5" w:themeFillTint="99"/>
            <w:vAlign w:val="center"/>
          </w:tcPr>
          <w:p w14:paraId="22D41E1C" w14:textId="77777777"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Palu İlçesi</w:t>
            </w:r>
          </w:p>
        </w:tc>
        <w:tc>
          <w:tcPr>
            <w:tcW w:w="2693" w:type="dxa"/>
            <w:shd w:val="clear" w:color="auto" w:fill="8EAADB" w:themeFill="accent5" w:themeFillTint="99"/>
            <w:vAlign w:val="center"/>
          </w:tcPr>
          <w:p w14:paraId="3E93EE7D" w14:textId="77777777"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Ağın İlçesi</w:t>
            </w:r>
          </w:p>
        </w:tc>
        <w:tc>
          <w:tcPr>
            <w:tcW w:w="881" w:type="dxa"/>
            <w:shd w:val="clear" w:color="auto" w:fill="8EAADB" w:themeFill="accent5" w:themeFillTint="99"/>
            <w:vAlign w:val="center"/>
          </w:tcPr>
          <w:p w14:paraId="4C3114D7" w14:textId="77777777"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Kovancılar İlçesi</w:t>
            </w:r>
          </w:p>
        </w:tc>
        <w:tc>
          <w:tcPr>
            <w:tcW w:w="974" w:type="dxa"/>
            <w:shd w:val="clear" w:color="auto" w:fill="8EAADB" w:themeFill="accent5" w:themeFillTint="99"/>
            <w:vAlign w:val="center"/>
          </w:tcPr>
          <w:p w14:paraId="11F9575F" w14:textId="77777777"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Arıcak İlçesi</w:t>
            </w:r>
          </w:p>
        </w:tc>
        <w:tc>
          <w:tcPr>
            <w:tcW w:w="1405" w:type="dxa"/>
            <w:shd w:val="clear" w:color="auto" w:fill="8EAADB" w:themeFill="accent5" w:themeFillTint="99"/>
            <w:vAlign w:val="center"/>
          </w:tcPr>
          <w:p w14:paraId="25999421" w14:textId="033D1774"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Karakoçan İlçesi</w:t>
            </w:r>
          </w:p>
        </w:tc>
        <w:tc>
          <w:tcPr>
            <w:tcW w:w="992" w:type="dxa"/>
            <w:shd w:val="clear" w:color="auto" w:fill="8EAADB" w:themeFill="accent5" w:themeFillTint="99"/>
            <w:vAlign w:val="center"/>
          </w:tcPr>
          <w:p w14:paraId="0FD48DCF" w14:textId="77777777" w:rsidR="00A81D9E" w:rsidRPr="00714E50" w:rsidDel="00D3380E" w:rsidRDefault="00A81D9E" w:rsidP="00714E50">
            <w:pPr>
              <w:jc w:val="center"/>
              <w:rPr>
                <w:rFonts w:ascii="Arial" w:hAnsi="Arial" w:cs="Arial"/>
                <w:b/>
                <w:bCs/>
                <w:iCs/>
                <w:sz w:val="24"/>
                <w:szCs w:val="24"/>
              </w:rPr>
            </w:pPr>
            <w:r w:rsidRPr="00714E50">
              <w:rPr>
                <w:rFonts w:ascii="Arial" w:hAnsi="Arial" w:cs="Arial"/>
                <w:b/>
                <w:bCs/>
                <w:iCs/>
                <w:sz w:val="24"/>
                <w:szCs w:val="24"/>
              </w:rPr>
              <w:t>Maden İlçesi</w:t>
            </w:r>
          </w:p>
        </w:tc>
        <w:tc>
          <w:tcPr>
            <w:tcW w:w="993" w:type="dxa"/>
            <w:shd w:val="clear" w:color="auto" w:fill="8EAADB" w:themeFill="accent5" w:themeFillTint="99"/>
            <w:vAlign w:val="center"/>
          </w:tcPr>
          <w:p w14:paraId="6850ED2D" w14:textId="77777777"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Baskil İlçesi</w:t>
            </w:r>
          </w:p>
        </w:tc>
        <w:tc>
          <w:tcPr>
            <w:tcW w:w="1183" w:type="dxa"/>
            <w:shd w:val="clear" w:color="auto" w:fill="8EAADB" w:themeFill="accent5" w:themeFillTint="99"/>
            <w:vAlign w:val="center"/>
          </w:tcPr>
          <w:p w14:paraId="03A7D348" w14:textId="77777777"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Alacakaya İlçesi</w:t>
            </w:r>
          </w:p>
        </w:tc>
        <w:tc>
          <w:tcPr>
            <w:tcW w:w="938" w:type="dxa"/>
            <w:shd w:val="clear" w:color="auto" w:fill="8EAADB" w:themeFill="accent5" w:themeFillTint="99"/>
            <w:vAlign w:val="center"/>
          </w:tcPr>
          <w:p w14:paraId="58613544" w14:textId="77777777"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Keban</w:t>
            </w:r>
          </w:p>
          <w:p w14:paraId="24454FD1" w14:textId="77777777" w:rsidR="00A81D9E" w:rsidRPr="00714E50" w:rsidRDefault="00A81D9E" w:rsidP="00714E50">
            <w:pPr>
              <w:jc w:val="center"/>
              <w:rPr>
                <w:rFonts w:ascii="Arial" w:hAnsi="Arial" w:cs="Arial"/>
                <w:b/>
                <w:bCs/>
                <w:iCs/>
                <w:sz w:val="24"/>
                <w:szCs w:val="24"/>
              </w:rPr>
            </w:pPr>
            <w:r w:rsidRPr="00714E50">
              <w:rPr>
                <w:rFonts w:ascii="Arial" w:hAnsi="Arial" w:cs="Arial"/>
                <w:b/>
                <w:bCs/>
                <w:iCs/>
                <w:sz w:val="24"/>
                <w:szCs w:val="24"/>
              </w:rPr>
              <w:t>İlçesi</w:t>
            </w:r>
          </w:p>
        </w:tc>
      </w:tr>
      <w:tr w:rsidR="009C5C66" w:rsidRPr="00472BBD" w14:paraId="2C668792"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9"/>
        </w:trPr>
        <w:tc>
          <w:tcPr>
            <w:tcW w:w="1805" w:type="dxa"/>
            <w:shd w:val="clear" w:color="auto" w:fill="D9D9D9" w:themeFill="background1" w:themeFillShade="D9"/>
            <w:noWrap/>
            <w:vAlign w:val="center"/>
            <w:hideMark/>
          </w:tcPr>
          <w:p w14:paraId="1A650FC8"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Masaüstü Bilgisayar</w:t>
            </w:r>
          </w:p>
        </w:tc>
        <w:tc>
          <w:tcPr>
            <w:tcW w:w="1126" w:type="dxa"/>
            <w:shd w:val="clear" w:color="auto" w:fill="D9D9D9" w:themeFill="background1" w:themeFillShade="D9"/>
            <w:noWrap/>
            <w:vAlign w:val="center"/>
          </w:tcPr>
          <w:p w14:paraId="321B28E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251</w:t>
            </w:r>
          </w:p>
        </w:tc>
        <w:tc>
          <w:tcPr>
            <w:tcW w:w="992" w:type="dxa"/>
            <w:shd w:val="clear" w:color="auto" w:fill="D9D9D9" w:themeFill="background1" w:themeFillShade="D9"/>
            <w:vAlign w:val="center"/>
          </w:tcPr>
          <w:p w14:paraId="56FBDC3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14</w:t>
            </w:r>
          </w:p>
        </w:tc>
        <w:tc>
          <w:tcPr>
            <w:tcW w:w="851" w:type="dxa"/>
            <w:shd w:val="clear" w:color="auto" w:fill="D9D9D9" w:themeFill="background1" w:themeFillShade="D9"/>
            <w:vAlign w:val="center"/>
          </w:tcPr>
          <w:p w14:paraId="173BDE5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10</w:t>
            </w:r>
          </w:p>
        </w:tc>
        <w:tc>
          <w:tcPr>
            <w:tcW w:w="2693" w:type="dxa"/>
            <w:shd w:val="clear" w:color="auto" w:fill="D9D9D9" w:themeFill="background1" w:themeFillShade="D9"/>
            <w:vAlign w:val="center"/>
          </w:tcPr>
          <w:p w14:paraId="6ECE219F"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8</w:t>
            </w:r>
          </w:p>
        </w:tc>
        <w:tc>
          <w:tcPr>
            <w:tcW w:w="881" w:type="dxa"/>
            <w:shd w:val="clear" w:color="auto" w:fill="D9D9D9" w:themeFill="background1" w:themeFillShade="D9"/>
            <w:vAlign w:val="center"/>
          </w:tcPr>
          <w:p w14:paraId="74ECC56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25</w:t>
            </w:r>
          </w:p>
        </w:tc>
        <w:tc>
          <w:tcPr>
            <w:tcW w:w="974" w:type="dxa"/>
            <w:shd w:val="clear" w:color="auto" w:fill="D9D9D9" w:themeFill="background1" w:themeFillShade="D9"/>
            <w:vAlign w:val="center"/>
          </w:tcPr>
          <w:p w14:paraId="3A5EB96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8</w:t>
            </w:r>
          </w:p>
        </w:tc>
        <w:tc>
          <w:tcPr>
            <w:tcW w:w="1405" w:type="dxa"/>
            <w:shd w:val="clear" w:color="auto" w:fill="D9D9D9" w:themeFill="background1" w:themeFillShade="D9"/>
            <w:vAlign w:val="center"/>
          </w:tcPr>
          <w:p w14:paraId="5EFB269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25</w:t>
            </w:r>
          </w:p>
        </w:tc>
        <w:tc>
          <w:tcPr>
            <w:tcW w:w="992" w:type="dxa"/>
            <w:shd w:val="clear" w:color="auto" w:fill="D9D9D9" w:themeFill="background1" w:themeFillShade="D9"/>
            <w:vAlign w:val="center"/>
          </w:tcPr>
          <w:p w14:paraId="640452F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13</w:t>
            </w:r>
          </w:p>
        </w:tc>
        <w:tc>
          <w:tcPr>
            <w:tcW w:w="993" w:type="dxa"/>
            <w:shd w:val="clear" w:color="auto" w:fill="D9D9D9" w:themeFill="background1" w:themeFillShade="D9"/>
            <w:vAlign w:val="center"/>
          </w:tcPr>
          <w:p w14:paraId="14EF749F"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1183" w:type="dxa"/>
            <w:shd w:val="clear" w:color="auto" w:fill="D9D9D9" w:themeFill="background1" w:themeFillShade="D9"/>
            <w:vAlign w:val="center"/>
          </w:tcPr>
          <w:p w14:paraId="4159B5A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10</w:t>
            </w:r>
          </w:p>
        </w:tc>
        <w:tc>
          <w:tcPr>
            <w:tcW w:w="938" w:type="dxa"/>
            <w:shd w:val="clear" w:color="auto" w:fill="D9D9D9" w:themeFill="background1" w:themeFillShade="D9"/>
            <w:vAlign w:val="center"/>
          </w:tcPr>
          <w:p w14:paraId="299AA2DB"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12</w:t>
            </w:r>
          </w:p>
        </w:tc>
      </w:tr>
      <w:tr w:rsidR="009C5C66" w:rsidRPr="00472BBD" w14:paraId="2FDA1A2B"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99"/>
        </w:trPr>
        <w:tc>
          <w:tcPr>
            <w:tcW w:w="1805" w:type="dxa"/>
            <w:shd w:val="clear" w:color="auto" w:fill="auto"/>
            <w:noWrap/>
            <w:vAlign w:val="center"/>
            <w:hideMark/>
          </w:tcPr>
          <w:p w14:paraId="746BC7F9"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Dizüstü Bilgisayar</w:t>
            </w:r>
          </w:p>
        </w:tc>
        <w:tc>
          <w:tcPr>
            <w:tcW w:w="1126" w:type="dxa"/>
            <w:shd w:val="clear" w:color="auto" w:fill="auto"/>
            <w:noWrap/>
            <w:vAlign w:val="center"/>
          </w:tcPr>
          <w:p w14:paraId="65E396C9"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37</w:t>
            </w:r>
          </w:p>
        </w:tc>
        <w:tc>
          <w:tcPr>
            <w:tcW w:w="992" w:type="dxa"/>
            <w:shd w:val="clear" w:color="auto" w:fill="auto"/>
            <w:vAlign w:val="center"/>
          </w:tcPr>
          <w:p w14:paraId="671C9C9F"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851" w:type="dxa"/>
            <w:shd w:val="clear" w:color="auto" w:fill="auto"/>
            <w:vAlign w:val="center"/>
          </w:tcPr>
          <w:p w14:paraId="4FB1666A"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4</w:t>
            </w:r>
          </w:p>
        </w:tc>
        <w:tc>
          <w:tcPr>
            <w:tcW w:w="2693" w:type="dxa"/>
            <w:shd w:val="clear" w:color="auto" w:fill="auto"/>
            <w:vAlign w:val="center"/>
          </w:tcPr>
          <w:p w14:paraId="63B2C48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3</w:t>
            </w:r>
          </w:p>
        </w:tc>
        <w:tc>
          <w:tcPr>
            <w:tcW w:w="881" w:type="dxa"/>
            <w:shd w:val="clear" w:color="auto" w:fill="auto"/>
            <w:vAlign w:val="center"/>
          </w:tcPr>
          <w:p w14:paraId="5C29541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974" w:type="dxa"/>
            <w:shd w:val="clear" w:color="auto" w:fill="auto"/>
            <w:vAlign w:val="center"/>
          </w:tcPr>
          <w:p w14:paraId="388BDE48"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1405" w:type="dxa"/>
            <w:shd w:val="clear" w:color="auto" w:fill="auto"/>
            <w:vAlign w:val="center"/>
          </w:tcPr>
          <w:p w14:paraId="68DB478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992" w:type="dxa"/>
            <w:shd w:val="clear" w:color="auto" w:fill="auto"/>
            <w:vAlign w:val="center"/>
          </w:tcPr>
          <w:p w14:paraId="3F53B194"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3" w:type="dxa"/>
            <w:shd w:val="clear" w:color="auto" w:fill="auto"/>
            <w:vAlign w:val="center"/>
          </w:tcPr>
          <w:p w14:paraId="08D042B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20</w:t>
            </w:r>
          </w:p>
        </w:tc>
        <w:tc>
          <w:tcPr>
            <w:tcW w:w="1183" w:type="dxa"/>
            <w:shd w:val="clear" w:color="auto" w:fill="auto"/>
            <w:vAlign w:val="center"/>
          </w:tcPr>
          <w:p w14:paraId="389B8EE4"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5</w:t>
            </w:r>
          </w:p>
        </w:tc>
        <w:tc>
          <w:tcPr>
            <w:tcW w:w="938" w:type="dxa"/>
            <w:shd w:val="clear" w:color="auto" w:fill="auto"/>
            <w:vAlign w:val="center"/>
          </w:tcPr>
          <w:p w14:paraId="42C58DB4"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4</w:t>
            </w:r>
          </w:p>
        </w:tc>
      </w:tr>
      <w:tr w:rsidR="009C5C66" w:rsidRPr="00472BBD" w14:paraId="3FEAB682"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9"/>
        </w:trPr>
        <w:tc>
          <w:tcPr>
            <w:tcW w:w="1805" w:type="dxa"/>
            <w:shd w:val="clear" w:color="auto" w:fill="D9D9D9" w:themeFill="background1" w:themeFillShade="D9"/>
            <w:noWrap/>
            <w:vAlign w:val="center"/>
            <w:hideMark/>
          </w:tcPr>
          <w:p w14:paraId="5D2AAD0D"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Tablet Bilgisayar</w:t>
            </w:r>
          </w:p>
        </w:tc>
        <w:tc>
          <w:tcPr>
            <w:tcW w:w="1126" w:type="dxa"/>
            <w:shd w:val="clear" w:color="auto" w:fill="D9D9D9" w:themeFill="background1" w:themeFillShade="D9"/>
            <w:noWrap/>
            <w:vAlign w:val="center"/>
          </w:tcPr>
          <w:p w14:paraId="493DA5D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7</w:t>
            </w:r>
          </w:p>
        </w:tc>
        <w:tc>
          <w:tcPr>
            <w:tcW w:w="992" w:type="dxa"/>
            <w:shd w:val="clear" w:color="auto" w:fill="D9D9D9" w:themeFill="background1" w:themeFillShade="D9"/>
            <w:vAlign w:val="center"/>
          </w:tcPr>
          <w:p w14:paraId="5D10D67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851" w:type="dxa"/>
            <w:shd w:val="clear" w:color="auto" w:fill="D9D9D9" w:themeFill="background1" w:themeFillShade="D9"/>
            <w:vAlign w:val="center"/>
          </w:tcPr>
          <w:p w14:paraId="6A00827F" w14:textId="5491C261" w:rsidR="00A81D9E" w:rsidRPr="00A81D9E" w:rsidRDefault="00A81D9E" w:rsidP="00A81D9E">
            <w:pPr>
              <w:jc w:val="center"/>
              <w:rPr>
                <w:rFonts w:ascii="Arial" w:hAnsi="Arial" w:cs="Arial"/>
                <w:sz w:val="24"/>
                <w:szCs w:val="24"/>
              </w:rPr>
            </w:pPr>
            <w:r w:rsidRPr="00A81D9E">
              <w:rPr>
                <w:rFonts w:ascii="Arial" w:hAnsi="Arial" w:cs="Arial"/>
                <w:sz w:val="24"/>
                <w:szCs w:val="24"/>
              </w:rPr>
              <w:t>YOK</w:t>
            </w:r>
          </w:p>
        </w:tc>
        <w:tc>
          <w:tcPr>
            <w:tcW w:w="2693" w:type="dxa"/>
            <w:shd w:val="clear" w:color="auto" w:fill="D9D9D9" w:themeFill="background1" w:themeFillShade="D9"/>
            <w:vAlign w:val="center"/>
          </w:tcPr>
          <w:p w14:paraId="309B383A"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881" w:type="dxa"/>
            <w:shd w:val="clear" w:color="auto" w:fill="D9D9D9" w:themeFill="background1" w:themeFillShade="D9"/>
            <w:vAlign w:val="center"/>
          </w:tcPr>
          <w:p w14:paraId="4DC8C6B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974" w:type="dxa"/>
            <w:shd w:val="clear" w:color="auto" w:fill="D9D9D9" w:themeFill="background1" w:themeFillShade="D9"/>
            <w:vAlign w:val="center"/>
          </w:tcPr>
          <w:p w14:paraId="2A7D06F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1405" w:type="dxa"/>
            <w:shd w:val="clear" w:color="auto" w:fill="D9D9D9" w:themeFill="background1" w:themeFillShade="D9"/>
            <w:vAlign w:val="center"/>
          </w:tcPr>
          <w:p w14:paraId="198033EE" w14:textId="77777777" w:rsidR="00A81D9E" w:rsidRPr="00A81D9E" w:rsidRDefault="00A81D9E" w:rsidP="00A81D9E">
            <w:pPr>
              <w:jc w:val="center"/>
              <w:rPr>
                <w:rFonts w:ascii="Arial" w:hAnsi="Arial" w:cs="Arial"/>
                <w:sz w:val="24"/>
                <w:szCs w:val="24"/>
              </w:rPr>
            </w:pPr>
          </w:p>
        </w:tc>
        <w:tc>
          <w:tcPr>
            <w:tcW w:w="992" w:type="dxa"/>
            <w:shd w:val="clear" w:color="auto" w:fill="D9D9D9" w:themeFill="background1" w:themeFillShade="D9"/>
            <w:vAlign w:val="center"/>
          </w:tcPr>
          <w:p w14:paraId="6654E5E9"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93" w:type="dxa"/>
            <w:shd w:val="clear" w:color="auto" w:fill="D9D9D9" w:themeFill="background1" w:themeFillShade="D9"/>
            <w:vAlign w:val="center"/>
          </w:tcPr>
          <w:p w14:paraId="6204FB2D"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1183" w:type="dxa"/>
            <w:shd w:val="clear" w:color="auto" w:fill="D9D9D9" w:themeFill="background1" w:themeFillShade="D9"/>
            <w:vAlign w:val="center"/>
          </w:tcPr>
          <w:p w14:paraId="7424DDE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38" w:type="dxa"/>
            <w:shd w:val="clear" w:color="auto" w:fill="D9D9D9" w:themeFill="background1" w:themeFillShade="D9"/>
            <w:vAlign w:val="center"/>
          </w:tcPr>
          <w:p w14:paraId="456146E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r>
      <w:tr w:rsidR="009C5C66" w:rsidRPr="00472BBD" w14:paraId="7FC91363"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99"/>
        </w:trPr>
        <w:tc>
          <w:tcPr>
            <w:tcW w:w="1805" w:type="dxa"/>
            <w:shd w:val="clear" w:color="auto" w:fill="auto"/>
            <w:noWrap/>
            <w:vAlign w:val="center"/>
            <w:hideMark/>
          </w:tcPr>
          <w:p w14:paraId="2A686CD9"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Yazıcı</w:t>
            </w:r>
          </w:p>
        </w:tc>
        <w:tc>
          <w:tcPr>
            <w:tcW w:w="1126" w:type="dxa"/>
            <w:shd w:val="clear" w:color="auto" w:fill="auto"/>
            <w:noWrap/>
            <w:vAlign w:val="center"/>
          </w:tcPr>
          <w:p w14:paraId="03248F9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48</w:t>
            </w:r>
          </w:p>
        </w:tc>
        <w:tc>
          <w:tcPr>
            <w:tcW w:w="992" w:type="dxa"/>
            <w:shd w:val="clear" w:color="auto" w:fill="auto"/>
            <w:vAlign w:val="center"/>
          </w:tcPr>
          <w:p w14:paraId="2CA51D4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8</w:t>
            </w:r>
          </w:p>
        </w:tc>
        <w:tc>
          <w:tcPr>
            <w:tcW w:w="851" w:type="dxa"/>
            <w:shd w:val="clear" w:color="auto" w:fill="auto"/>
            <w:vAlign w:val="center"/>
          </w:tcPr>
          <w:p w14:paraId="5561C21B" w14:textId="76DAD50F"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2693" w:type="dxa"/>
            <w:shd w:val="clear" w:color="auto" w:fill="auto"/>
            <w:vAlign w:val="center"/>
          </w:tcPr>
          <w:p w14:paraId="226059F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3</w:t>
            </w:r>
          </w:p>
        </w:tc>
        <w:tc>
          <w:tcPr>
            <w:tcW w:w="881" w:type="dxa"/>
            <w:shd w:val="clear" w:color="auto" w:fill="auto"/>
            <w:vAlign w:val="center"/>
          </w:tcPr>
          <w:p w14:paraId="6567BECE"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4</w:t>
            </w:r>
          </w:p>
        </w:tc>
        <w:tc>
          <w:tcPr>
            <w:tcW w:w="974" w:type="dxa"/>
            <w:shd w:val="clear" w:color="auto" w:fill="auto"/>
            <w:vAlign w:val="center"/>
          </w:tcPr>
          <w:p w14:paraId="580FC48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3</w:t>
            </w:r>
          </w:p>
        </w:tc>
        <w:tc>
          <w:tcPr>
            <w:tcW w:w="1405" w:type="dxa"/>
            <w:shd w:val="clear" w:color="auto" w:fill="auto"/>
            <w:vAlign w:val="center"/>
          </w:tcPr>
          <w:p w14:paraId="6FF2FA6E"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4</w:t>
            </w:r>
          </w:p>
        </w:tc>
        <w:tc>
          <w:tcPr>
            <w:tcW w:w="992" w:type="dxa"/>
            <w:shd w:val="clear" w:color="auto" w:fill="auto"/>
            <w:vAlign w:val="center"/>
          </w:tcPr>
          <w:p w14:paraId="577E3F2D"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3</w:t>
            </w:r>
          </w:p>
        </w:tc>
        <w:tc>
          <w:tcPr>
            <w:tcW w:w="993" w:type="dxa"/>
            <w:shd w:val="clear" w:color="auto" w:fill="auto"/>
            <w:vAlign w:val="center"/>
          </w:tcPr>
          <w:p w14:paraId="214A8CDF"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8</w:t>
            </w:r>
          </w:p>
        </w:tc>
        <w:tc>
          <w:tcPr>
            <w:tcW w:w="1183" w:type="dxa"/>
            <w:shd w:val="clear" w:color="auto" w:fill="auto"/>
            <w:vAlign w:val="center"/>
          </w:tcPr>
          <w:p w14:paraId="440B139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938" w:type="dxa"/>
            <w:shd w:val="clear" w:color="auto" w:fill="auto"/>
            <w:vAlign w:val="center"/>
          </w:tcPr>
          <w:p w14:paraId="77FB53C1"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r>
      <w:tr w:rsidR="009C5C66" w:rsidRPr="00472BBD" w14:paraId="7192ADDB"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9"/>
        </w:trPr>
        <w:tc>
          <w:tcPr>
            <w:tcW w:w="1805" w:type="dxa"/>
            <w:shd w:val="clear" w:color="auto" w:fill="D9D9D9" w:themeFill="background1" w:themeFillShade="D9"/>
            <w:noWrap/>
            <w:vAlign w:val="center"/>
            <w:hideMark/>
          </w:tcPr>
          <w:p w14:paraId="5FF9BBF7"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Faks</w:t>
            </w:r>
          </w:p>
        </w:tc>
        <w:tc>
          <w:tcPr>
            <w:tcW w:w="1126" w:type="dxa"/>
            <w:shd w:val="clear" w:color="auto" w:fill="D9D9D9" w:themeFill="background1" w:themeFillShade="D9"/>
            <w:noWrap/>
            <w:vAlign w:val="center"/>
          </w:tcPr>
          <w:p w14:paraId="0AACEE71"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992" w:type="dxa"/>
            <w:shd w:val="clear" w:color="auto" w:fill="D9D9D9" w:themeFill="background1" w:themeFillShade="D9"/>
            <w:vAlign w:val="center"/>
          </w:tcPr>
          <w:p w14:paraId="2744144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851" w:type="dxa"/>
            <w:shd w:val="clear" w:color="auto" w:fill="D9D9D9" w:themeFill="background1" w:themeFillShade="D9"/>
            <w:vAlign w:val="center"/>
          </w:tcPr>
          <w:p w14:paraId="79C9EC15" w14:textId="442C87C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2693" w:type="dxa"/>
            <w:shd w:val="clear" w:color="auto" w:fill="D9D9D9" w:themeFill="background1" w:themeFillShade="D9"/>
            <w:vAlign w:val="center"/>
          </w:tcPr>
          <w:p w14:paraId="5272E61A"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881" w:type="dxa"/>
            <w:shd w:val="clear" w:color="auto" w:fill="D9D9D9" w:themeFill="background1" w:themeFillShade="D9"/>
            <w:vAlign w:val="center"/>
          </w:tcPr>
          <w:p w14:paraId="1CF252AE"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74" w:type="dxa"/>
            <w:shd w:val="clear" w:color="auto" w:fill="D9D9D9" w:themeFill="background1" w:themeFillShade="D9"/>
            <w:vAlign w:val="center"/>
          </w:tcPr>
          <w:p w14:paraId="175AB1E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1405" w:type="dxa"/>
            <w:shd w:val="clear" w:color="auto" w:fill="D9D9D9" w:themeFill="background1" w:themeFillShade="D9"/>
            <w:vAlign w:val="center"/>
          </w:tcPr>
          <w:p w14:paraId="0D66E85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2" w:type="dxa"/>
            <w:shd w:val="clear" w:color="auto" w:fill="D9D9D9" w:themeFill="background1" w:themeFillShade="D9"/>
            <w:vAlign w:val="center"/>
          </w:tcPr>
          <w:p w14:paraId="3FEB54A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3" w:type="dxa"/>
            <w:shd w:val="clear" w:color="auto" w:fill="D9D9D9" w:themeFill="background1" w:themeFillShade="D9"/>
            <w:vAlign w:val="center"/>
          </w:tcPr>
          <w:p w14:paraId="421A58DD"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1183" w:type="dxa"/>
            <w:shd w:val="clear" w:color="auto" w:fill="D9D9D9" w:themeFill="background1" w:themeFillShade="D9"/>
            <w:vAlign w:val="center"/>
          </w:tcPr>
          <w:p w14:paraId="07CFEEDB"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38" w:type="dxa"/>
            <w:shd w:val="clear" w:color="auto" w:fill="D9D9D9" w:themeFill="background1" w:themeFillShade="D9"/>
            <w:vAlign w:val="center"/>
          </w:tcPr>
          <w:p w14:paraId="4F0AEF7F"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r>
      <w:tr w:rsidR="009C5C66" w:rsidRPr="00472BBD" w14:paraId="4A31F5FE"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99"/>
        </w:trPr>
        <w:tc>
          <w:tcPr>
            <w:tcW w:w="1805" w:type="dxa"/>
            <w:shd w:val="clear" w:color="auto" w:fill="auto"/>
            <w:noWrap/>
            <w:vAlign w:val="center"/>
            <w:hideMark/>
          </w:tcPr>
          <w:p w14:paraId="232498C8"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Fotokopi Makinesi</w:t>
            </w:r>
          </w:p>
        </w:tc>
        <w:tc>
          <w:tcPr>
            <w:tcW w:w="1126" w:type="dxa"/>
            <w:shd w:val="clear" w:color="auto" w:fill="auto"/>
            <w:noWrap/>
            <w:vAlign w:val="center"/>
          </w:tcPr>
          <w:p w14:paraId="4E05EBA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3</w:t>
            </w:r>
          </w:p>
        </w:tc>
        <w:tc>
          <w:tcPr>
            <w:tcW w:w="992" w:type="dxa"/>
            <w:shd w:val="clear" w:color="auto" w:fill="auto"/>
            <w:vAlign w:val="center"/>
          </w:tcPr>
          <w:p w14:paraId="542D311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851" w:type="dxa"/>
            <w:shd w:val="clear" w:color="auto" w:fill="auto"/>
            <w:vAlign w:val="center"/>
          </w:tcPr>
          <w:p w14:paraId="64C122A2" w14:textId="6BC4872A"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2693" w:type="dxa"/>
            <w:shd w:val="clear" w:color="auto" w:fill="auto"/>
            <w:vAlign w:val="center"/>
          </w:tcPr>
          <w:p w14:paraId="605A948A" w14:textId="0A356F68" w:rsidR="00A81D9E" w:rsidRPr="00337268" w:rsidRDefault="00A81D9E" w:rsidP="00A81D9E">
            <w:pPr>
              <w:jc w:val="center"/>
              <w:rPr>
                <w:rFonts w:ascii="Arial" w:hAnsi="Arial" w:cs="Arial"/>
              </w:rPr>
            </w:pPr>
            <w:r w:rsidRPr="00337268">
              <w:rPr>
                <w:rFonts w:ascii="Arial" w:hAnsi="Arial" w:cs="Arial"/>
              </w:rPr>
              <w:t>2 (Fotokopi makinasının 2 tanesi aynı zamanda yazıcıdır</w:t>
            </w:r>
            <w:r w:rsidR="00E258D1">
              <w:rPr>
                <w:rFonts w:ascii="Arial" w:hAnsi="Arial" w:cs="Arial"/>
              </w:rPr>
              <w:t>.</w:t>
            </w:r>
            <w:r w:rsidRPr="00337268">
              <w:rPr>
                <w:rFonts w:ascii="Arial" w:hAnsi="Arial" w:cs="Arial"/>
              </w:rPr>
              <w:t>)</w:t>
            </w:r>
          </w:p>
        </w:tc>
        <w:tc>
          <w:tcPr>
            <w:tcW w:w="881" w:type="dxa"/>
            <w:shd w:val="clear" w:color="auto" w:fill="auto"/>
            <w:vAlign w:val="center"/>
          </w:tcPr>
          <w:p w14:paraId="0E015D5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4</w:t>
            </w:r>
          </w:p>
        </w:tc>
        <w:tc>
          <w:tcPr>
            <w:tcW w:w="974" w:type="dxa"/>
            <w:shd w:val="clear" w:color="auto" w:fill="auto"/>
            <w:vAlign w:val="center"/>
          </w:tcPr>
          <w:p w14:paraId="6567432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1405" w:type="dxa"/>
            <w:shd w:val="clear" w:color="auto" w:fill="auto"/>
            <w:vAlign w:val="center"/>
          </w:tcPr>
          <w:p w14:paraId="4586FF0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2" w:type="dxa"/>
            <w:shd w:val="clear" w:color="auto" w:fill="auto"/>
            <w:vAlign w:val="center"/>
          </w:tcPr>
          <w:p w14:paraId="66F1EE81"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3" w:type="dxa"/>
            <w:shd w:val="clear" w:color="auto" w:fill="auto"/>
            <w:vAlign w:val="center"/>
          </w:tcPr>
          <w:p w14:paraId="6A57B19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3</w:t>
            </w:r>
          </w:p>
        </w:tc>
        <w:tc>
          <w:tcPr>
            <w:tcW w:w="1183" w:type="dxa"/>
            <w:shd w:val="clear" w:color="auto" w:fill="auto"/>
            <w:vAlign w:val="center"/>
          </w:tcPr>
          <w:p w14:paraId="4144C8D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938" w:type="dxa"/>
            <w:shd w:val="clear" w:color="auto" w:fill="auto"/>
            <w:vAlign w:val="center"/>
          </w:tcPr>
          <w:p w14:paraId="06D8E76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r>
      <w:tr w:rsidR="009C5C66" w:rsidRPr="00472BBD" w14:paraId="0F16B385"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9"/>
        </w:trPr>
        <w:tc>
          <w:tcPr>
            <w:tcW w:w="1805" w:type="dxa"/>
            <w:shd w:val="clear" w:color="auto" w:fill="D9D9D9" w:themeFill="background1" w:themeFillShade="D9"/>
            <w:noWrap/>
            <w:vAlign w:val="center"/>
            <w:hideMark/>
          </w:tcPr>
          <w:p w14:paraId="79B6E51D"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Projeksiyon Cihazı</w:t>
            </w:r>
          </w:p>
        </w:tc>
        <w:tc>
          <w:tcPr>
            <w:tcW w:w="1126" w:type="dxa"/>
            <w:shd w:val="clear" w:color="auto" w:fill="D9D9D9" w:themeFill="background1" w:themeFillShade="D9"/>
            <w:noWrap/>
            <w:vAlign w:val="center"/>
          </w:tcPr>
          <w:p w14:paraId="7880938D"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8</w:t>
            </w:r>
          </w:p>
        </w:tc>
        <w:tc>
          <w:tcPr>
            <w:tcW w:w="992" w:type="dxa"/>
            <w:shd w:val="clear" w:color="auto" w:fill="D9D9D9" w:themeFill="background1" w:themeFillShade="D9"/>
            <w:vAlign w:val="center"/>
          </w:tcPr>
          <w:p w14:paraId="77A97889"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851" w:type="dxa"/>
            <w:shd w:val="clear" w:color="auto" w:fill="D9D9D9" w:themeFill="background1" w:themeFillShade="D9"/>
            <w:vAlign w:val="center"/>
          </w:tcPr>
          <w:p w14:paraId="3B822AC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YOK</w:t>
            </w:r>
          </w:p>
        </w:tc>
        <w:tc>
          <w:tcPr>
            <w:tcW w:w="2693" w:type="dxa"/>
            <w:shd w:val="clear" w:color="auto" w:fill="D9D9D9" w:themeFill="background1" w:themeFillShade="D9"/>
            <w:vAlign w:val="center"/>
          </w:tcPr>
          <w:p w14:paraId="0BAF529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881" w:type="dxa"/>
            <w:shd w:val="clear" w:color="auto" w:fill="D9D9D9" w:themeFill="background1" w:themeFillShade="D9"/>
            <w:vAlign w:val="center"/>
          </w:tcPr>
          <w:p w14:paraId="5FFFEC81"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74" w:type="dxa"/>
            <w:shd w:val="clear" w:color="auto" w:fill="D9D9D9" w:themeFill="background1" w:themeFillShade="D9"/>
            <w:vAlign w:val="center"/>
          </w:tcPr>
          <w:p w14:paraId="7820EA8D"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1405" w:type="dxa"/>
            <w:shd w:val="clear" w:color="auto" w:fill="D9D9D9" w:themeFill="background1" w:themeFillShade="D9"/>
            <w:vAlign w:val="center"/>
          </w:tcPr>
          <w:p w14:paraId="21D30D5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2" w:type="dxa"/>
            <w:shd w:val="clear" w:color="auto" w:fill="D9D9D9" w:themeFill="background1" w:themeFillShade="D9"/>
            <w:vAlign w:val="center"/>
          </w:tcPr>
          <w:p w14:paraId="38B2E46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3" w:type="dxa"/>
            <w:shd w:val="clear" w:color="auto" w:fill="D9D9D9" w:themeFill="background1" w:themeFillShade="D9"/>
            <w:vAlign w:val="center"/>
          </w:tcPr>
          <w:p w14:paraId="41F1D0B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1183" w:type="dxa"/>
            <w:shd w:val="clear" w:color="auto" w:fill="D9D9D9" w:themeFill="background1" w:themeFillShade="D9"/>
            <w:vAlign w:val="center"/>
          </w:tcPr>
          <w:p w14:paraId="74E0A8E9"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38" w:type="dxa"/>
            <w:shd w:val="clear" w:color="auto" w:fill="D9D9D9" w:themeFill="background1" w:themeFillShade="D9"/>
            <w:vAlign w:val="center"/>
          </w:tcPr>
          <w:p w14:paraId="69BCE7D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r>
      <w:tr w:rsidR="009C5C66" w:rsidRPr="00472BBD" w14:paraId="098D5510"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99"/>
        </w:trPr>
        <w:tc>
          <w:tcPr>
            <w:tcW w:w="1805" w:type="dxa"/>
            <w:shd w:val="clear" w:color="auto" w:fill="auto"/>
            <w:noWrap/>
            <w:vAlign w:val="center"/>
            <w:hideMark/>
          </w:tcPr>
          <w:p w14:paraId="74F1A053"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Tarayıcı</w:t>
            </w:r>
          </w:p>
        </w:tc>
        <w:tc>
          <w:tcPr>
            <w:tcW w:w="1126" w:type="dxa"/>
            <w:shd w:val="clear" w:color="auto" w:fill="auto"/>
            <w:noWrap/>
            <w:vAlign w:val="center"/>
          </w:tcPr>
          <w:p w14:paraId="74A0740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5</w:t>
            </w:r>
          </w:p>
        </w:tc>
        <w:tc>
          <w:tcPr>
            <w:tcW w:w="992" w:type="dxa"/>
            <w:shd w:val="clear" w:color="auto" w:fill="auto"/>
            <w:vAlign w:val="center"/>
          </w:tcPr>
          <w:p w14:paraId="4A9035B1"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851" w:type="dxa"/>
            <w:shd w:val="clear" w:color="auto" w:fill="auto"/>
            <w:vAlign w:val="center"/>
          </w:tcPr>
          <w:p w14:paraId="1968989A"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2693" w:type="dxa"/>
            <w:shd w:val="clear" w:color="auto" w:fill="auto"/>
            <w:vAlign w:val="center"/>
          </w:tcPr>
          <w:p w14:paraId="5CB3027E"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881" w:type="dxa"/>
            <w:shd w:val="clear" w:color="auto" w:fill="auto"/>
            <w:vAlign w:val="center"/>
          </w:tcPr>
          <w:p w14:paraId="5A737E9A"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4</w:t>
            </w:r>
          </w:p>
        </w:tc>
        <w:tc>
          <w:tcPr>
            <w:tcW w:w="974" w:type="dxa"/>
            <w:shd w:val="clear" w:color="auto" w:fill="auto"/>
            <w:vAlign w:val="center"/>
          </w:tcPr>
          <w:p w14:paraId="1BCCCA31"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1405" w:type="dxa"/>
            <w:shd w:val="clear" w:color="auto" w:fill="auto"/>
            <w:vAlign w:val="center"/>
          </w:tcPr>
          <w:p w14:paraId="1A75710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2" w:type="dxa"/>
            <w:shd w:val="clear" w:color="auto" w:fill="auto"/>
            <w:vAlign w:val="center"/>
          </w:tcPr>
          <w:p w14:paraId="267DC80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993" w:type="dxa"/>
            <w:shd w:val="clear" w:color="auto" w:fill="auto"/>
            <w:vAlign w:val="center"/>
          </w:tcPr>
          <w:p w14:paraId="426E732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1183" w:type="dxa"/>
            <w:shd w:val="clear" w:color="auto" w:fill="auto"/>
            <w:vAlign w:val="center"/>
          </w:tcPr>
          <w:p w14:paraId="22448021"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38" w:type="dxa"/>
            <w:shd w:val="clear" w:color="auto" w:fill="auto"/>
            <w:vAlign w:val="center"/>
          </w:tcPr>
          <w:p w14:paraId="38F4271D"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r>
      <w:tr w:rsidR="009C5C66" w:rsidRPr="00472BBD" w14:paraId="78CA4A62"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9"/>
        </w:trPr>
        <w:tc>
          <w:tcPr>
            <w:tcW w:w="1805" w:type="dxa"/>
            <w:shd w:val="clear" w:color="auto" w:fill="D9D9D9" w:themeFill="background1" w:themeFillShade="D9"/>
            <w:noWrap/>
            <w:vAlign w:val="center"/>
            <w:hideMark/>
          </w:tcPr>
          <w:p w14:paraId="0E04EBE8"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Telefon</w:t>
            </w:r>
          </w:p>
        </w:tc>
        <w:tc>
          <w:tcPr>
            <w:tcW w:w="1126" w:type="dxa"/>
            <w:shd w:val="clear" w:color="auto" w:fill="D9D9D9" w:themeFill="background1" w:themeFillShade="D9"/>
            <w:noWrap/>
            <w:vAlign w:val="center"/>
          </w:tcPr>
          <w:p w14:paraId="6DDAD36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180</w:t>
            </w:r>
          </w:p>
        </w:tc>
        <w:tc>
          <w:tcPr>
            <w:tcW w:w="992" w:type="dxa"/>
            <w:shd w:val="clear" w:color="auto" w:fill="D9D9D9" w:themeFill="background1" w:themeFillShade="D9"/>
            <w:vAlign w:val="center"/>
          </w:tcPr>
          <w:p w14:paraId="7EEC47F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9</w:t>
            </w:r>
          </w:p>
        </w:tc>
        <w:tc>
          <w:tcPr>
            <w:tcW w:w="851" w:type="dxa"/>
            <w:shd w:val="clear" w:color="auto" w:fill="D9D9D9" w:themeFill="background1" w:themeFillShade="D9"/>
            <w:vAlign w:val="center"/>
          </w:tcPr>
          <w:p w14:paraId="4991C83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5</w:t>
            </w:r>
          </w:p>
        </w:tc>
        <w:tc>
          <w:tcPr>
            <w:tcW w:w="2693" w:type="dxa"/>
            <w:shd w:val="clear" w:color="auto" w:fill="D9D9D9" w:themeFill="background1" w:themeFillShade="D9"/>
            <w:vAlign w:val="center"/>
          </w:tcPr>
          <w:p w14:paraId="78B9C43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5</w:t>
            </w:r>
          </w:p>
        </w:tc>
        <w:tc>
          <w:tcPr>
            <w:tcW w:w="881" w:type="dxa"/>
            <w:shd w:val="clear" w:color="auto" w:fill="D9D9D9" w:themeFill="background1" w:themeFillShade="D9"/>
            <w:vAlign w:val="center"/>
          </w:tcPr>
          <w:p w14:paraId="09A91F3E"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11</w:t>
            </w:r>
          </w:p>
        </w:tc>
        <w:tc>
          <w:tcPr>
            <w:tcW w:w="974" w:type="dxa"/>
            <w:shd w:val="clear" w:color="auto" w:fill="D9D9D9" w:themeFill="background1" w:themeFillShade="D9"/>
            <w:vAlign w:val="center"/>
          </w:tcPr>
          <w:p w14:paraId="382035E9"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1405" w:type="dxa"/>
            <w:shd w:val="clear" w:color="auto" w:fill="D9D9D9" w:themeFill="background1" w:themeFillShade="D9"/>
            <w:vAlign w:val="center"/>
          </w:tcPr>
          <w:p w14:paraId="46C101D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20</w:t>
            </w:r>
          </w:p>
        </w:tc>
        <w:tc>
          <w:tcPr>
            <w:tcW w:w="992" w:type="dxa"/>
            <w:shd w:val="clear" w:color="auto" w:fill="D9D9D9" w:themeFill="background1" w:themeFillShade="D9"/>
            <w:vAlign w:val="center"/>
          </w:tcPr>
          <w:p w14:paraId="756F5E0E"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4</w:t>
            </w:r>
          </w:p>
        </w:tc>
        <w:tc>
          <w:tcPr>
            <w:tcW w:w="993" w:type="dxa"/>
            <w:shd w:val="clear" w:color="auto" w:fill="D9D9D9" w:themeFill="background1" w:themeFillShade="D9"/>
            <w:vAlign w:val="center"/>
          </w:tcPr>
          <w:p w14:paraId="4C78229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15</w:t>
            </w:r>
          </w:p>
        </w:tc>
        <w:tc>
          <w:tcPr>
            <w:tcW w:w="1183" w:type="dxa"/>
            <w:shd w:val="clear" w:color="auto" w:fill="D9D9D9" w:themeFill="background1" w:themeFillShade="D9"/>
            <w:vAlign w:val="center"/>
          </w:tcPr>
          <w:p w14:paraId="37D3DD1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2</w:t>
            </w:r>
          </w:p>
        </w:tc>
        <w:tc>
          <w:tcPr>
            <w:tcW w:w="938" w:type="dxa"/>
            <w:shd w:val="clear" w:color="auto" w:fill="D9D9D9" w:themeFill="background1" w:themeFillShade="D9"/>
            <w:vAlign w:val="center"/>
          </w:tcPr>
          <w:p w14:paraId="55D573DA"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8</w:t>
            </w:r>
          </w:p>
        </w:tc>
      </w:tr>
      <w:tr w:rsidR="009C5C66" w:rsidRPr="00472BBD" w14:paraId="0F4A80DC"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99"/>
        </w:trPr>
        <w:tc>
          <w:tcPr>
            <w:tcW w:w="1805" w:type="dxa"/>
            <w:shd w:val="clear" w:color="auto" w:fill="auto"/>
            <w:noWrap/>
            <w:vAlign w:val="center"/>
            <w:hideMark/>
          </w:tcPr>
          <w:p w14:paraId="039489CA" w14:textId="6D823D95"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Modem</w:t>
            </w:r>
          </w:p>
        </w:tc>
        <w:tc>
          <w:tcPr>
            <w:tcW w:w="1126" w:type="dxa"/>
            <w:shd w:val="clear" w:color="auto" w:fill="auto"/>
            <w:noWrap/>
            <w:vAlign w:val="center"/>
          </w:tcPr>
          <w:p w14:paraId="7476CB58"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92" w:type="dxa"/>
            <w:shd w:val="clear" w:color="auto" w:fill="auto"/>
            <w:vAlign w:val="center"/>
          </w:tcPr>
          <w:p w14:paraId="0C63DB5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851" w:type="dxa"/>
            <w:shd w:val="clear" w:color="auto" w:fill="auto"/>
            <w:vAlign w:val="center"/>
          </w:tcPr>
          <w:p w14:paraId="6DE17F1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2693" w:type="dxa"/>
            <w:shd w:val="clear" w:color="auto" w:fill="auto"/>
            <w:vAlign w:val="center"/>
          </w:tcPr>
          <w:p w14:paraId="7ED4F52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881" w:type="dxa"/>
            <w:shd w:val="clear" w:color="auto" w:fill="auto"/>
            <w:vAlign w:val="center"/>
          </w:tcPr>
          <w:p w14:paraId="4ACD15A8"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74" w:type="dxa"/>
            <w:shd w:val="clear" w:color="auto" w:fill="auto"/>
            <w:vAlign w:val="center"/>
          </w:tcPr>
          <w:p w14:paraId="38C4B50F"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1405" w:type="dxa"/>
            <w:shd w:val="clear" w:color="auto" w:fill="auto"/>
            <w:vAlign w:val="center"/>
          </w:tcPr>
          <w:p w14:paraId="6D62D0EB"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2" w:type="dxa"/>
            <w:shd w:val="clear" w:color="auto" w:fill="auto"/>
            <w:vAlign w:val="center"/>
          </w:tcPr>
          <w:p w14:paraId="02F5CAB9"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3" w:type="dxa"/>
            <w:shd w:val="clear" w:color="auto" w:fill="auto"/>
            <w:vAlign w:val="center"/>
          </w:tcPr>
          <w:p w14:paraId="2A6EDEB8"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1183" w:type="dxa"/>
            <w:shd w:val="clear" w:color="auto" w:fill="auto"/>
            <w:vAlign w:val="center"/>
          </w:tcPr>
          <w:p w14:paraId="7A63059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38" w:type="dxa"/>
            <w:shd w:val="clear" w:color="auto" w:fill="auto"/>
            <w:vAlign w:val="center"/>
          </w:tcPr>
          <w:p w14:paraId="43D9A2E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r>
      <w:tr w:rsidR="009C5C66" w:rsidRPr="00472BBD" w14:paraId="7AF30236"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9"/>
        </w:trPr>
        <w:tc>
          <w:tcPr>
            <w:tcW w:w="1805" w:type="dxa"/>
            <w:shd w:val="clear" w:color="auto" w:fill="D9D9D9" w:themeFill="background1" w:themeFillShade="D9"/>
            <w:noWrap/>
            <w:vAlign w:val="center"/>
            <w:hideMark/>
          </w:tcPr>
          <w:p w14:paraId="383E39B6"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Fotoğraf Makinesi</w:t>
            </w:r>
          </w:p>
        </w:tc>
        <w:tc>
          <w:tcPr>
            <w:tcW w:w="1126" w:type="dxa"/>
            <w:shd w:val="clear" w:color="auto" w:fill="D9D9D9" w:themeFill="background1" w:themeFillShade="D9"/>
            <w:noWrap/>
            <w:vAlign w:val="center"/>
          </w:tcPr>
          <w:p w14:paraId="4638C10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13</w:t>
            </w:r>
          </w:p>
        </w:tc>
        <w:tc>
          <w:tcPr>
            <w:tcW w:w="992" w:type="dxa"/>
            <w:shd w:val="clear" w:color="auto" w:fill="D9D9D9" w:themeFill="background1" w:themeFillShade="D9"/>
            <w:vAlign w:val="center"/>
          </w:tcPr>
          <w:p w14:paraId="0A51EF14"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851" w:type="dxa"/>
            <w:shd w:val="clear" w:color="auto" w:fill="D9D9D9" w:themeFill="background1" w:themeFillShade="D9"/>
            <w:vAlign w:val="center"/>
          </w:tcPr>
          <w:p w14:paraId="044D9B5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YOK</w:t>
            </w:r>
          </w:p>
        </w:tc>
        <w:tc>
          <w:tcPr>
            <w:tcW w:w="2693" w:type="dxa"/>
            <w:shd w:val="clear" w:color="auto" w:fill="D9D9D9" w:themeFill="background1" w:themeFillShade="D9"/>
            <w:vAlign w:val="center"/>
          </w:tcPr>
          <w:p w14:paraId="304C767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881" w:type="dxa"/>
            <w:shd w:val="clear" w:color="auto" w:fill="D9D9D9" w:themeFill="background1" w:themeFillShade="D9"/>
            <w:vAlign w:val="center"/>
          </w:tcPr>
          <w:p w14:paraId="0068F59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974" w:type="dxa"/>
            <w:shd w:val="clear" w:color="auto" w:fill="D9D9D9" w:themeFill="background1" w:themeFillShade="D9"/>
            <w:vAlign w:val="center"/>
          </w:tcPr>
          <w:p w14:paraId="55A182B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1405" w:type="dxa"/>
            <w:shd w:val="clear" w:color="auto" w:fill="D9D9D9" w:themeFill="background1" w:themeFillShade="D9"/>
            <w:vAlign w:val="center"/>
          </w:tcPr>
          <w:p w14:paraId="30203B17" w14:textId="0DE47B39" w:rsidR="00A81D9E" w:rsidRPr="00A81D9E" w:rsidRDefault="00767D13" w:rsidP="00A81D9E">
            <w:pPr>
              <w:jc w:val="center"/>
              <w:rPr>
                <w:rFonts w:ascii="Arial" w:hAnsi="Arial" w:cs="Arial"/>
                <w:sz w:val="24"/>
                <w:szCs w:val="24"/>
              </w:rPr>
            </w:pPr>
            <w:r w:rsidRPr="00A81D9E">
              <w:rPr>
                <w:rFonts w:ascii="Arial" w:hAnsi="Arial" w:cs="Arial"/>
                <w:sz w:val="24"/>
                <w:szCs w:val="24"/>
              </w:rPr>
              <w:t>Yok</w:t>
            </w:r>
          </w:p>
        </w:tc>
        <w:tc>
          <w:tcPr>
            <w:tcW w:w="992" w:type="dxa"/>
            <w:shd w:val="clear" w:color="auto" w:fill="D9D9D9" w:themeFill="background1" w:themeFillShade="D9"/>
            <w:vAlign w:val="center"/>
          </w:tcPr>
          <w:p w14:paraId="5F87A158"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93" w:type="dxa"/>
            <w:shd w:val="clear" w:color="auto" w:fill="D9D9D9" w:themeFill="background1" w:themeFillShade="D9"/>
            <w:vAlign w:val="center"/>
          </w:tcPr>
          <w:p w14:paraId="71458B7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1183" w:type="dxa"/>
            <w:shd w:val="clear" w:color="auto" w:fill="D9D9D9" w:themeFill="background1" w:themeFillShade="D9"/>
            <w:vAlign w:val="center"/>
          </w:tcPr>
          <w:p w14:paraId="1403BCDB"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38" w:type="dxa"/>
            <w:shd w:val="clear" w:color="auto" w:fill="D9D9D9" w:themeFill="background1" w:themeFillShade="D9"/>
            <w:vAlign w:val="center"/>
          </w:tcPr>
          <w:p w14:paraId="6E70DD9F"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r>
      <w:tr w:rsidR="009C5C66" w:rsidRPr="00472BBD" w14:paraId="5F50B693"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99"/>
        </w:trPr>
        <w:tc>
          <w:tcPr>
            <w:tcW w:w="1805" w:type="dxa"/>
            <w:shd w:val="clear" w:color="auto" w:fill="auto"/>
            <w:noWrap/>
            <w:vAlign w:val="center"/>
            <w:hideMark/>
          </w:tcPr>
          <w:p w14:paraId="57A8CFB8"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Kamera</w:t>
            </w:r>
          </w:p>
        </w:tc>
        <w:tc>
          <w:tcPr>
            <w:tcW w:w="1126" w:type="dxa"/>
            <w:shd w:val="clear" w:color="auto" w:fill="auto"/>
            <w:noWrap/>
            <w:vAlign w:val="center"/>
          </w:tcPr>
          <w:p w14:paraId="0235BAA9"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39</w:t>
            </w:r>
          </w:p>
        </w:tc>
        <w:tc>
          <w:tcPr>
            <w:tcW w:w="992" w:type="dxa"/>
            <w:shd w:val="clear" w:color="auto" w:fill="auto"/>
            <w:vAlign w:val="center"/>
          </w:tcPr>
          <w:p w14:paraId="62469FB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4</w:t>
            </w:r>
          </w:p>
        </w:tc>
        <w:tc>
          <w:tcPr>
            <w:tcW w:w="851" w:type="dxa"/>
            <w:shd w:val="clear" w:color="auto" w:fill="auto"/>
            <w:vAlign w:val="center"/>
          </w:tcPr>
          <w:p w14:paraId="4A6908EB"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YOK</w:t>
            </w:r>
          </w:p>
        </w:tc>
        <w:tc>
          <w:tcPr>
            <w:tcW w:w="2693" w:type="dxa"/>
            <w:shd w:val="clear" w:color="auto" w:fill="auto"/>
            <w:vAlign w:val="center"/>
          </w:tcPr>
          <w:p w14:paraId="3A87F20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881" w:type="dxa"/>
            <w:shd w:val="clear" w:color="auto" w:fill="auto"/>
            <w:vAlign w:val="center"/>
          </w:tcPr>
          <w:p w14:paraId="0C5C6AB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974" w:type="dxa"/>
            <w:shd w:val="clear" w:color="auto" w:fill="auto"/>
            <w:vAlign w:val="center"/>
          </w:tcPr>
          <w:p w14:paraId="507660C5"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5</w:t>
            </w:r>
          </w:p>
        </w:tc>
        <w:tc>
          <w:tcPr>
            <w:tcW w:w="1405" w:type="dxa"/>
            <w:shd w:val="clear" w:color="auto" w:fill="auto"/>
            <w:vAlign w:val="center"/>
          </w:tcPr>
          <w:p w14:paraId="686B363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10</w:t>
            </w:r>
          </w:p>
        </w:tc>
        <w:tc>
          <w:tcPr>
            <w:tcW w:w="992" w:type="dxa"/>
            <w:shd w:val="clear" w:color="auto" w:fill="auto"/>
            <w:vAlign w:val="center"/>
          </w:tcPr>
          <w:p w14:paraId="740ABA5B"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93" w:type="dxa"/>
            <w:shd w:val="clear" w:color="auto" w:fill="auto"/>
            <w:vAlign w:val="center"/>
          </w:tcPr>
          <w:p w14:paraId="5A9C3CFA"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12</w:t>
            </w:r>
          </w:p>
        </w:tc>
        <w:tc>
          <w:tcPr>
            <w:tcW w:w="1183" w:type="dxa"/>
            <w:shd w:val="clear" w:color="auto" w:fill="auto"/>
            <w:vAlign w:val="center"/>
          </w:tcPr>
          <w:p w14:paraId="36DC2FD8"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38" w:type="dxa"/>
            <w:shd w:val="clear" w:color="auto" w:fill="auto"/>
            <w:vAlign w:val="center"/>
          </w:tcPr>
          <w:p w14:paraId="38242FF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r>
      <w:tr w:rsidR="009C5C66" w:rsidRPr="00472BBD" w14:paraId="7BBE1FB1"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9"/>
        </w:trPr>
        <w:tc>
          <w:tcPr>
            <w:tcW w:w="1805" w:type="dxa"/>
            <w:shd w:val="clear" w:color="auto" w:fill="D9D9D9" w:themeFill="background1" w:themeFillShade="D9"/>
            <w:noWrap/>
            <w:vAlign w:val="center"/>
            <w:hideMark/>
          </w:tcPr>
          <w:p w14:paraId="367906CF" w14:textId="77777777" w:rsidR="00A81D9E" w:rsidRPr="00A81D9E" w:rsidRDefault="00A81D9E" w:rsidP="004A535C">
            <w:pPr>
              <w:ind w:firstLineChars="100" w:firstLine="240"/>
              <w:jc w:val="center"/>
              <w:rPr>
                <w:rFonts w:ascii="Arial" w:hAnsi="Arial" w:cs="Arial"/>
                <w:iCs/>
                <w:sz w:val="24"/>
                <w:szCs w:val="24"/>
              </w:rPr>
            </w:pPr>
            <w:r w:rsidRPr="00A81D9E">
              <w:rPr>
                <w:rFonts w:ascii="Arial" w:hAnsi="Arial" w:cs="Arial"/>
                <w:sz w:val="24"/>
                <w:szCs w:val="24"/>
              </w:rPr>
              <w:t>Video</w:t>
            </w:r>
          </w:p>
        </w:tc>
        <w:tc>
          <w:tcPr>
            <w:tcW w:w="1126" w:type="dxa"/>
            <w:shd w:val="clear" w:color="auto" w:fill="D9D9D9" w:themeFill="background1" w:themeFillShade="D9"/>
            <w:noWrap/>
            <w:vAlign w:val="center"/>
          </w:tcPr>
          <w:p w14:paraId="5C071222"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2" w:type="dxa"/>
            <w:shd w:val="clear" w:color="auto" w:fill="D9D9D9" w:themeFill="background1" w:themeFillShade="D9"/>
            <w:vAlign w:val="center"/>
          </w:tcPr>
          <w:p w14:paraId="164F818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851" w:type="dxa"/>
            <w:shd w:val="clear" w:color="auto" w:fill="D9D9D9" w:themeFill="background1" w:themeFillShade="D9"/>
            <w:vAlign w:val="center"/>
          </w:tcPr>
          <w:p w14:paraId="03284C4B"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YOK</w:t>
            </w:r>
          </w:p>
        </w:tc>
        <w:tc>
          <w:tcPr>
            <w:tcW w:w="2693" w:type="dxa"/>
            <w:shd w:val="clear" w:color="auto" w:fill="D9D9D9" w:themeFill="background1" w:themeFillShade="D9"/>
            <w:vAlign w:val="center"/>
          </w:tcPr>
          <w:p w14:paraId="3C039A9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881" w:type="dxa"/>
            <w:shd w:val="clear" w:color="auto" w:fill="D9D9D9" w:themeFill="background1" w:themeFillShade="D9"/>
            <w:vAlign w:val="center"/>
          </w:tcPr>
          <w:p w14:paraId="714E2EF4"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974" w:type="dxa"/>
            <w:shd w:val="clear" w:color="auto" w:fill="D9D9D9" w:themeFill="background1" w:themeFillShade="D9"/>
            <w:vAlign w:val="center"/>
          </w:tcPr>
          <w:p w14:paraId="5F6C3BE7"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1405" w:type="dxa"/>
            <w:shd w:val="clear" w:color="auto" w:fill="D9D9D9" w:themeFill="background1" w:themeFillShade="D9"/>
            <w:vAlign w:val="center"/>
          </w:tcPr>
          <w:p w14:paraId="5642F119" w14:textId="7849722E" w:rsidR="00A81D9E" w:rsidRPr="00A81D9E" w:rsidRDefault="00767D13" w:rsidP="00A81D9E">
            <w:pPr>
              <w:jc w:val="center"/>
              <w:rPr>
                <w:rFonts w:ascii="Arial" w:hAnsi="Arial" w:cs="Arial"/>
                <w:sz w:val="24"/>
                <w:szCs w:val="24"/>
              </w:rPr>
            </w:pPr>
            <w:r w:rsidRPr="00A81D9E">
              <w:rPr>
                <w:rFonts w:ascii="Arial" w:hAnsi="Arial" w:cs="Arial"/>
                <w:sz w:val="24"/>
                <w:szCs w:val="24"/>
              </w:rPr>
              <w:t>Yok</w:t>
            </w:r>
          </w:p>
        </w:tc>
        <w:tc>
          <w:tcPr>
            <w:tcW w:w="992" w:type="dxa"/>
            <w:shd w:val="clear" w:color="auto" w:fill="D9D9D9" w:themeFill="background1" w:themeFillShade="D9"/>
            <w:vAlign w:val="center"/>
          </w:tcPr>
          <w:p w14:paraId="6128204D"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93" w:type="dxa"/>
            <w:shd w:val="clear" w:color="auto" w:fill="D9D9D9" w:themeFill="background1" w:themeFillShade="D9"/>
            <w:vAlign w:val="center"/>
          </w:tcPr>
          <w:p w14:paraId="5B6C0A1B"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1183" w:type="dxa"/>
            <w:shd w:val="clear" w:color="auto" w:fill="D9D9D9" w:themeFill="background1" w:themeFillShade="D9"/>
            <w:vAlign w:val="center"/>
          </w:tcPr>
          <w:p w14:paraId="5ACC895F"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38" w:type="dxa"/>
            <w:shd w:val="clear" w:color="auto" w:fill="D9D9D9" w:themeFill="background1" w:themeFillShade="D9"/>
            <w:vAlign w:val="center"/>
          </w:tcPr>
          <w:p w14:paraId="73BEDA00"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r>
      <w:tr w:rsidR="009C5C66" w:rsidRPr="00472BBD" w14:paraId="5BFD0F73" w14:textId="77777777" w:rsidTr="004A5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99"/>
        </w:trPr>
        <w:tc>
          <w:tcPr>
            <w:tcW w:w="1805" w:type="dxa"/>
            <w:shd w:val="clear" w:color="auto" w:fill="auto"/>
            <w:noWrap/>
            <w:vAlign w:val="center"/>
          </w:tcPr>
          <w:p w14:paraId="47D2C681" w14:textId="77777777" w:rsidR="00A81D9E" w:rsidRPr="00A81D9E" w:rsidRDefault="00A81D9E" w:rsidP="004A535C">
            <w:pPr>
              <w:ind w:firstLineChars="100" w:firstLine="240"/>
              <w:jc w:val="center"/>
              <w:rPr>
                <w:rFonts w:ascii="Arial" w:hAnsi="Arial" w:cs="Arial"/>
                <w:sz w:val="24"/>
                <w:szCs w:val="24"/>
              </w:rPr>
            </w:pPr>
            <w:r w:rsidRPr="00A81D9E">
              <w:rPr>
                <w:rFonts w:ascii="Arial" w:hAnsi="Arial" w:cs="Arial"/>
                <w:sz w:val="24"/>
                <w:szCs w:val="24"/>
              </w:rPr>
              <w:t>Yazılım Lisansı</w:t>
            </w:r>
          </w:p>
        </w:tc>
        <w:tc>
          <w:tcPr>
            <w:tcW w:w="1126" w:type="dxa"/>
            <w:shd w:val="clear" w:color="auto" w:fill="auto"/>
            <w:noWrap/>
            <w:vAlign w:val="center"/>
          </w:tcPr>
          <w:p w14:paraId="7C1630C8"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1</w:t>
            </w:r>
          </w:p>
        </w:tc>
        <w:tc>
          <w:tcPr>
            <w:tcW w:w="992" w:type="dxa"/>
            <w:shd w:val="clear" w:color="auto" w:fill="auto"/>
            <w:vAlign w:val="center"/>
          </w:tcPr>
          <w:p w14:paraId="7A5A5466"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851" w:type="dxa"/>
            <w:shd w:val="clear" w:color="auto" w:fill="auto"/>
            <w:vAlign w:val="center"/>
          </w:tcPr>
          <w:p w14:paraId="7664D50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YOK</w:t>
            </w:r>
          </w:p>
        </w:tc>
        <w:tc>
          <w:tcPr>
            <w:tcW w:w="2693" w:type="dxa"/>
            <w:shd w:val="clear" w:color="auto" w:fill="auto"/>
            <w:vAlign w:val="center"/>
          </w:tcPr>
          <w:p w14:paraId="154E2147" w14:textId="3881698D"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881" w:type="dxa"/>
            <w:shd w:val="clear" w:color="auto" w:fill="auto"/>
            <w:vAlign w:val="center"/>
          </w:tcPr>
          <w:p w14:paraId="715F5444"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0</w:t>
            </w:r>
          </w:p>
        </w:tc>
        <w:tc>
          <w:tcPr>
            <w:tcW w:w="974" w:type="dxa"/>
            <w:shd w:val="clear" w:color="auto" w:fill="auto"/>
            <w:vAlign w:val="center"/>
          </w:tcPr>
          <w:p w14:paraId="7130ACBC"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1405" w:type="dxa"/>
            <w:shd w:val="clear" w:color="auto" w:fill="auto"/>
            <w:vAlign w:val="center"/>
          </w:tcPr>
          <w:p w14:paraId="735FA832" w14:textId="1AE8BD48" w:rsidR="00A81D9E" w:rsidRPr="00A81D9E" w:rsidRDefault="00767D13" w:rsidP="00A81D9E">
            <w:pPr>
              <w:jc w:val="center"/>
              <w:rPr>
                <w:rFonts w:ascii="Arial" w:hAnsi="Arial" w:cs="Arial"/>
                <w:sz w:val="24"/>
                <w:szCs w:val="24"/>
              </w:rPr>
            </w:pPr>
            <w:r w:rsidRPr="00A81D9E">
              <w:rPr>
                <w:rFonts w:ascii="Arial" w:hAnsi="Arial" w:cs="Arial"/>
                <w:sz w:val="24"/>
                <w:szCs w:val="24"/>
              </w:rPr>
              <w:t>Yok</w:t>
            </w:r>
          </w:p>
        </w:tc>
        <w:tc>
          <w:tcPr>
            <w:tcW w:w="992" w:type="dxa"/>
            <w:shd w:val="clear" w:color="auto" w:fill="auto"/>
            <w:vAlign w:val="center"/>
          </w:tcPr>
          <w:p w14:paraId="37C488C4"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93" w:type="dxa"/>
            <w:shd w:val="clear" w:color="auto" w:fill="auto"/>
            <w:vAlign w:val="center"/>
          </w:tcPr>
          <w:p w14:paraId="09BF91C3"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1183" w:type="dxa"/>
            <w:shd w:val="clear" w:color="auto" w:fill="auto"/>
            <w:vAlign w:val="center"/>
          </w:tcPr>
          <w:p w14:paraId="15478F0E" w14:textId="77777777" w:rsidR="00A81D9E" w:rsidRPr="00A81D9E" w:rsidRDefault="00A81D9E" w:rsidP="00A81D9E">
            <w:pPr>
              <w:jc w:val="center"/>
              <w:rPr>
                <w:rFonts w:ascii="Arial" w:hAnsi="Arial" w:cs="Arial"/>
                <w:sz w:val="24"/>
                <w:szCs w:val="24"/>
              </w:rPr>
            </w:pPr>
            <w:r w:rsidRPr="00A81D9E">
              <w:rPr>
                <w:rFonts w:ascii="Arial" w:hAnsi="Arial" w:cs="Arial"/>
                <w:sz w:val="24"/>
                <w:szCs w:val="24"/>
              </w:rPr>
              <w:t>-</w:t>
            </w:r>
          </w:p>
        </w:tc>
        <w:tc>
          <w:tcPr>
            <w:tcW w:w="938" w:type="dxa"/>
            <w:shd w:val="clear" w:color="auto" w:fill="auto"/>
            <w:vAlign w:val="center"/>
          </w:tcPr>
          <w:p w14:paraId="7547BBD0" w14:textId="77777777" w:rsidR="00A81D9E" w:rsidRPr="00A81D9E" w:rsidRDefault="00A81D9E" w:rsidP="00A81D9E">
            <w:pPr>
              <w:jc w:val="center"/>
              <w:rPr>
                <w:rFonts w:ascii="Arial" w:hAnsi="Arial" w:cs="Arial"/>
                <w:sz w:val="24"/>
                <w:szCs w:val="24"/>
              </w:rPr>
            </w:pPr>
          </w:p>
        </w:tc>
      </w:tr>
    </w:tbl>
    <w:p w14:paraId="4FF6F39A" w14:textId="77777777" w:rsidR="00C502C7" w:rsidRDefault="00C502C7" w:rsidP="00DA1E10">
      <w:pPr>
        <w:pStyle w:val="Normal0"/>
        <w:keepNext/>
        <w:keepLines/>
        <w:widowControl/>
        <w:ind w:right="480"/>
        <w:rPr>
          <w:rFonts w:ascii="Arial" w:hAnsi="Arial" w:cs="Arial"/>
          <w:i/>
          <w:iCs/>
        </w:rPr>
      </w:pPr>
      <w:r w:rsidRPr="00472BBD">
        <w:rPr>
          <w:rFonts w:ascii="Arial" w:hAnsi="Arial" w:cs="Arial"/>
        </w:rPr>
        <w:t xml:space="preserve">Kaynak: </w:t>
      </w:r>
      <w:r w:rsidRPr="00472BBD">
        <w:rPr>
          <w:rFonts w:ascii="Arial" w:hAnsi="Arial" w:cs="Arial"/>
          <w:i/>
          <w:iCs/>
        </w:rPr>
        <w:t>(</w:t>
      </w:r>
      <w:r w:rsidRPr="00646AF2">
        <w:rPr>
          <w:rFonts w:ascii="Arial" w:hAnsi="Arial" w:cs="Arial"/>
          <w:i/>
          <w:iCs/>
        </w:rPr>
        <w:t xml:space="preserve">Taşınır Kayıt </w:t>
      </w:r>
      <w:r>
        <w:rPr>
          <w:rFonts w:ascii="Arial" w:hAnsi="Arial" w:cs="Arial"/>
          <w:i/>
          <w:iCs/>
        </w:rPr>
        <w:t xml:space="preserve">ve Yönetim </w:t>
      </w:r>
      <w:r w:rsidRPr="00646AF2">
        <w:rPr>
          <w:rFonts w:ascii="Arial" w:hAnsi="Arial" w:cs="Arial"/>
          <w:i/>
          <w:iCs/>
        </w:rPr>
        <w:t>Sistemi</w:t>
      </w:r>
      <w:r>
        <w:rPr>
          <w:rFonts w:ascii="Arial" w:hAnsi="Arial" w:cs="Arial"/>
          <w:i/>
          <w:iCs/>
        </w:rPr>
        <w:t>-TKYS</w:t>
      </w:r>
      <w:r w:rsidRPr="00472BBD">
        <w:rPr>
          <w:rFonts w:ascii="Arial" w:hAnsi="Arial" w:cs="Arial"/>
          <w:i/>
          <w:iCs/>
        </w:rPr>
        <w:t>)</w:t>
      </w:r>
    </w:p>
    <w:p w14:paraId="066DEA40" w14:textId="51B13305" w:rsidR="00337268" w:rsidRDefault="00337268" w:rsidP="00DA1E10">
      <w:pPr>
        <w:pStyle w:val="Normal0"/>
        <w:keepNext/>
        <w:keepLines/>
        <w:widowControl/>
        <w:ind w:right="480"/>
        <w:rPr>
          <w:rFonts w:ascii="Arial" w:hAnsi="Arial" w:cs="Arial"/>
          <w:i/>
          <w:iCs/>
        </w:rPr>
      </w:pPr>
      <w:r>
        <w:rPr>
          <w:rFonts w:ascii="Arial" w:hAnsi="Arial" w:cs="Arial"/>
          <w:i/>
          <w:iCs/>
        </w:rPr>
        <w:t xml:space="preserve">                                                                                                                                                                                                                                                                                                                      </w:t>
      </w:r>
    </w:p>
    <w:p w14:paraId="7D1E770A" w14:textId="77777777" w:rsidR="00337268" w:rsidRDefault="00337268" w:rsidP="00DA1E10">
      <w:pPr>
        <w:pStyle w:val="Normal0"/>
        <w:keepNext/>
        <w:keepLines/>
        <w:widowControl/>
        <w:ind w:right="480"/>
        <w:rPr>
          <w:rFonts w:ascii="Arial" w:hAnsi="Arial" w:cs="Arial"/>
          <w:i/>
          <w:iCs/>
        </w:rPr>
      </w:pPr>
    </w:p>
    <w:p w14:paraId="79D7EE18" w14:textId="7652AD2F" w:rsidR="00C502C7" w:rsidRDefault="00C502C7" w:rsidP="00DA1E10">
      <w:pPr>
        <w:spacing w:before="60" w:after="60" w:line="276" w:lineRule="auto"/>
        <w:ind w:right="480"/>
        <w:jc w:val="both"/>
        <w:rPr>
          <w:rFonts w:ascii="Arial" w:hAnsi="Arial" w:cs="Arial"/>
          <w:iCs/>
          <w:sz w:val="24"/>
          <w:szCs w:val="24"/>
        </w:rPr>
      </w:pPr>
    </w:p>
    <w:tbl>
      <w:tblPr>
        <w:tblStyle w:val="Stil1"/>
        <w:tblpPr w:leftFromText="141" w:rightFromText="141" w:horzAnchor="margin" w:tblpY="555"/>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095"/>
        <w:gridCol w:w="1094"/>
        <w:gridCol w:w="1155"/>
        <w:gridCol w:w="1155"/>
        <w:gridCol w:w="1094"/>
        <w:gridCol w:w="1215"/>
        <w:gridCol w:w="1119"/>
        <w:gridCol w:w="1119"/>
        <w:gridCol w:w="1119"/>
        <w:gridCol w:w="1119"/>
        <w:gridCol w:w="1119"/>
      </w:tblGrid>
      <w:tr w:rsidR="00250D4E" w:rsidRPr="00C502C7" w14:paraId="4698599D" w14:textId="77777777" w:rsidTr="00337268">
        <w:trPr>
          <w:cnfStyle w:val="000000100000" w:firstRow="0" w:lastRow="0" w:firstColumn="0" w:lastColumn="0" w:oddVBand="0" w:evenVBand="0" w:oddHBand="1" w:evenHBand="0" w:firstRowFirstColumn="0" w:firstRowLastColumn="0" w:lastRowFirstColumn="0" w:lastRowLastColumn="0"/>
          <w:trHeight w:val="997"/>
        </w:trPr>
        <w:tc>
          <w:tcPr>
            <w:tcW w:w="1992" w:type="dxa"/>
            <w:shd w:val="clear" w:color="auto" w:fill="8EAADB" w:themeFill="accent5" w:themeFillTint="99"/>
            <w:vAlign w:val="center"/>
          </w:tcPr>
          <w:p w14:paraId="058ADBE1" w14:textId="77777777"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lastRenderedPageBreak/>
              <w:t>ÜNVAN</w:t>
            </w:r>
          </w:p>
        </w:tc>
        <w:tc>
          <w:tcPr>
            <w:tcW w:w="1095" w:type="dxa"/>
            <w:shd w:val="clear" w:color="auto" w:fill="8EAADB" w:themeFill="accent5" w:themeFillTint="99"/>
            <w:vAlign w:val="center"/>
          </w:tcPr>
          <w:p w14:paraId="3B21F8DE" w14:textId="77777777"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Merkez İlçesi</w:t>
            </w:r>
          </w:p>
        </w:tc>
        <w:tc>
          <w:tcPr>
            <w:tcW w:w="1094" w:type="dxa"/>
            <w:shd w:val="clear" w:color="auto" w:fill="8EAADB" w:themeFill="accent5" w:themeFillTint="99"/>
            <w:vAlign w:val="center"/>
          </w:tcPr>
          <w:p w14:paraId="215523FB" w14:textId="64767F47"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Palu İlçesi</w:t>
            </w:r>
          </w:p>
        </w:tc>
        <w:tc>
          <w:tcPr>
            <w:tcW w:w="1155" w:type="dxa"/>
            <w:shd w:val="clear" w:color="auto" w:fill="8EAADB" w:themeFill="accent5" w:themeFillTint="99"/>
            <w:vAlign w:val="center"/>
          </w:tcPr>
          <w:p w14:paraId="5A522B06" w14:textId="30FDA1FB"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Sivrice İlçesi</w:t>
            </w:r>
          </w:p>
        </w:tc>
        <w:tc>
          <w:tcPr>
            <w:tcW w:w="1155" w:type="dxa"/>
            <w:shd w:val="clear" w:color="auto" w:fill="8EAADB" w:themeFill="accent5" w:themeFillTint="99"/>
            <w:vAlign w:val="center"/>
          </w:tcPr>
          <w:p w14:paraId="1D497307" w14:textId="77777777"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Ağın İlçesi</w:t>
            </w:r>
          </w:p>
        </w:tc>
        <w:tc>
          <w:tcPr>
            <w:tcW w:w="1094" w:type="dxa"/>
            <w:shd w:val="clear" w:color="auto" w:fill="8EAADB" w:themeFill="accent5" w:themeFillTint="99"/>
            <w:vAlign w:val="center"/>
          </w:tcPr>
          <w:p w14:paraId="25CE91F6" w14:textId="77777777"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Alacakaya İlçesi</w:t>
            </w:r>
          </w:p>
        </w:tc>
        <w:tc>
          <w:tcPr>
            <w:tcW w:w="1215" w:type="dxa"/>
            <w:shd w:val="clear" w:color="auto" w:fill="8EAADB" w:themeFill="accent5" w:themeFillTint="99"/>
            <w:vAlign w:val="center"/>
          </w:tcPr>
          <w:p w14:paraId="00C2499C" w14:textId="77777777"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Arıcak İlçesi</w:t>
            </w:r>
          </w:p>
        </w:tc>
        <w:tc>
          <w:tcPr>
            <w:tcW w:w="1119" w:type="dxa"/>
            <w:shd w:val="clear" w:color="auto" w:fill="8EAADB" w:themeFill="accent5" w:themeFillTint="99"/>
            <w:vAlign w:val="center"/>
          </w:tcPr>
          <w:p w14:paraId="388EA4D6" w14:textId="0D3BF633"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Karakoçan İlçesi</w:t>
            </w:r>
          </w:p>
        </w:tc>
        <w:tc>
          <w:tcPr>
            <w:tcW w:w="1119" w:type="dxa"/>
            <w:shd w:val="clear" w:color="auto" w:fill="8EAADB" w:themeFill="accent5" w:themeFillTint="99"/>
            <w:vAlign w:val="center"/>
          </w:tcPr>
          <w:p w14:paraId="5356844D" w14:textId="77777777"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Maden İlçesi</w:t>
            </w:r>
          </w:p>
        </w:tc>
        <w:tc>
          <w:tcPr>
            <w:tcW w:w="1119" w:type="dxa"/>
            <w:shd w:val="clear" w:color="auto" w:fill="8EAADB" w:themeFill="accent5" w:themeFillTint="99"/>
            <w:vAlign w:val="center"/>
          </w:tcPr>
          <w:p w14:paraId="391E6C1E" w14:textId="5060B81A"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Kovancılar İlçesi</w:t>
            </w:r>
          </w:p>
        </w:tc>
        <w:tc>
          <w:tcPr>
            <w:tcW w:w="1119" w:type="dxa"/>
            <w:shd w:val="clear" w:color="auto" w:fill="8EAADB" w:themeFill="accent5" w:themeFillTint="99"/>
            <w:vAlign w:val="center"/>
          </w:tcPr>
          <w:p w14:paraId="5F26952F" w14:textId="2983926A"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Keban İlçesi</w:t>
            </w:r>
          </w:p>
        </w:tc>
        <w:tc>
          <w:tcPr>
            <w:tcW w:w="1119" w:type="dxa"/>
            <w:shd w:val="clear" w:color="auto" w:fill="8EAADB" w:themeFill="accent5" w:themeFillTint="99"/>
            <w:vAlign w:val="center"/>
          </w:tcPr>
          <w:p w14:paraId="6636278E" w14:textId="77777777" w:rsidR="00250D4E" w:rsidRPr="009C5C66" w:rsidRDefault="00250D4E" w:rsidP="00337268">
            <w:pPr>
              <w:jc w:val="center"/>
              <w:rPr>
                <w:rFonts w:ascii="Arial" w:hAnsi="Arial" w:cs="Arial"/>
                <w:b/>
                <w:bCs/>
                <w:iCs/>
                <w:sz w:val="22"/>
                <w:szCs w:val="22"/>
              </w:rPr>
            </w:pPr>
            <w:r w:rsidRPr="009C5C66">
              <w:rPr>
                <w:rFonts w:ascii="Arial" w:hAnsi="Arial" w:cs="Arial"/>
                <w:b/>
                <w:bCs/>
                <w:iCs/>
                <w:sz w:val="22"/>
                <w:szCs w:val="22"/>
              </w:rPr>
              <w:t>Baskil İlçesi</w:t>
            </w:r>
          </w:p>
        </w:tc>
      </w:tr>
      <w:tr w:rsidR="00250D4E" w:rsidRPr="00472BBD" w14:paraId="7C831844" w14:textId="77777777" w:rsidTr="00BA2939">
        <w:trPr>
          <w:trHeight w:val="20"/>
        </w:trPr>
        <w:tc>
          <w:tcPr>
            <w:tcW w:w="1992" w:type="dxa"/>
            <w:shd w:val="clear" w:color="auto" w:fill="D9D9D9" w:themeFill="background1" w:themeFillShade="D9"/>
            <w:vAlign w:val="center"/>
          </w:tcPr>
          <w:p w14:paraId="5DB2AC82" w14:textId="77777777" w:rsidR="00250D4E" w:rsidRPr="009C5C66" w:rsidRDefault="00250D4E" w:rsidP="00BA2939">
            <w:pPr>
              <w:adjustRightInd/>
              <w:spacing w:before="117"/>
              <w:ind w:left="107"/>
              <w:jc w:val="center"/>
              <w:rPr>
                <w:rFonts w:ascii="Arial" w:hAnsi="Arial" w:cs="Arial"/>
                <w:sz w:val="24"/>
                <w:szCs w:val="24"/>
              </w:rPr>
            </w:pPr>
            <w:r w:rsidRPr="009C5C66">
              <w:rPr>
                <w:rFonts w:ascii="Arial" w:hAnsi="Arial" w:cs="Arial"/>
                <w:sz w:val="24"/>
                <w:szCs w:val="24"/>
              </w:rPr>
              <w:t>İl Müdürü</w:t>
            </w:r>
          </w:p>
        </w:tc>
        <w:tc>
          <w:tcPr>
            <w:tcW w:w="1095" w:type="dxa"/>
            <w:shd w:val="clear" w:color="auto" w:fill="D9D9D9" w:themeFill="background1" w:themeFillShade="D9"/>
            <w:vAlign w:val="center"/>
          </w:tcPr>
          <w:p w14:paraId="2A90D437" w14:textId="381B3705" w:rsidR="00250D4E" w:rsidRPr="009C5C66" w:rsidRDefault="00250D4E" w:rsidP="00BA2939">
            <w:pPr>
              <w:adjustRightInd/>
              <w:spacing w:before="117"/>
              <w:ind w:right="99"/>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094" w:type="dxa"/>
            <w:shd w:val="clear" w:color="auto" w:fill="D9D9D9" w:themeFill="background1" w:themeFillShade="D9"/>
            <w:vAlign w:val="center"/>
          </w:tcPr>
          <w:p w14:paraId="112A056B" w14:textId="77777777" w:rsidR="00250D4E" w:rsidRPr="009C5C66" w:rsidRDefault="00250D4E" w:rsidP="00BA2939">
            <w:pPr>
              <w:adjustRightInd/>
              <w:spacing w:before="117"/>
              <w:ind w:right="90"/>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D9D9D9" w:themeFill="background1" w:themeFillShade="D9"/>
            <w:vAlign w:val="center"/>
          </w:tcPr>
          <w:p w14:paraId="141E9FA2"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D9D9D9" w:themeFill="background1" w:themeFillShade="D9"/>
            <w:vAlign w:val="center"/>
          </w:tcPr>
          <w:p w14:paraId="75DEC172"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D9D9D9" w:themeFill="background1" w:themeFillShade="D9"/>
            <w:vAlign w:val="center"/>
          </w:tcPr>
          <w:p w14:paraId="7DB02A12"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215" w:type="dxa"/>
            <w:shd w:val="clear" w:color="auto" w:fill="D9D9D9" w:themeFill="background1" w:themeFillShade="D9"/>
            <w:vAlign w:val="center"/>
          </w:tcPr>
          <w:p w14:paraId="6A4AF7E3" w14:textId="77777777" w:rsidR="00250D4E" w:rsidRPr="009C5C66" w:rsidRDefault="00250D4E" w:rsidP="00BA2939">
            <w:pPr>
              <w:adjustRightInd/>
              <w:spacing w:before="117"/>
              <w:ind w:right="9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5914A956"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08B13B56"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123E05B9"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706E3583"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4F07E258"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r>
      <w:tr w:rsidR="00250D4E" w:rsidRPr="00472BBD" w14:paraId="4A05FC3E" w14:textId="77777777" w:rsidTr="00BA2939">
        <w:trPr>
          <w:cnfStyle w:val="000000100000" w:firstRow="0" w:lastRow="0" w:firstColumn="0" w:lastColumn="0" w:oddVBand="0" w:evenVBand="0" w:oddHBand="1" w:evenHBand="0" w:firstRowFirstColumn="0" w:firstRowLastColumn="0" w:lastRowFirstColumn="0" w:lastRowLastColumn="0"/>
          <w:trHeight w:val="20"/>
        </w:trPr>
        <w:tc>
          <w:tcPr>
            <w:tcW w:w="1992" w:type="dxa"/>
            <w:shd w:val="clear" w:color="auto" w:fill="auto"/>
            <w:vAlign w:val="center"/>
          </w:tcPr>
          <w:p w14:paraId="4C46E1C9" w14:textId="77777777" w:rsidR="00250D4E" w:rsidRPr="009C5C66" w:rsidRDefault="00250D4E" w:rsidP="00FE616E">
            <w:pPr>
              <w:adjustRightInd/>
              <w:spacing w:before="117"/>
              <w:ind w:left="107"/>
              <w:jc w:val="center"/>
              <w:rPr>
                <w:rFonts w:ascii="Arial" w:hAnsi="Arial" w:cs="Arial"/>
                <w:sz w:val="24"/>
                <w:szCs w:val="24"/>
              </w:rPr>
            </w:pPr>
            <w:r w:rsidRPr="009C5C66">
              <w:rPr>
                <w:rFonts w:ascii="Arial" w:hAnsi="Arial" w:cs="Arial"/>
                <w:sz w:val="24"/>
                <w:szCs w:val="24"/>
              </w:rPr>
              <w:t>İl Müdür Yardımcısı</w:t>
            </w:r>
          </w:p>
        </w:tc>
        <w:tc>
          <w:tcPr>
            <w:tcW w:w="1095" w:type="dxa"/>
            <w:shd w:val="clear" w:color="auto" w:fill="auto"/>
            <w:vAlign w:val="center"/>
          </w:tcPr>
          <w:p w14:paraId="5650CA3D" w14:textId="77777777" w:rsidR="00250D4E" w:rsidRPr="009C5C66" w:rsidRDefault="00250D4E" w:rsidP="00BA2939">
            <w:pPr>
              <w:adjustRightInd/>
              <w:spacing w:before="117"/>
              <w:ind w:right="99"/>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094" w:type="dxa"/>
            <w:shd w:val="clear" w:color="auto" w:fill="auto"/>
            <w:vAlign w:val="center"/>
          </w:tcPr>
          <w:p w14:paraId="746B676A" w14:textId="77777777" w:rsidR="00250D4E" w:rsidRPr="009C5C66" w:rsidRDefault="00250D4E" w:rsidP="00BA2939">
            <w:pPr>
              <w:adjustRightInd/>
              <w:spacing w:before="117"/>
              <w:ind w:right="90"/>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auto"/>
            <w:vAlign w:val="center"/>
          </w:tcPr>
          <w:p w14:paraId="576B44DE"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auto"/>
            <w:vAlign w:val="center"/>
          </w:tcPr>
          <w:p w14:paraId="493DE020"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auto"/>
            <w:vAlign w:val="center"/>
          </w:tcPr>
          <w:p w14:paraId="65CBFF8B"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215" w:type="dxa"/>
            <w:shd w:val="clear" w:color="auto" w:fill="auto"/>
            <w:vAlign w:val="center"/>
          </w:tcPr>
          <w:p w14:paraId="5E17621E" w14:textId="77777777" w:rsidR="00250D4E" w:rsidRPr="009C5C66" w:rsidRDefault="00250D4E" w:rsidP="00BA2939">
            <w:pPr>
              <w:adjustRightInd/>
              <w:spacing w:before="117"/>
              <w:ind w:right="9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auto"/>
            <w:vAlign w:val="center"/>
          </w:tcPr>
          <w:p w14:paraId="421C04F2"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auto"/>
            <w:vAlign w:val="center"/>
          </w:tcPr>
          <w:p w14:paraId="47F68EE8"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auto"/>
            <w:vAlign w:val="center"/>
          </w:tcPr>
          <w:p w14:paraId="58D52FB3"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auto"/>
            <w:vAlign w:val="center"/>
          </w:tcPr>
          <w:p w14:paraId="0593C291"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auto"/>
            <w:vAlign w:val="center"/>
          </w:tcPr>
          <w:p w14:paraId="109BF4AB"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r>
      <w:tr w:rsidR="00250D4E" w:rsidRPr="00472BBD" w14:paraId="4C40BC02" w14:textId="77777777" w:rsidTr="00BA2939">
        <w:trPr>
          <w:trHeight w:val="20"/>
        </w:trPr>
        <w:tc>
          <w:tcPr>
            <w:tcW w:w="1992" w:type="dxa"/>
            <w:shd w:val="clear" w:color="auto" w:fill="D9D9D9" w:themeFill="background1" w:themeFillShade="D9"/>
            <w:vAlign w:val="center"/>
          </w:tcPr>
          <w:p w14:paraId="62AAB23C" w14:textId="77777777" w:rsidR="00250D4E" w:rsidRPr="009C5C66" w:rsidRDefault="00250D4E" w:rsidP="00FE616E">
            <w:pPr>
              <w:adjustRightInd/>
              <w:spacing w:before="117"/>
              <w:ind w:left="107"/>
              <w:jc w:val="center"/>
              <w:rPr>
                <w:rFonts w:ascii="Arial" w:eastAsia="Calibri" w:hAnsi="Arial" w:cs="Arial"/>
                <w:bCs/>
                <w:sz w:val="24"/>
                <w:szCs w:val="24"/>
                <w:lang w:eastAsia="en-US"/>
              </w:rPr>
            </w:pPr>
            <w:r w:rsidRPr="009C5C66">
              <w:rPr>
                <w:rFonts w:ascii="Arial" w:hAnsi="Arial" w:cs="Arial"/>
                <w:sz w:val="24"/>
                <w:szCs w:val="24"/>
              </w:rPr>
              <w:t>Şube Müdürü</w:t>
            </w:r>
          </w:p>
        </w:tc>
        <w:tc>
          <w:tcPr>
            <w:tcW w:w="1095" w:type="dxa"/>
            <w:shd w:val="clear" w:color="auto" w:fill="D9D9D9" w:themeFill="background1" w:themeFillShade="D9"/>
            <w:vAlign w:val="center"/>
          </w:tcPr>
          <w:p w14:paraId="49848E39" w14:textId="77777777" w:rsidR="00250D4E" w:rsidRPr="009C5C66" w:rsidRDefault="00250D4E" w:rsidP="00BA2939">
            <w:pPr>
              <w:adjustRightInd/>
              <w:spacing w:before="117"/>
              <w:ind w:right="99"/>
              <w:jc w:val="center"/>
              <w:rPr>
                <w:rFonts w:ascii="Arial" w:eastAsia="Calibri" w:hAnsi="Arial" w:cs="Arial"/>
                <w:sz w:val="24"/>
                <w:szCs w:val="24"/>
                <w:lang w:eastAsia="en-US"/>
              </w:rPr>
            </w:pPr>
            <w:r w:rsidRPr="009C5C66">
              <w:rPr>
                <w:rFonts w:ascii="Arial" w:eastAsia="Calibri" w:hAnsi="Arial" w:cs="Arial"/>
                <w:sz w:val="24"/>
                <w:szCs w:val="24"/>
                <w:lang w:eastAsia="en-US"/>
              </w:rPr>
              <w:t>9</w:t>
            </w:r>
          </w:p>
        </w:tc>
        <w:tc>
          <w:tcPr>
            <w:tcW w:w="1094" w:type="dxa"/>
            <w:shd w:val="clear" w:color="auto" w:fill="D9D9D9" w:themeFill="background1" w:themeFillShade="D9"/>
            <w:vAlign w:val="center"/>
          </w:tcPr>
          <w:p w14:paraId="7D510628" w14:textId="77777777" w:rsidR="00250D4E" w:rsidRPr="009C5C66" w:rsidRDefault="00250D4E" w:rsidP="00BA2939">
            <w:pPr>
              <w:adjustRightInd/>
              <w:spacing w:before="117"/>
              <w:ind w:right="90"/>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D9D9D9" w:themeFill="background1" w:themeFillShade="D9"/>
            <w:vAlign w:val="center"/>
          </w:tcPr>
          <w:p w14:paraId="28662A7D"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D9D9D9" w:themeFill="background1" w:themeFillShade="D9"/>
            <w:vAlign w:val="center"/>
          </w:tcPr>
          <w:p w14:paraId="7278BDEC"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D9D9D9" w:themeFill="background1" w:themeFillShade="D9"/>
            <w:vAlign w:val="center"/>
          </w:tcPr>
          <w:p w14:paraId="1D1AEFA3"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215" w:type="dxa"/>
            <w:shd w:val="clear" w:color="auto" w:fill="D9D9D9" w:themeFill="background1" w:themeFillShade="D9"/>
            <w:vAlign w:val="center"/>
          </w:tcPr>
          <w:p w14:paraId="2D67FF15" w14:textId="77777777" w:rsidR="00250D4E" w:rsidRPr="009C5C66" w:rsidRDefault="00250D4E" w:rsidP="00BA2939">
            <w:pPr>
              <w:adjustRightInd/>
              <w:spacing w:before="117"/>
              <w:ind w:right="9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09B18B52"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7B3A6F39"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0BC9E4E2"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5B5E594A"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4D9445A5"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r>
      <w:tr w:rsidR="00250D4E" w:rsidRPr="00472BBD" w14:paraId="4570CCAA" w14:textId="77777777" w:rsidTr="00BA2939">
        <w:trPr>
          <w:cnfStyle w:val="000000100000" w:firstRow="0" w:lastRow="0" w:firstColumn="0" w:lastColumn="0" w:oddVBand="0" w:evenVBand="0" w:oddHBand="1" w:evenHBand="0" w:firstRowFirstColumn="0" w:firstRowLastColumn="0" w:lastRowFirstColumn="0" w:lastRowLastColumn="0"/>
          <w:trHeight w:val="20"/>
        </w:trPr>
        <w:tc>
          <w:tcPr>
            <w:tcW w:w="1992" w:type="dxa"/>
            <w:shd w:val="clear" w:color="auto" w:fill="auto"/>
            <w:vAlign w:val="center"/>
          </w:tcPr>
          <w:p w14:paraId="6A79763C" w14:textId="77777777" w:rsidR="00250D4E" w:rsidRPr="009C5C66" w:rsidRDefault="00250D4E" w:rsidP="00FE616E">
            <w:pPr>
              <w:adjustRightInd/>
              <w:spacing w:before="117"/>
              <w:ind w:left="107"/>
              <w:jc w:val="center"/>
              <w:rPr>
                <w:rFonts w:ascii="Arial" w:hAnsi="Arial" w:cs="Arial"/>
                <w:sz w:val="24"/>
                <w:szCs w:val="24"/>
              </w:rPr>
            </w:pPr>
            <w:r w:rsidRPr="009C5C66">
              <w:rPr>
                <w:rFonts w:ascii="Arial" w:hAnsi="Arial" w:cs="Arial"/>
                <w:sz w:val="24"/>
                <w:szCs w:val="24"/>
              </w:rPr>
              <w:t>İlçe Müdürü</w:t>
            </w:r>
          </w:p>
        </w:tc>
        <w:tc>
          <w:tcPr>
            <w:tcW w:w="1095" w:type="dxa"/>
            <w:shd w:val="clear" w:color="auto" w:fill="auto"/>
            <w:vAlign w:val="center"/>
          </w:tcPr>
          <w:p w14:paraId="50B9D003" w14:textId="77777777" w:rsidR="00250D4E" w:rsidRPr="009C5C66" w:rsidRDefault="00250D4E" w:rsidP="00BA2939">
            <w:pPr>
              <w:adjustRightInd/>
              <w:spacing w:before="117"/>
              <w:ind w:right="99"/>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auto"/>
            <w:vAlign w:val="center"/>
          </w:tcPr>
          <w:p w14:paraId="036DD25E" w14:textId="77777777" w:rsidR="00250D4E" w:rsidRPr="009C5C66" w:rsidRDefault="00250D4E" w:rsidP="00BA2939">
            <w:pPr>
              <w:adjustRightInd/>
              <w:spacing w:before="117"/>
              <w:ind w:right="90"/>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55" w:type="dxa"/>
            <w:shd w:val="clear" w:color="auto" w:fill="auto"/>
            <w:vAlign w:val="center"/>
          </w:tcPr>
          <w:p w14:paraId="272C1A5F"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55" w:type="dxa"/>
            <w:shd w:val="clear" w:color="auto" w:fill="auto"/>
            <w:vAlign w:val="center"/>
          </w:tcPr>
          <w:p w14:paraId="61FC6728"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094" w:type="dxa"/>
            <w:shd w:val="clear" w:color="auto" w:fill="auto"/>
            <w:vAlign w:val="center"/>
          </w:tcPr>
          <w:p w14:paraId="2B0E4FA9"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215" w:type="dxa"/>
            <w:shd w:val="clear" w:color="auto" w:fill="auto"/>
            <w:vAlign w:val="center"/>
          </w:tcPr>
          <w:p w14:paraId="5F12CFF9" w14:textId="77777777" w:rsidR="00250D4E" w:rsidRPr="009C5C66" w:rsidRDefault="00250D4E" w:rsidP="00BA2939">
            <w:pPr>
              <w:adjustRightInd/>
              <w:spacing w:before="117"/>
              <w:ind w:right="9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6FC16B88"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6A4725B5"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467E80C6"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7E1EF49B"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049AE5DC"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r>
      <w:tr w:rsidR="00250D4E" w:rsidRPr="00472BBD" w14:paraId="088D83D6" w14:textId="77777777" w:rsidTr="00BA2939">
        <w:trPr>
          <w:trHeight w:val="20"/>
        </w:trPr>
        <w:tc>
          <w:tcPr>
            <w:tcW w:w="1992" w:type="dxa"/>
            <w:shd w:val="clear" w:color="auto" w:fill="D9D9D9" w:themeFill="background1" w:themeFillShade="D9"/>
            <w:vAlign w:val="center"/>
          </w:tcPr>
          <w:p w14:paraId="136861E3" w14:textId="77777777" w:rsidR="00250D4E" w:rsidRPr="009C5C66" w:rsidRDefault="00250D4E" w:rsidP="00FE616E">
            <w:pPr>
              <w:adjustRightInd/>
              <w:spacing w:before="117"/>
              <w:ind w:left="107"/>
              <w:jc w:val="center"/>
              <w:rPr>
                <w:rFonts w:ascii="Arial" w:eastAsia="Calibri" w:hAnsi="Arial" w:cs="Arial"/>
                <w:bCs/>
                <w:sz w:val="24"/>
                <w:szCs w:val="24"/>
                <w:lang w:eastAsia="en-US"/>
              </w:rPr>
            </w:pPr>
            <w:r w:rsidRPr="009C5C66">
              <w:rPr>
                <w:rFonts w:ascii="Arial" w:hAnsi="Arial" w:cs="Arial"/>
                <w:sz w:val="24"/>
                <w:szCs w:val="24"/>
              </w:rPr>
              <w:t>AVH</w:t>
            </w:r>
          </w:p>
        </w:tc>
        <w:tc>
          <w:tcPr>
            <w:tcW w:w="1095" w:type="dxa"/>
            <w:shd w:val="clear" w:color="auto" w:fill="D9D9D9" w:themeFill="background1" w:themeFillShade="D9"/>
            <w:vAlign w:val="center"/>
          </w:tcPr>
          <w:p w14:paraId="268009EC" w14:textId="77777777" w:rsidR="00250D4E" w:rsidRPr="009C5C66" w:rsidRDefault="00250D4E" w:rsidP="00BA2939">
            <w:pPr>
              <w:adjustRightInd/>
              <w:spacing w:before="117"/>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094" w:type="dxa"/>
            <w:shd w:val="clear" w:color="auto" w:fill="D9D9D9" w:themeFill="background1" w:themeFillShade="D9"/>
            <w:vAlign w:val="center"/>
          </w:tcPr>
          <w:p w14:paraId="19096F04" w14:textId="77777777" w:rsidR="00250D4E" w:rsidRPr="009C5C66" w:rsidRDefault="00250D4E" w:rsidP="00BA2939">
            <w:pPr>
              <w:adjustRightInd/>
              <w:spacing w:before="117"/>
              <w:ind w:right="90"/>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D9D9D9" w:themeFill="background1" w:themeFillShade="D9"/>
            <w:vAlign w:val="center"/>
          </w:tcPr>
          <w:p w14:paraId="19F49C7C" w14:textId="77777777" w:rsidR="00250D4E" w:rsidRPr="009C5C66" w:rsidRDefault="00250D4E" w:rsidP="00BA2939">
            <w:pPr>
              <w:adjustRightInd/>
              <w:spacing w:before="117"/>
              <w:ind w:right="93"/>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D9D9D9" w:themeFill="background1" w:themeFillShade="D9"/>
            <w:vAlign w:val="center"/>
          </w:tcPr>
          <w:p w14:paraId="58240515" w14:textId="77777777" w:rsidR="00250D4E" w:rsidRPr="009C5C66" w:rsidRDefault="00250D4E" w:rsidP="00BA2939">
            <w:pPr>
              <w:adjustRightInd/>
              <w:spacing w:before="117"/>
              <w:ind w:right="94"/>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D9D9D9" w:themeFill="background1" w:themeFillShade="D9"/>
            <w:vAlign w:val="center"/>
          </w:tcPr>
          <w:p w14:paraId="78E3CDC4" w14:textId="77777777" w:rsidR="00250D4E" w:rsidRPr="009C5C66" w:rsidRDefault="00250D4E" w:rsidP="00BA2939">
            <w:pPr>
              <w:adjustRightInd/>
              <w:spacing w:before="117"/>
              <w:ind w:right="93"/>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215" w:type="dxa"/>
            <w:shd w:val="clear" w:color="auto" w:fill="D9D9D9" w:themeFill="background1" w:themeFillShade="D9"/>
            <w:vAlign w:val="center"/>
          </w:tcPr>
          <w:p w14:paraId="5659E1EC" w14:textId="77777777" w:rsidR="00250D4E" w:rsidRPr="009C5C66" w:rsidRDefault="00250D4E" w:rsidP="00BA2939">
            <w:pPr>
              <w:adjustRightInd/>
              <w:spacing w:before="117"/>
              <w:ind w:right="93"/>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513CEF2E"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29B08663"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74205329"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17234BE0"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40228D24" w14:textId="77777777" w:rsidR="00250D4E" w:rsidRPr="009C5C66" w:rsidRDefault="00250D4E" w:rsidP="00BA2939">
            <w:pPr>
              <w:adjustRightInd/>
              <w:spacing w:before="117"/>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r>
      <w:tr w:rsidR="00250D4E" w:rsidRPr="00472BBD" w14:paraId="5FB0204F" w14:textId="77777777" w:rsidTr="00BA2939">
        <w:trPr>
          <w:cnfStyle w:val="000000100000" w:firstRow="0" w:lastRow="0" w:firstColumn="0" w:lastColumn="0" w:oddVBand="0" w:evenVBand="0" w:oddHBand="1" w:evenHBand="0" w:firstRowFirstColumn="0" w:firstRowLastColumn="0" w:lastRowFirstColumn="0" w:lastRowLastColumn="0"/>
          <w:trHeight w:val="20"/>
        </w:trPr>
        <w:tc>
          <w:tcPr>
            <w:tcW w:w="1992" w:type="dxa"/>
            <w:shd w:val="clear" w:color="auto" w:fill="auto"/>
            <w:vAlign w:val="center"/>
          </w:tcPr>
          <w:p w14:paraId="38074F7B" w14:textId="77777777" w:rsidR="00250D4E" w:rsidRPr="009C5C66" w:rsidRDefault="00250D4E" w:rsidP="00FE616E">
            <w:pPr>
              <w:adjustRightInd/>
              <w:spacing w:line="252" w:lineRule="exact"/>
              <w:ind w:left="107"/>
              <w:jc w:val="center"/>
              <w:rPr>
                <w:rFonts w:ascii="Arial" w:eastAsia="Calibri" w:hAnsi="Arial" w:cs="Arial"/>
                <w:bCs/>
                <w:sz w:val="24"/>
                <w:szCs w:val="24"/>
                <w:lang w:eastAsia="en-US"/>
              </w:rPr>
            </w:pPr>
            <w:r w:rsidRPr="009C5C66">
              <w:rPr>
                <w:rFonts w:ascii="Arial" w:hAnsi="Arial" w:cs="Arial"/>
                <w:sz w:val="24"/>
                <w:szCs w:val="24"/>
              </w:rPr>
              <w:t>GİH</w:t>
            </w:r>
          </w:p>
        </w:tc>
        <w:tc>
          <w:tcPr>
            <w:tcW w:w="1095" w:type="dxa"/>
            <w:shd w:val="clear" w:color="auto" w:fill="auto"/>
            <w:vAlign w:val="center"/>
          </w:tcPr>
          <w:p w14:paraId="0B80F801" w14:textId="77777777" w:rsidR="00250D4E" w:rsidRPr="009C5C66" w:rsidRDefault="00250D4E" w:rsidP="00BA2939">
            <w:pPr>
              <w:adjustRightInd/>
              <w:spacing w:before="133"/>
              <w:ind w:right="99"/>
              <w:jc w:val="center"/>
              <w:rPr>
                <w:rFonts w:ascii="Arial" w:eastAsia="Calibri" w:hAnsi="Arial" w:cs="Arial"/>
                <w:sz w:val="24"/>
                <w:szCs w:val="24"/>
                <w:lang w:eastAsia="en-US"/>
              </w:rPr>
            </w:pPr>
            <w:r w:rsidRPr="009C5C66">
              <w:rPr>
                <w:rFonts w:ascii="Arial" w:eastAsia="Calibri" w:hAnsi="Arial" w:cs="Arial"/>
                <w:sz w:val="24"/>
                <w:szCs w:val="24"/>
                <w:lang w:eastAsia="en-US"/>
              </w:rPr>
              <w:t>44</w:t>
            </w:r>
          </w:p>
        </w:tc>
        <w:tc>
          <w:tcPr>
            <w:tcW w:w="1094" w:type="dxa"/>
            <w:shd w:val="clear" w:color="auto" w:fill="auto"/>
            <w:vAlign w:val="center"/>
          </w:tcPr>
          <w:p w14:paraId="6DB6FB6D" w14:textId="77777777" w:rsidR="00250D4E" w:rsidRPr="009C5C66" w:rsidRDefault="00250D4E" w:rsidP="00BA2939">
            <w:pPr>
              <w:adjustRightInd/>
              <w:spacing w:before="133"/>
              <w:ind w:right="94"/>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auto"/>
            <w:vAlign w:val="center"/>
          </w:tcPr>
          <w:p w14:paraId="1FD8863A" w14:textId="77777777" w:rsidR="00250D4E" w:rsidRPr="009C5C66" w:rsidRDefault="00250D4E" w:rsidP="00BA2939">
            <w:pPr>
              <w:adjustRightInd/>
              <w:spacing w:before="133"/>
              <w:ind w:right="9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55" w:type="dxa"/>
            <w:shd w:val="clear" w:color="auto" w:fill="auto"/>
            <w:vAlign w:val="center"/>
          </w:tcPr>
          <w:p w14:paraId="50A21BD6" w14:textId="77777777" w:rsidR="00250D4E" w:rsidRPr="009C5C66" w:rsidRDefault="00250D4E" w:rsidP="00BA2939">
            <w:pPr>
              <w:adjustRightInd/>
              <w:spacing w:before="133"/>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auto"/>
            <w:vAlign w:val="center"/>
          </w:tcPr>
          <w:p w14:paraId="7612C67E" w14:textId="77777777" w:rsidR="00250D4E" w:rsidRPr="009C5C66" w:rsidRDefault="00250D4E" w:rsidP="00BA2939">
            <w:pPr>
              <w:adjustRightInd/>
              <w:spacing w:before="133"/>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215" w:type="dxa"/>
            <w:shd w:val="clear" w:color="auto" w:fill="auto"/>
            <w:vAlign w:val="center"/>
          </w:tcPr>
          <w:p w14:paraId="4955C33D" w14:textId="77777777" w:rsidR="00250D4E" w:rsidRPr="009C5C66" w:rsidRDefault="00250D4E" w:rsidP="00BA2939">
            <w:pPr>
              <w:adjustRightInd/>
              <w:spacing w:before="133"/>
              <w:ind w:right="9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auto"/>
            <w:vAlign w:val="center"/>
          </w:tcPr>
          <w:p w14:paraId="7A2FD18D" w14:textId="77777777" w:rsidR="00250D4E" w:rsidRPr="009C5C66" w:rsidRDefault="00250D4E" w:rsidP="00BA2939">
            <w:pPr>
              <w:adjustRightInd/>
              <w:spacing w:before="133"/>
              <w:ind w:right="191"/>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119" w:type="dxa"/>
            <w:shd w:val="clear" w:color="auto" w:fill="auto"/>
            <w:vAlign w:val="center"/>
          </w:tcPr>
          <w:p w14:paraId="1786F8A0" w14:textId="77777777" w:rsidR="00250D4E" w:rsidRPr="009C5C66" w:rsidRDefault="00250D4E" w:rsidP="00BA2939">
            <w:pPr>
              <w:adjustRightInd/>
              <w:spacing w:before="133"/>
              <w:ind w:right="191"/>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auto"/>
            <w:vAlign w:val="center"/>
          </w:tcPr>
          <w:p w14:paraId="2FFCC2E8" w14:textId="77777777" w:rsidR="00250D4E" w:rsidRPr="009C5C66" w:rsidRDefault="00250D4E" w:rsidP="00BA2939">
            <w:pPr>
              <w:adjustRightInd/>
              <w:spacing w:before="133"/>
              <w:ind w:right="191"/>
              <w:jc w:val="center"/>
              <w:rPr>
                <w:rFonts w:ascii="Arial" w:eastAsia="Calibri" w:hAnsi="Arial" w:cs="Arial"/>
                <w:sz w:val="24"/>
                <w:szCs w:val="24"/>
                <w:lang w:eastAsia="en-US"/>
              </w:rPr>
            </w:pPr>
            <w:r w:rsidRPr="009C5C66">
              <w:rPr>
                <w:rFonts w:ascii="Arial" w:eastAsia="Calibri" w:hAnsi="Arial" w:cs="Arial"/>
                <w:sz w:val="24"/>
                <w:szCs w:val="24"/>
                <w:lang w:eastAsia="en-US"/>
              </w:rPr>
              <w:t>3</w:t>
            </w:r>
          </w:p>
        </w:tc>
        <w:tc>
          <w:tcPr>
            <w:tcW w:w="1119" w:type="dxa"/>
            <w:shd w:val="clear" w:color="auto" w:fill="auto"/>
            <w:vAlign w:val="center"/>
          </w:tcPr>
          <w:p w14:paraId="0ECDFB47" w14:textId="77777777" w:rsidR="00250D4E" w:rsidRPr="009C5C66" w:rsidRDefault="00250D4E" w:rsidP="00BA2939">
            <w:pPr>
              <w:adjustRightInd/>
              <w:spacing w:before="133"/>
              <w:ind w:right="191"/>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auto"/>
            <w:vAlign w:val="center"/>
          </w:tcPr>
          <w:p w14:paraId="0F2D80BA" w14:textId="77777777" w:rsidR="00250D4E" w:rsidRPr="009C5C66" w:rsidRDefault="00250D4E" w:rsidP="00BA2939">
            <w:pPr>
              <w:adjustRightInd/>
              <w:spacing w:before="133"/>
              <w:ind w:right="191"/>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r>
      <w:tr w:rsidR="00250D4E" w:rsidRPr="00472BBD" w14:paraId="3FA8EF24" w14:textId="77777777" w:rsidTr="00BA2939">
        <w:trPr>
          <w:trHeight w:val="20"/>
        </w:trPr>
        <w:tc>
          <w:tcPr>
            <w:tcW w:w="1992" w:type="dxa"/>
            <w:shd w:val="clear" w:color="auto" w:fill="D9D9D9" w:themeFill="background1" w:themeFillShade="D9"/>
            <w:vAlign w:val="center"/>
          </w:tcPr>
          <w:p w14:paraId="02D44E25" w14:textId="77777777" w:rsidR="00250D4E" w:rsidRPr="009C5C66" w:rsidRDefault="00250D4E" w:rsidP="00FE616E">
            <w:pPr>
              <w:adjustRightInd/>
              <w:spacing w:line="266" w:lineRule="exact"/>
              <w:ind w:left="107"/>
              <w:jc w:val="center"/>
              <w:rPr>
                <w:rFonts w:ascii="Arial" w:eastAsia="Calibri" w:hAnsi="Arial" w:cs="Arial"/>
                <w:b/>
                <w:sz w:val="24"/>
                <w:szCs w:val="24"/>
                <w:lang w:eastAsia="en-US"/>
              </w:rPr>
            </w:pPr>
            <w:r w:rsidRPr="009C5C66">
              <w:rPr>
                <w:rFonts w:ascii="Arial" w:hAnsi="Arial" w:cs="Arial"/>
                <w:sz w:val="24"/>
                <w:szCs w:val="24"/>
              </w:rPr>
              <w:t>THS</w:t>
            </w:r>
          </w:p>
        </w:tc>
        <w:tc>
          <w:tcPr>
            <w:tcW w:w="1095" w:type="dxa"/>
            <w:shd w:val="clear" w:color="auto" w:fill="D9D9D9" w:themeFill="background1" w:themeFillShade="D9"/>
            <w:vAlign w:val="center"/>
          </w:tcPr>
          <w:p w14:paraId="25C693F2" w14:textId="77777777" w:rsidR="00250D4E" w:rsidRPr="009C5C66" w:rsidRDefault="00250D4E" w:rsidP="00BA2939">
            <w:pPr>
              <w:adjustRightInd/>
              <w:spacing w:before="133"/>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196</w:t>
            </w:r>
          </w:p>
        </w:tc>
        <w:tc>
          <w:tcPr>
            <w:tcW w:w="1094" w:type="dxa"/>
            <w:shd w:val="clear" w:color="auto" w:fill="D9D9D9" w:themeFill="background1" w:themeFillShade="D9"/>
            <w:vAlign w:val="center"/>
          </w:tcPr>
          <w:p w14:paraId="4E266EBA" w14:textId="77777777" w:rsidR="00250D4E" w:rsidRPr="009C5C66" w:rsidRDefault="00250D4E" w:rsidP="00BA2939">
            <w:pPr>
              <w:adjustRightInd/>
              <w:spacing w:before="133"/>
              <w:ind w:right="91"/>
              <w:jc w:val="center"/>
              <w:rPr>
                <w:rFonts w:ascii="Arial" w:eastAsia="Calibri" w:hAnsi="Arial" w:cs="Arial"/>
                <w:sz w:val="24"/>
                <w:szCs w:val="24"/>
                <w:lang w:eastAsia="en-US"/>
              </w:rPr>
            </w:pPr>
            <w:r w:rsidRPr="009C5C66">
              <w:rPr>
                <w:rFonts w:ascii="Arial" w:eastAsia="Calibri" w:hAnsi="Arial" w:cs="Arial"/>
                <w:sz w:val="24"/>
                <w:szCs w:val="24"/>
                <w:lang w:eastAsia="en-US"/>
              </w:rPr>
              <w:t>6</w:t>
            </w:r>
          </w:p>
        </w:tc>
        <w:tc>
          <w:tcPr>
            <w:tcW w:w="1155" w:type="dxa"/>
            <w:shd w:val="clear" w:color="auto" w:fill="D9D9D9" w:themeFill="background1" w:themeFillShade="D9"/>
            <w:vAlign w:val="center"/>
          </w:tcPr>
          <w:p w14:paraId="3372AED0"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8</w:t>
            </w:r>
          </w:p>
        </w:tc>
        <w:tc>
          <w:tcPr>
            <w:tcW w:w="1155" w:type="dxa"/>
            <w:shd w:val="clear" w:color="auto" w:fill="D9D9D9" w:themeFill="background1" w:themeFillShade="D9"/>
            <w:vAlign w:val="center"/>
          </w:tcPr>
          <w:p w14:paraId="51A921DA"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D9D9D9" w:themeFill="background1" w:themeFillShade="D9"/>
            <w:vAlign w:val="center"/>
          </w:tcPr>
          <w:p w14:paraId="60847C30" w14:textId="77777777" w:rsidR="00250D4E" w:rsidRPr="009C5C66" w:rsidRDefault="00250D4E" w:rsidP="00BA2939">
            <w:pPr>
              <w:adjustRightInd/>
              <w:spacing w:before="133"/>
              <w:ind w:right="94"/>
              <w:jc w:val="center"/>
              <w:rPr>
                <w:rFonts w:ascii="Arial" w:eastAsia="Calibri" w:hAnsi="Arial" w:cs="Arial"/>
                <w:sz w:val="24"/>
                <w:szCs w:val="24"/>
                <w:lang w:eastAsia="en-US"/>
              </w:rPr>
            </w:pPr>
            <w:r w:rsidRPr="009C5C66">
              <w:rPr>
                <w:rFonts w:ascii="Arial" w:eastAsia="Calibri" w:hAnsi="Arial" w:cs="Arial"/>
                <w:sz w:val="24"/>
                <w:szCs w:val="24"/>
                <w:lang w:eastAsia="en-US"/>
              </w:rPr>
              <w:t>3</w:t>
            </w:r>
          </w:p>
        </w:tc>
        <w:tc>
          <w:tcPr>
            <w:tcW w:w="1215" w:type="dxa"/>
            <w:shd w:val="clear" w:color="auto" w:fill="D9D9D9" w:themeFill="background1" w:themeFillShade="D9"/>
            <w:vAlign w:val="center"/>
          </w:tcPr>
          <w:p w14:paraId="559D2F07"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119" w:type="dxa"/>
            <w:shd w:val="clear" w:color="auto" w:fill="D9D9D9" w:themeFill="background1" w:themeFillShade="D9"/>
            <w:vAlign w:val="center"/>
          </w:tcPr>
          <w:p w14:paraId="0A220779"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D9D9D9" w:themeFill="background1" w:themeFillShade="D9"/>
            <w:vAlign w:val="center"/>
          </w:tcPr>
          <w:p w14:paraId="56855DF6"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5</w:t>
            </w:r>
          </w:p>
        </w:tc>
        <w:tc>
          <w:tcPr>
            <w:tcW w:w="1119" w:type="dxa"/>
            <w:shd w:val="clear" w:color="auto" w:fill="D9D9D9" w:themeFill="background1" w:themeFillShade="D9"/>
            <w:vAlign w:val="center"/>
          </w:tcPr>
          <w:p w14:paraId="55727843"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8</w:t>
            </w:r>
          </w:p>
        </w:tc>
        <w:tc>
          <w:tcPr>
            <w:tcW w:w="1119" w:type="dxa"/>
            <w:shd w:val="clear" w:color="auto" w:fill="D9D9D9" w:themeFill="background1" w:themeFillShade="D9"/>
            <w:vAlign w:val="center"/>
          </w:tcPr>
          <w:p w14:paraId="237C90A3"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6</w:t>
            </w:r>
          </w:p>
        </w:tc>
        <w:tc>
          <w:tcPr>
            <w:tcW w:w="1119" w:type="dxa"/>
            <w:shd w:val="clear" w:color="auto" w:fill="D9D9D9" w:themeFill="background1" w:themeFillShade="D9"/>
            <w:vAlign w:val="center"/>
          </w:tcPr>
          <w:p w14:paraId="7CC57F13"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6</w:t>
            </w:r>
          </w:p>
        </w:tc>
      </w:tr>
      <w:tr w:rsidR="00250D4E" w:rsidRPr="00472BBD" w14:paraId="2F8AAF2E" w14:textId="77777777" w:rsidTr="00BA2939">
        <w:trPr>
          <w:cnfStyle w:val="000000100000" w:firstRow="0" w:lastRow="0" w:firstColumn="0" w:lastColumn="0" w:oddVBand="0" w:evenVBand="0" w:oddHBand="1" w:evenHBand="0" w:firstRowFirstColumn="0" w:firstRowLastColumn="0" w:lastRowFirstColumn="0" w:lastRowLastColumn="0"/>
          <w:trHeight w:val="20"/>
        </w:trPr>
        <w:tc>
          <w:tcPr>
            <w:tcW w:w="1992" w:type="dxa"/>
            <w:shd w:val="clear" w:color="auto" w:fill="auto"/>
            <w:vAlign w:val="center"/>
          </w:tcPr>
          <w:p w14:paraId="4EEB2001" w14:textId="77777777" w:rsidR="00250D4E" w:rsidRPr="009C5C66" w:rsidRDefault="00250D4E" w:rsidP="00FE616E">
            <w:pPr>
              <w:adjustRightInd/>
              <w:spacing w:line="266" w:lineRule="exact"/>
              <w:ind w:left="107"/>
              <w:jc w:val="center"/>
              <w:rPr>
                <w:rFonts w:ascii="Arial" w:hAnsi="Arial" w:cs="Arial"/>
                <w:sz w:val="24"/>
                <w:szCs w:val="24"/>
              </w:rPr>
            </w:pPr>
            <w:r w:rsidRPr="009C5C66">
              <w:rPr>
                <w:rFonts w:ascii="Arial" w:hAnsi="Arial" w:cs="Arial"/>
                <w:sz w:val="24"/>
                <w:szCs w:val="24"/>
              </w:rPr>
              <w:t>SHS</w:t>
            </w:r>
          </w:p>
        </w:tc>
        <w:tc>
          <w:tcPr>
            <w:tcW w:w="1095" w:type="dxa"/>
            <w:shd w:val="clear" w:color="auto" w:fill="auto"/>
            <w:vAlign w:val="center"/>
          </w:tcPr>
          <w:p w14:paraId="2D379DBB" w14:textId="77777777" w:rsidR="00250D4E" w:rsidRPr="009C5C66" w:rsidRDefault="00250D4E" w:rsidP="00BA2939">
            <w:pPr>
              <w:adjustRightInd/>
              <w:spacing w:before="133"/>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55</w:t>
            </w:r>
          </w:p>
        </w:tc>
        <w:tc>
          <w:tcPr>
            <w:tcW w:w="1094" w:type="dxa"/>
            <w:shd w:val="clear" w:color="auto" w:fill="auto"/>
            <w:vAlign w:val="center"/>
          </w:tcPr>
          <w:p w14:paraId="49AAE0D4" w14:textId="77777777" w:rsidR="00250D4E" w:rsidRPr="009C5C66" w:rsidRDefault="00250D4E" w:rsidP="00BA2939">
            <w:pPr>
              <w:adjustRightInd/>
              <w:spacing w:before="133"/>
              <w:ind w:right="91"/>
              <w:jc w:val="center"/>
              <w:rPr>
                <w:rFonts w:ascii="Arial" w:eastAsia="Calibri" w:hAnsi="Arial" w:cs="Arial"/>
                <w:sz w:val="24"/>
                <w:szCs w:val="24"/>
                <w:lang w:eastAsia="en-US"/>
              </w:rPr>
            </w:pPr>
            <w:r w:rsidRPr="009C5C66">
              <w:rPr>
                <w:rFonts w:ascii="Arial" w:eastAsia="Calibri" w:hAnsi="Arial" w:cs="Arial"/>
                <w:sz w:val="24"/>
                <w:szCs w:val="24"/>
                <w:lang w:eastAsia="en-US"/>
              </w:rPr>
              <w:t>4</w:t>
            </w:r>
          </w:p>
        </w:tc>
        <w:tc>
          <w:tcPr>
            <w:tcW w:w="1155" w:type="dxa"/>
            <w:shd w:val="clear" w:color="auto" w:fill="auto"/>
            <w:vAlign w:val="center"/>
          </w:tcPr>
          <w:p w14:paraId="3B801350"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5</w:t>
            </w:r>
          </w:p>
        </w:tc>
        <w:tc>
          <w:tcPr>
            <w:tcW w:w="1155" w:type="dxa"/>
            <w:shd w:val="clear" w:color="auto" w:fill="auto"/>
            <w:vAlign w:val="center"/>
          </w:tcPr>
          <w:p w14:paraId="3B71A5ED"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094" w:type="dxa"/>
            <w:shd w:val="clear" w:color="auto" w:fill="auto"/>
            <w:vAlign w:val="center"/>
          </w:tcPr>
          <w:p w14:paraId="11F741FA" w14:textId="77777777" w:rsidR="00250D4E" w:rsidRPr="009C5C66" w:rsidRDefault="00250D4E" w:rsidP="00BA2939">
            <w:pPr>
              <w:adjustRightInd/>
              <w:spacing w:before="133"/>
              <w:ind w:right="94"/>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215" w:type="dxa"/>
            <w:shd w:val="clear" w:color="auto" w:fill="auto"/>
            <w:vAlign w:val="center"/>
          </w:tcPr>
          <w:p w14:paraId="55AAD53B"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15C3283B"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6</w:t>
            </w:r>
          </w:p>
        </w:tc>
        <w:tc>
          <w:tcPr>
            <w:tcW w:w="1119" w:type="dxa"/>
            <w:shd w:val="clear" w:color="auto" w:fill="auto"/>
            <w:vAlign w:val="center"/>
          </w:tcPr>
          <w:p w14:paraId="7AEB1335"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119" w:type="dxa"/>
            <w:shd w:val="clear" w:color="auto" w:fill="auto"/>
            <w:vAlign w:val="center"/>
          </w:tcPr>
          <w:p w14:paraId="274CC5CD"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4</w:t>
            </w:r>
          </w:p>
        </w:tc>
        <w:tc>
          <w:tcPr>
            <w:tcW w:w="1119" w:type="dxa"/>
            <w:shd w:val="clear" w:color="auto" w:fill="auto"/>
            <w:vAlign w:val="center"/>
          </w:tcPr>
          <w:p w14:paraId="474D1287"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6</w:t>
            </w:r>
          </w:p>
        </w:tc>
        <w:tc>
          <w:tcPr>
            <w:tcW w:w="1119" w:type="dxa"/>
            <w:shd w:val="clear" w:color="auto" w:fill="auto"/>
            <w:vAlign w:val="center"/>
          </w:tcPr>
          <w:p w14:paraId="72CCA2B3"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5</w:t>
            </w:r>
          </w:p>
        </w:tc>
      </w:tr>
      <w:tr w:rsidR="00250D4E" w:rsidRPr="00472BBD" w14:paraId="15635531" w14:textId="77777777" w:rsidTr="00BA2939">
        <w:trPr>
          <w:trHeight w:val="20"/>
        </w:trPr>
        <w:tc>
          <w:tcPr>
            <w:tcW w:w="1992" w:type="dxa"/>
            <w:shd w:val="clear" w:color="auto" w:fill="D9D9D9" w:themeFill="background1" w:themeFillShade="D9"/>
            <w:vAlign w:val="center"/>
          </w:tcPr>
          <w:p w14:paraId="766F3ED1" w14:textId="77777777" w:rsidR="00250D4E" w:rsidRPr="009C5C66" w:rsidRDefault="00250D4E" w:rsidP="00FE616E">
            <w:pPr>
              <w:adjustRightInd/>
              <w:spacing w:line="266" w:lineRule="exact"/>
              <w:ind w:left="107"/>
              <w:jc w:val="center"/>
              <w:rPr>
                <w:rFonts w:ascii="Arial" w:hAnsi="Arial" w:cs="Arial"/>
                <w:sz w:val="24"/>
                <w:szCs w:val="24"/>
              </w:rPr>
            </w:pPr>
            <w:r w:rsidRPr="009C5C66">
              <w:rPr>
                <w:rFonts w:ascii="Arial" w:hAnsi="Arial" w:cs="Arial"/>
                <w:sz w:val="24"/>
                <w:szCs w:val="24"/>
              </w:rPr>
              <w:t>YHS</w:t>
            </w:r>
          </w:p>
        </w:tc>
        <w:tc>
          <w:tcPr>
            <w:tcW w:w="1095" w:type="dxa"/>
            <w:shd w:val="clear" w:color="auto" w:fill="D9D9D9" w:themeFill="background1" w:themeFillShade="D9"/>
            <w:vAlign w:val="center"/>
          </w:tcPr>
          <w:p w14:paraId="24C9C03A" w14:textId="77777777" w:rsidR="00250D4E" w:rsidRPr="009C5C66" w:rsidRDefault="00250D4E" w:rsidP="00BA2939">
            <w:pPr>
              <w:adjustRightInd/>
              <w:spacing w:before="133"/>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17</w:t>
            </w:r>
          </w:p>
        </w:tc>
        <w:tc>
          <w:tcPr>
            <w:tcW w:w="1094" w:type="dxa"/>
            <w:shd w:val="clear" w:color="auto" w:fill="D9D9D9" w:themeFill="background1" w:themeFillShade="D9"/>
            <w:vAlign w:val="center"/>
          </w:tcPr>
          <w:p w14:paraId="6AE044EA" w14:textId="77777777" w:rsidR="00250D4E" w:rsidRPr="009C5C66" w:rsidRDefault="00250D4E" w:rsidP="00BA2939">
            <w:pPr>
              <w:adjustRightInd/>
              <w:spacing w:before="133"/>
              <w:ind w:right="91"/>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55" w:type="dxa"/>
            <w:shd w:val="clear" w:color="auto" w:fill="D9D9D9" w:themeFill="background1" w:themeFillShade="D9"/>
            <w:vAlign w:val="center"/>
          </w:tcPr>
          <w:p w14:paraId="38C0A8AA"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D9D9D9" w:themeFill="background1" w:themeFillShade="D9"/>
            <w:vAlign w:val="center"/>
          </w:tcPr>
          <w:p w14:paraId="52134BB6"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D9D9D9" w:themeFill="background1" w:themeFillShade="D9"/>
            <w:vAlign w:val="center"/>
          </w:tcPr>
          <w:p w14:paraId="494C69AC" w14:textId="77777777" w:rsidR="00250D4E" w:rsidRPr="009C5C66" w:rsidRDefault="00250D4E" w:rsidP="00BA2939">
            <w:pPr>
              <w:adjustRightInd/>
              <w:spacing w:before="133"/>
              <w:ind w:right="94"/>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215" w:type="dxa"/>
            <w:shd w:val="clear" w:color="auto" w:fill="D9D9D9" w:themeFill="background1" w:themeFillShade="D9"/>
            <w:vAlign w:val="center"/>
          </w:tcPr>
          <w:p w14:paraId="137EBC2F"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119" w:type="dxa"/>
            <w:shd w:val="clear" w:color="auto" w:fill="D9D9D9" w:themeFill="background1" w:themeFillShade="D9"/>
            <w:vAlign w:val="center"/>
          </w:tcPr>
          <w:p w14:paraId="0006229B"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119" w:type="dxa"/>
            <w:shd w:val="clear" w:color="auto" w:fill="D9D9D9" w:themeFill="background1" w:themeFillShade="D9"/>
            <w:vAlign w:val="center"/>
          </w:tcPr>
          <w:p w14:paraId="066A4B62"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36DAB57C"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119" w:type="dxa"/>
            <w:shd w:val="clear" w:color="auto" w:fill="D9D9D9" w:themeFill="background1" w:themeFillShade="D9"/>
            <w:vAlign w:val="center"/>
          </w:tcPr>
          <w:p w14:paraId="7F713718"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119" w:type="dxa"/>
            <w:shd w:val="clear" w:color="auto" w:fill="D9D9D9" w:themeFill="background1" w:themeFillShade="D9"/>
            <w:vAlign w:val="center"/>
          </w:tcPr>
          <w:p w14:paraId="355B94AC"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r>
      <w:tr w:rsidR="00250D4E" w:rsidRPr="00472BBD" w14:paraId="19DFD0A6" w14:textId="77777777" w:rsidTr="00BA2939">
        <w:trPr>
          <w:cnfStyle w:val="000000100000" w:firstRow="0" w:lastRow="0" w:firstColumn="0" w:lastColumn="0" w:oddVBand="0" w:evenVBand="0" w:oddHBand="1" w:evenHBand="0" w:firstRowFirstColumn="0" w:firstRowLastColumn="0" w:lastRowFirstColumn="0" w:lastRowLastColumn="0"/>
          <w:trHeight w:val="20"/>
        </w:trPr>
        <w:tc>
          <w:tcPr>
            <w:tcW w:w="1992" w:type="dxa"/>
            <w:shd w:val="clear" w:color="auto" w:fill="auto"/>
            <w:vAlign w:val="center"/>
          </w:tcPr>
          <w:p w14:paraId="1EC7EFF3" w14:textId="77777777" w:rsidR="00250D4E" w:rsidRPr="009C5C66" w:rsidRDefault="00250D4E" w:rsidP="00FE616E">
            <w:pPr>
              <w:adjustRightInd/>
              <w:spacing w:line="266" w:lineRule="exact"/>
              <w:ind w:left="107"/>
              <w:jc w:val="center"/>
              <w:rPr>
                <w:rFonts w:ascii="Arial" w:hAnsi="Arial" w:cs="Arial"/>
                <w:sz w:val="24"/>
                <w:szCs w:val="24"/>
              </w:rPr>
            </w:pPr>
            <w:r w:rsidRPr="009C5C66">
              <w:rPr>
                <w:rFonts w:ascii="Arial" w:hAnsi="Arial" w:cs="Arial"/>
                <w:sz w:val="24"/>
                <w:szCs w:val="24"/>
              </w:rPr>
              <w:t>4/B Sözleşmeli</w:t>
            </w:r>
          </w:p>
        </w:tc>
        <w:tc>
          <w:tcPr>
            <w:tcW w:w="1095" w:type="dxa"/>
            <w:shd w:val="clear" w:color="auto" w:fill="auto"/>
            <w:vAlign w:val="center"/>
          </w:tcPr>
          <w:p w14:paraId="774D0B20" w14:textId="77777777" w:rsidR="00250D4E" w:rsidRPr="009C5C66" w:rsidRDefault="00250D4E" w:rsidP="00BA2939">
            <w:pPr>
              <w:adjustRightInd/>
              <w:spacing w:before="133"/>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8</w:t>
            </w:r>
          </w:p>
        </w:tc>
        <w:tc>
          <w:tcPr>
            <w:tcW w:w="1094" w:type="dxa"/>
            <w:shd w:val="clear" w:color="auto" w:fill="auto"/>
            <w:vAlign w:val="center"/>
          </w:tcPr>
          <w:p w14:paraId="61B0C043" w14:textId="77777777" w:rsidR="00250D4E" w:rsidRPr="009C5C66" w:rsidRDefault="00250D4E" w:rsidP="00BA2939">
            <w:pPr>
              <w:adjustRightInd/>
              <w:spacing w:before="133"/>
              <w:ind w:right="91"/>
              <w:jc w:val="center"/>
              <w:rPr>
                <w:rFonts w:ascii="Arial" w:eastAsia="Calibri" w:hAnsi="Arial" w:cs="Arial"/>
                <w:sz w:val="24"/>
                <w:szCs w:val="24"/>
                <w:lang w:eastAsia="en-US"/>
              </w:rPr>
            </w:pPr>
            <w:r w:rsidRPr="009C5C66">
              <w:rPr>
                <w:rFonts w:ascii="Arial" w:eastAsia="Calibri" w:hAnsi="Arial" w:cs="Arial"/>
                <w:sz w:val="24"/>
                <w:szCs w:val="24"/>
                <w:lang w:eastAsia="en-US"/>
              </w:rPr>
              <w:t>5</w:t>
            </w:r>
          </w:p>
        </w:tc>
        <w:tc>
          <w:tcPr>
            <w:tcW w:w="1155" w:type="dxa"/>
            <w:shd w:val="clear" w:color="auto" w:fill="auto"/>
            <w:vAlign w:val="center"/>
          </w:tcPr>
          <w:p w14:paraId="54CCAB12"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3</w:t>
            </w:r>
          </w:p>
        </w:tc>
        <w:tc>
          <w:tcPr>
            <w:tcW w:w="1155" w:type="dxa"/>
            <w:shd w:val="clear" w:color="auto" w:fill="auto"/>
            <w:vAlign w:val="center"/>
          </w:tcPr>
          <w:p w14:paraId="4ACBBE7C"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3</w:t>
            </w:r>
          </w:p>
        </w:tc>
        <w:tc>
          <w:tcPr>
            <w:tcW w:w="1094" w:type="dxa"/>
            <w:shd w:val="clear" w:color="auto" w:fill="auto"/>
            <w:vAlign w:val="center"/>
          </w:tcPr>
          <w:p w14:paraId="055778F0" w14:textId="77777777" w:rsidR="00250D4E" w:rsidRPr="009C5C66" w:rsidRDefault="00250D4E" w:rsidP="00BA2939">
            <w:pPr>
              <w:adjustRightInd/>
              <w:spacing w:before="133"/>
              <w:ind w:right="94"/>
              <w:jc w:val="center"/>
              <w:rPr>
                <w:rFonts w:ascii="Arial" w:eastAsia="Calibri" w:hAnsi="Arial" w:cs="Arial"/>
                <w:sz w:val="24"/>
                <w:szCs w:val="24"/>
                <w:lang w:eastAsia="en-US"/>
              </w:rPr>
            </w:pPr>
            <w:r w:rsidRPr="009C5C66">
              <w:rPr>
                <w:rFonts w:ascii="Arial" w:eastAsia="Calibri" w:hAnsi="Arial" w:cs="Arial"/>
                <w:sz w:val="24"/>
                <w:szCs w:val="24"/>
                <w:lang w:eastAsia="en-US"/>
              </w:rPr>
              <w:t>4</w:t>
            </w:r>
          </w:p>
        </w:tc>
        <w:tc>
          <w:tcPr>
            <w:tcW w:w="1215" w:type="dxa"/>
            <w:shd w:val="clear" w:color="auto" w:fill="auto"/>
            <w:vAlign w:val="center"/>
          </w:tcPr>
          <w:p w14:paraId="07C73328"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3</w:t>
            </w:r>
          </w:p>
        </w:tc>
        <w:tc>
          <w:tcPr>
            <w:tcW w:w="1119" w:type="dxa"/>
            <w:shd w:val="clear" w:color="auto" w:fill="auto"/>
            <w:vAlign w:val="center"/>
          </w:tcPr>
          <w:p w14:paraId="00024034"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9</w:t>
            </w:r>
          </w:p>
        </w:tc>
        <w:tc>
          <w:tcPr>
            <w:tcW w:w="1119" w:type="dxa"/>
            <w:shd w:val="clear" w:color="auto" w:fill="auto"/>
            <w:vAlign w:val="center"/>
          </w:tcPr>
          <w:p w14:paraId="7165C6FB"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688F7EF2"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6</w:t>
            </w:r>
          </w:p>
        </w:tc>
        <w:tc>
          <w:tcPr>
            <w:tcW w:w="1119" w:type="dxa"/>
            <w:shd w:val="clear" w:color="auto" w:fill="auto"/>
            <w:vAlign w:val="center"/>
          </w:tcPr>
          <w:p w14:paraId="640609F7"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56B932D4"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5</w:t>
            </w:r>
          </w:p>
        </w:tc>
      </w:tr>
      <w:tr w:rsidR="00250D4E" w:rsidRPr="00472BBD" w14:paraId="71DE4DE2" w14:textId="77777777" w:rsidTr="00BA2939">
        <w:trPr>
          <w:trHeight w:val="20"/>
        </w:trPr>
        <w:tc>
          <w:tcPr>
            <w:tcW w:w="1992" w:type="dxa"/>
            <w:shd w:val="clear" w:color="auto" w:fill="auto"/>
            <w:vAlign w:val="center"/>
          </w:tcPr>
          <w:p w14:paraId="3A543DC8" w14:textId="77777777" w:rsidR="00250D4E" w:rsidRPr="009C5C66" w:rsidRDefault="00250D4E" w:rsidP="00FE616E">
            <w:pPr>
              <w:adjustRightInd/>
              <w:spacing w:line="266" w:lineRule="exact"/>
              <w:ind w:left="107"/>
              <w:jc w:val="center"/>
              <w:rPr>
                <w:rFonts w:ascii="Arial" w:hAnsi="Arial" w:cs="Arial"/>
                <w:sz w:val="24"/>
                <w:szCs w:val="24"/>
              </w:rPr>
            </w:pPr>
            <w:r w:rsidRPr="009C5C66">
              <w:rPr>
                <w:rFonts w:ascii="Arial" w:hAnsi="Arial" w:cs="Arial"/>
                <w:sz w:val="24"/>
                <w:szCs w:val="24"/>
              </w:rPr>
              <w:t>İşçi</w:t>
            </w:r>
          </w:p>
        </w:tc>
        <w:tc>
          <w:tcPr>
            <w:tcW w:w="1095" w:type="dxa"/>
            <w:shd w:val="clear" w:color="auto" w:fill="auto"/>
            <w:vAlign w:val="center"/>
          </w:tcPr>
          <w:p w14:paraId="4CD2F474" w14:textId="77777777" w:rsidR="00250D4E" w:rsidRPr="009C5C66" w:rsidRDefault="00250D4E" w:rsidP="00BA2939">
            <w:pPr>
              <w:adjustRightInd/>
              <w:spacing w:before="133"/>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22</w:t>
            </w:r>
          </w:p>
        </w:tc>
        <w:tc>
          <w:tcPr>
            <w:tcW w:w="1094" w:type="dxa"/>
            <w:shd w:val="clear" w:color="auto" w:fill="auto"/>
            <w:vAlign w:val="center"/>
          </w:tcPr>
          <w:p w14:paraId="53F8D4F7" w14:textId="77777777" w:rsidR="00250D4E" w:rsidRPr="009C5C66" w:rsidRDefault="00250D4E" w:rsidP="00BA2939">
            <w:pPr>
              <w:adjustRightInd/>
              <w:spacing w:before="133"/>
              <w:ind w:right="91"/>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55" w:type="dxa"/>
            <w:shd w:val="clear" w:color="auto" w:fill="auto"/>
            <w:vAlign w:val="center"/>
          </w:tcPr>
          <w:p w14:paraId="0C0EE4DF"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auto"/>
            <w:vAlign w:val="center"/>
          </w:tcPr>
          <w:p w14:paraId="326EEA06"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auto"/>
            <w:vAlign w:val="center"/>
          </w:tcPr>
          <w:p w14:paraId="6414A5B2" w14:textId="77777777" w:rsidR="00250D4E" w:rsidRPr="009C5C66" w:rsidRDefault="00250D4E" w:rsidP="00BA2939">
            <w:pPr>
              <w:adjustRightInd/>
              <w:spacing w:before="133"/>
              <w:ind w:right="94"/>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215" w:type="dxa"/>
            <w:shd w:val="clear" w:color="auto" w:fill="auto"/>
            <w:vAlign w:val="center"/>
          </w:tcPr>
          <w:p w14:paraId="07257C61"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3</w:t>
            </w:r>
          </w:p>
        </w:tc>
        <w:tc>
          <w:tcPr>
            <w:tcW w:w="1119" w:type="dxa"/>
            <w:shd w:val="clear" w:color="auto" w:fill="auto"/>
            <w:vAlign w:val="center"/>
          </w:tcPr>
          <w:p w14:paraId="44213921"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auto"/>
            <w:vAlign w:val="center"/>
          </w:tcPr>
          <w:p w14:paraId="4999810D"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20F8B64D"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19" w:type="dxa"/>
            <w:shd w:val="clear" w:color="auto" w:fill="auto"/>
            <w:vAlign w:val="center"/>
          </w:tcPr>
          <w:p w14:paraId="00767501"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2</w:t>
            </w:r>
          </w:p>
        </w:tc>
        <w:tc>
          <w:tcPr>
            <w:tcW w:w="1119" w:type="dxa"/>
            <w:shd w:val="clear" w:color="auto" w:fill="auto"/>
            <w:vAlign w:val="center"/>
          </w:tcPr>
          <w:p w14:paraId="5B735059"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r>
      <w:tr w:rsidR="00250D4E" w:rsidRPr="00472BBD" w14:paraId="0A1689F1" w14:textId="77777777" w:rsidTr="00BA2939">
        <w:trPr>
          <w:cnfStyle w:val="000000100000" w:firstRow="0" w:lastRow="0" w:firstColumn="0" w:lastColumn="0" w:oddVBand="0" w:evenVBand="0" w:oddHBand="1" w:evenHBand="0" w:firstRowFirstColumn="0" w:firstRowLastColumn="0" w:lastRowFirstColumn="0" w:lastRowLastColumn="0"/>
          <w:trHeight w:val="20"/>
        </w:trPr>
        <w:tc>
          <w:tcPr>
            <w:tcW w:w="1992" w:type="dxa"/>
            <w:shd w:val="clear" w:color="auto" w:fill="D9D9D9" w:themeFill="background1" w:themeFillShade="D9"/>
            <w:vAlign w:val="center"/>
          </w:tcPr>
          <w:p w14:paraId="785EBD73" w14:textId="77777777" w:rsidR="00250D4E" w:rsidRPr="009C5C66" w:rsidRDefault="00250D4E" w:rsidP="00FE616E">
            <w:pPr>
              <w:adjustRightInd/>
              <w:spacing w:line="266" w:lineRule="exact"/>
              <w:ind w:left="107"/>
              <w:jc w:val="center"/>
              <w:rPr>
                <w:rFonts w:ascii="Arial" w:hAnsi="Arial" w:cs="Arial"/>
                <w:sz w:val="24"/>
                <w:szCs w:val="24"/>
              </w:rPr>
            </w:pPr>
            <w:r w:rsidRPr="009C5C66">
              <w:rPr>
                <w:rFonts w:ascii="Arial" w:hAnsi="Arial" w:cs="Arial"/>
                <w:sz w:val="24"/>
                <w:szCs w:val="24"/>
              </w:rPr>
              <w:t>Hizmet Alımı (Şoför vb.)</w:t>
            </w:r>
          </w:p>
        </w:tc>
        <w:tc>
          <w:tcPr>
            <w:tcW w:w="1095" w:type="dxa"/>
            <w:shd w:val="clear" w:color="auto" w:fill="D9D9D9" w:themeFill="background1" w:themeFillShade="D9"/>
            <w:vAlign w:val="center"/>
          </w:tcPr>
          <w:p w14:paraId="6596E9C6" w14:textId="77777777" w:rsidR="00250D4E" w:rsidRPr="009C5C66" w:rsidRDefault="00250D4E" w:rsidP="00BA2939">
            <w:pPr>
              <w:adjustRightInd/>
              <w:spacing w:before="133"/>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D9D9D9" w:themeFill="background1" w:themeFillShade="D9"/>
            <w:vAlign w:val="center"/>
          </w:tcPr>
          <w:p w14:paraId="69933AA7" w14:textId="77777777" w:rsidR="00250D4E" w:rsidRPr="009C5C66" w:rsidRDefault="00250D4E" w:rsidP="00BA2939">
            <w:pPr>
              <w:adjustRightInd/>
              <w:spacing w:before="133"/>
              <w:ind w:right="91"/>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55" w:type="dxa"/>
            <w:shd w:val="clear" w:color="auto" w:fill="D9D9D9" w:themeFill="background1" w:themeFillShade="D9"/>
            <w:vAlign w:val="center"/>
          </w:tcPr>
          <w:p w14:paraId="503DFDD2"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1</w:t>
            </w:r>
          </w:p>
        </w:tc>
        <w:tc>
          <w:tcPr>
            <w:tcW w:w="1155" w:type="dxa"/>
            <w:shd w:val="clear" w:color="auto" w:fill="D9D9D9" w:themeFill="background1" w:themeFillShade="D9"/>
            <w:vAlign w:val="center"/>
          </w:tcPr>
          <w:p w14:paraId="753F435E"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094" w:type="dxa"/>
            <w:shd w:val="clear" w:color="auto" w:fill="D9D9D9" w:themeFill="background1" w:themeFillShade="D9"/>
            <w:vAlign w:val="center"/>
          </w:tcPr>
          <w:p w14:paraId="17086470" w14:textId="77777777" w:rsidR="00250D4E" w:rsidRPr="009C5C66" w:rsidRDefault="00250D4E" w:rsidP="00BA2939">
            <w:pPr>
              <w:adjustRightInd/>
              <w:spacing w:before="133"/>
              <w:ind w:right="94"/>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215" w:type="dxa"/>
            <w:shd w:val="clear" w:color="auto" w:fill="D9D9D9" w:themeFill="background1" w:themeFillShade="D9"/>
            <w:vAlign w:val="center"/>
          </w:tcPr>
          <w:p w14:paraId="3801D6C2"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3998A18D"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2F7A663B"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05B0AE45"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661A2F75"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c>
          <w:tcPr>
            <w:tcW w:w="1119" w:type="dxa"/>
            <w:shd w:val="clear" w:color="auto" w:fill="D9D9D9" w:themeFill="background1" w:themeFillShade="D9"/>
            <w:vAlign w:val="center"/>
          </w:tcPr>
          <w:p w14:paraId="159B83A8"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0</w:t>
            </w:r>
          </w:p>
        </w:tc>
      </w:tr>
      <w:tr w:rsidR="00250D4E" w:rsidRPr="0004420A" w14:paraId="5D5B578C" w14:textId="77777777" w:rsidTr="00BA2939">
        <w:trPr>
          <w:trHeight w:val="577"/>
        </w:trPr>
        <w:tc>
          <w:tcPr>
            <w:tcW w:w="1992" w:type="dxa"/>
            <w:shd w:val="clear" w:color="auto" w:fill="auto"/>
            <w:vAlign w:val="center"/>
          </w:tcPr>
          <w:p w14:paraId="1DB6A816" w14:textId="77777777" w:rsidR="00250D4E" w:rsidRPr="009C5C66" w:rsidDel="00FD4F1A" w:rsidRDefault="00250D4E" w:rsidP="00E271CF">
            <w:pPr>
              <w:adjustRightInd/>
              <w:spacing w:line="266" w:lineRule="exact"/>
              <w:ind w:left="107"/>
              <w:jc w:val="center"/>
              <w:rPr>
                <w:rFonts w:ascii="Arial" w:hAnsi="Arial" w:cs="Arial"/>
                <w:b/>
                <w:bCs/>
                <w:sz w:val="24"/>
                <w:szCs w:val="24"/>
              </w:rPr>
            </w:pPr>
            <w:r w:rsidRPr="009C5C66">
              <w:rPr>
                <w:rFonts w:ascii="Arial" w:hAnsi="Arial" w:cs="Arial"/>
                <w:b/>
                <w:bCs/>
                <w:sz w:val="24"/>
                <w:szCs w:val="24"/>
              </w:rPr>
              <w:t>Toplam</w:t>
            </w:r>
          </w:p>
        </w:tc>
        <w:tc>
          <w:tcPr>
            <w:tcW w:w="1095" w:type="dxa"/>
            <w:shd w:val="clear" w:color="auto" w:fill="auto"/>
            <w:vAlign w:val="center"/>
          </w:tcPr>
          <w:p w14:paraId="035B1D0D" w14:textId="77777777" w:rsidR="00250D4E" w:rsidRPr="009C5C66" w:rsidRDefault="00250D4E" w:rsidP="00BA2939">
            <w:pPr>
              <w:adjustRightInd/>
              <w:spacing w:before="133"/>
              <w:ind w:right="97"/>
              <w:jc w:val="center"/>
              <w:rPr>
                <w:rFonts w:ascii="Arial" w:eastAsia="Calibri" w:hAnsi="Arial" w:cs="Arial"/>
                <w:sz w:val="24"/>
                <w:szCs w:val="24"/>
                <w:lang w:eastAsia="en-US"/>
              </w:rPr>
            </w:pPr>
            <w:r w:rsidRPr="009C5C66">
              <w:rPr>
                <w:rFonts w:ascii="Arial" w:eastAsia="Calibri" w:hAnsi="Arial" w:cs="Arial"/>
                <w:sz w:val="24"/>
                <w:szCs w:val="24"/>
                <w:lang w:eastAsia="en-US"/>
              </w:rPr>
              <w:t>343</w:t>
            </w:r>
          </w:p>
        </w:tc>
        <w:tc>
          <w:tcPr>
            <w:tcW w:w="1094" w:type="dxa"/>
            <w:shd w:val="clear" w:color="auto" w:fill="auto"/>
            <w:vAlign w:val="center"/>
          </w:tcPr>
          <w:p w14:paraId="59763305" w14:textId="77777777" w:rsidR="00250D4E" w:rsidRPr="009C5C66" w:rsidRDefault="00250D4E" w:rsidP="00BA2939">
            <w:pPr>
              <w:adjustRightInd/>
              <w:spacing w:before="133"/>
              <w:ind w:right="91"/>
              <w:jc w:val="center"/>
              <w:rPr>
                <w:rFonts w:ascii="Arial" w:eastAsia="Calibri" w:hAnsi="Arial" w:cs="Arial"/>
                <w:sz w:val="24"/>
                <w:szCs w:val="24"/>
                <w:lang w:eastAsia="en-US"/>
              </w:rPr>
            </w:pPr>
            <w:r w:rsidRPr="009C5C66">
              <w:rPr>
                <w:rFonts w:ascii="Arial" w:eastAsia="Calibri" w:hAnsi="Arial" w:cs="Arial"/>
                <w:sz w:val="24"/>
                <w:szCs w:val="24"/>
                <w:lang w:eastAsia="en-US"/>
              </w:rPr>
              <w:t>18</w:t>
            </w:r>
          </w:p>
        </w:tc>
        <w:tc>
          <w:tcPr>
            <w:tcW w:w="1155" w:type="dxa"/>
            <w:shd w:val="clear" w:color="auto" w:fill="auto"/>
            <w:vAlign w:val="center"/>
          </w:tcPr>
          <w:p w14:paraId="2690229B"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19</w:t>
            </w:r>
          </w:p>
        </w:tc>
        <w:tc>
          <w:tcPr>
            <w:tcW w:w="1155" w:type="dxa"/>
            <w:shd w:val="clear" w:color="auto" w:fill="auto"/>
            <w:vAlign w:val="center"/>
          </w:tcPr>
          <w:p w14:paraId="028C5B58"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5</w:t>
            </w:r>
          </w:p>
        </w:tc>
        <w:tc>
          <w:tcPr>
            <w:tcW w:w="1094" w:type="dxa"/>
            <w:shd w:val="clear" w:color="auto" w:fill="auto"/>
            <w:vAlign w:val="center"/>
          </w:tcPr>
          <w:p w14:paraId="5D98F9F0" w14:textId="77777777" w:rsidR="00250D4E" w:rsidRPr="009C5C66" w:rsidRDefault="00250D4E" w:rsidP="00BA2939">
            <w:pPr>
              <w:adjustRightInd/>
              <w:spacing w:before="133"/>
              <w:ind w:right="94"/>
              <w:jc w:val="center"/>
              <w:rPr>
                <w:rFonts w:ascii="Arial" w:eastAsia="Calibri" w:hAnsi="Arial" w:cs="Arial"/>
                <w:sz w:val="24"/>
                <w:szCs w:val="24"/>
                <w:lang w:eastAsia="en-US"/>
              </w:rPr>
            </w:pPr>
            <w:r w:rsidRPr="009C5C66">
              <w:rPr>
                <w:rFonts w:ascii="Arial" w:eastAsia="Calibri" w:hAnsi="Arial" w:cs="Arial"/>
                <w:sz w:val="24"/>
                <w:szCs w:val="24"/>
                <w:lang w:eastAsia="en-US"/>
              </w:rPr>
              <w:t>12</w:t>
            </w:r>
          </w:p>
        </w:tc>
        <w:tc>
          <w:tcPr>
            <w:tcW w:w="1215" w:type="dxa"/>
            <w:shd w:val="clear" w:color="auto" w:fill="auto"/>
            <w:vAlign w:val="center"/>
          </w:tcPr>
          <w:p w14:paraId="50B94428" w14:textId="77777777" w:rsidR="00250D4E" w:rsidRPr="009C5C66" w:rsidRDefault="00250D4E" w:rsidP="00BA2939">
            <w:pPr>
              <w:adjustRightInd/>
              <w:spacing w:before="133"/>
              <w:ind w:right="95"/>
              <w:jc w:val="center"/>
              <w:rPr>
                <w:rFonts w:ascii="Arial" w:eastAsia="Calibri" w:hAnsi="Arial" w:cs="Arial"/>
                <w:sz w:val="24"/>
                <w:szCs w:val="24"/>
                <w:lang w:eastAsia="en-US"/>
              </w:rPr>
            </w:pPr>
            <w:r w:rsidRPr="009C5C66">
              <w:rPr>
                <w:rFonts w:ascii="Arial" w:eastAsia="Calibri" w:hAnsi="Arial" w:cs="Arial"/>
                <w:sz w:val="24"/>
                <w:szCs w:val="24"/>
                <w:lang w:eastAsia="en-US"/>
              </w:rPr>
              <w:t>12</w:t>
            </w:r>
          </w:p>
        </w:tc>
        <w:tc>
          <w:tcPr>
            <w:tcW w:w="1119" w:type="dxa"/>
            <w:shd w:val="clear" w:color="auto" w:fill="auto"/>
            <w:vAlign w:val="center"/>
          </w:tcPr>
          <w:p w14:paraId="6E788673"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21</w:t>
            </w:r>
          </w:p>
        </w:tc>
        <w:tc>
          <w:tcPr>
            <w:tcW w:w="1119" w:type="dxa"/>
            <w:shd w:val="clear" w:color="auto" w:fill="auto"/>
            <w:vAlign w:val="center"/>
          </w:tcPr>
          <w:p w14:paraId="20CAD467"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10</w:t>
            </w:r>
          </w:p>
        </w:tc>
        <w:tc>
          <w:tcPr>
            <w:tcW w:w="1119" w:type="dxa"/>
            <w:shd w:val="clear" w:color="auto" w:fill="auto"/>
            <w:vAlign w:val="center"/>
          </w:tcPr>
          <w:p w14:paraId="2043392E"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25</w:t>
            </w:r>
          </w:p>
        </w:tc>
        <w:tc>
          <w:tcPr>
            <w:tcW w:w="1119" w:type="dxa"/>
            <w:shd w:val="clear" w:color="auto" w:fill="auto"/>
            <w:vAlign w:val="center"/>
          </w:tcPr>
          <w:p w14:paraId="4DF5514F"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18</w:t>
            </w:r>
          </w:p>
        </w:tc>
        <w:tc>
          <w:tcPr>
            <w:tcW w:w="1119" w:type="dxa"/>
            <w:shd w:val="clear" w:color="auto" w:fill="auto"/>
            <w:vAlign w:val="center"/>
          </w:tcPr>
          <w:p w14:paraId="573D14FF" w14:textId="77777777" w:rsidR="00250D4E" w:rsidRPr="009C5C66" w:rsidRDefault="00250D4E" w:rsidP="00BA2939">
            <w:pPr>
              <w:adjustRightInd/>
              <w:spacing w:before="133"/>
              <w:ind w:right="188"/>
              <w:jc w:val="center"/>
              <w:rPr>
                <w:rFonts w:ascii="Arial" w:eastAsia="Calibri" w:hAnsi="Arial" w:cs="Arial"/>
                <w:sz w:val="24"/>
                <w:szCs w:val="24"/>
                <w:lang w:eastAsia="en-US"/>
              </w:rPr>
            </w:pPr>
            <w:r w:rsidRPr="009C5C66">
              <w:rPr>
                <w:rFonts w:ascii="Arial" w:eastAsia="Calibri" w:hAnsi="Arial" w:cs="Arial"/>
                <w:sz w:val="24"/>
                <w:szCs w:val="24"/>
                <w:lang w:eastAsia="en-US"/>
              </w:rPr>
              <w:t>17</w:t>
            </w:r>
          </w:p>
        </w:tc>
      </w:tr>
    </w:tbl>
    <w:p w14:paraId="672B5C90" w14:textId="5CCAE506" w:rsidR="00250D4E" w:rsidRPr="001D1C15" w:rsidRDefault="00337268" w:rsidP="00DA1E10">
      <w:pPr>
        <w:spacing w:before="60" w:after="60" w:line="276" w:lineRule="auto"/>
        <w:ind w:right="480"/>
        <w:jc w:val="both"/>
        <w:rPr>
          <w:rFonts w:ascii="Arial" w:hAnsi="Arial" w:cs="Arial"/>
          <w:iCs/>
          <w:sz w:val="24"/>
          <w:szCs w:val="24"/>
        </w:rPr>
      </w:pPr>
      <w:bookmarkStart w:id="88" w:name="_Toc201156452"/>
      <w:r>
        <w:rPr>
          <w:rFonts w:ascii="Arial" w:hAnsi="Arial" w:cs="Arial"/>
          <w:iCs/>
          <w:sz w:val="24"/>
          <w:szCs w:val="24"/>
        </w:rPr>
        <w:t xml:space="preserve">Tablo </w:t>
      </w:r>
      <w:proofErr w:type="gramStart"/>
      <w:r>
        <w:rPr>
          <w:rFonts w:ascii="Arial" w:hAnsi="Arial" w:cs="Arial"/>
          <w:iCs/>
          <w:sz w:val="24"/>
          <w:szCs w:val="24"/>
        </w:rPr>
        <w:t xml:space="preserve">34 </w:t>
      </w:r>
      <w:r w:rsidRPr="00472BBD">
        <w:rPr>
          <w:rFonts w:ascii="Arial" w:hAnsi="Arial" w:cs="Arial"/>
          <w:iCs/>
          <w:sz w:val="24"/>
          <w:szCs w:val="24"/>
        </w:rPr>
        <w:t xml:space="preserve">: </w:t>
      </w:r>
      <w:r w:rsidRPr="00C502C7">
        <w:rPr>
          <w:rFonts w:ascii="Arial" w:hAnsi="Arial" w:cs="Arial"/>
          <w:b/>
          <w:bCs/>
          <w:iCs/>
          <w:sz w:val="24"/>
          <w:szCs w:val="24"/>
        </w:rPr>
        <w:t>Personelin</w:t>
      </w:r>
      <w:proofErr w:type="gramEnd"/>
      <w:r w:rsidRPr="00C502C7">
        <w:rPr>
          <w:rFonts w:ascii="Arial" w:hAnsi="Arial" w:cs="Arial"/>
          <w:b/>
          <w:bCs/>
          <w:iCs/>
          <w:sz w:val="24"/>
          <w:szCs w:val="24"/>
        </w:rPr>
        <w:t xml:space="preserve"> Hizmet Sınıflarına Göre İlçeler</w:t>
      </w:r>
      <w:r>
        <w:rPr>
          <w:rFonts w:ascii="Arial" w:hAnsi="Arial" w:cs="Arial"/>
          <w:b/>
          <w:bCs/>
          <w:iCs/>
          <w:sz w:val="24"/>
          <w:szCs w:val="24"/>
        </w:rPr>
        <w:t>e</w:t>
      </w:r>
      <w:r w:rsidRPr="00C502C7">
        <w:rPr>
          <w:rFonts w:ascii="Arial" w:hAnsi="Arial" w:cs="Arial"/>
          <w:b/>
          <w:bCs/>
          <w:iCs/>
          <w:sz w:val="24"/>
          <w:szCs w:val="24"/>
        </w:rPr>
        <w:t xml:space="preserve"> Dağılımı</w:t>
      </w:r>
      <w:bookmarkEnd w:id="88"/>
    </w:p>
    <w:p w14:paraId="182DA2AE" w14:textId="6EC1083E" w:rsidR="00C502C7" w:rsidRDefault="00C502C7" w:rsidP="00DA1E10">
      <w:pPr>
        <w:spacing w:line="20" w:lineRule="atLeast"/>
        <w:ind w:right="480"/>
        <w:rPr>
          <w:rFonts w:ascii="Arial" w:hAnsi="Arial" w:cs="Arial"/>
          <w:i/>
        </w:rPr>
      </w:pPr>
      <w:r w:rsidRPr="00472BBD">
        <w:rPr>
          <w:rFonts w:ascii="Arial" w:hAnsi="Arial" w:cs="Arial"/>
          <w:i/>
        </w:rPr>
        <w:t>AVH: Avukatlık Hizmetleri Sınıfı, GİH: Genel İdare Hizmetleri Sınıfı, SHS: Sağlık Hizmetleri ve Yardımcı Sağlık Hizmetleri Sınıfı, THS: Teknik Hizmetler Sınıfı, YHS: Yardımcı Hizmetler Sınıfı</w:t>
      </w:r>
    </w:p>
    <w:p w14:paraId="4551372B" w14:textId="77777777" w:rsidR="001D42C7" w:rsidRDefault="00C502C7" w:rsidP="00DA1E10">
      <w:pPr>
        <w:spacing w:line="20" w:lineRule="atLeast"/>
        <w:ind w:right="480"/>
        <w:rPr>
          <w:rFonts w:ascii="Arial" w:hAnsi="Arial" w:cs="Arial"/>
          <w:i/>
          <w:iCs/>
        </w:rPr>
      </w:pPr>
      <w:r w:rsidRPr="00472BBD">
        <w:rPr>
          <w:rFonts w:ascii="Arial" w:hAnsi="Arial" w:cs="Arial"/>
        </w:rPr>
        <w:t xml:space="preserve">Kaynak: </w:t>
      </w:r>
      <w:r w:rsidRPr="00472BBD">
        <w:rPr>
          <w:rFonts w:ascii="Arial" w:hAnsi="Arial" w:cs="Arial"/>
          <w:i/>
          <w:iCs/>
        </w:rPr>
        <w:t>(</w:t>
      </w:r>
      <w:r>
        <w:rPr>
          <w:rFonts w:ascii="Arial" w:hAnsi="Arial" w:cs="Arial"/>
          <w:i/>
          <w:iCs/>
        </w:rPr>
        <w:t>Personel Bilgi ve Yönetim Sistemi-PBYS</w:t>
      </w:r>
      <w:r w:rsidRPr="00472BBD">
        <w:rPr>
          <w:rFonts w:ascii="Arial" w:hAnsi="Arial" w:cs="Arial"/>
          <w:i/>
          <w:iCs/>
        </w:rPr>
        <w:t>)</w:t>
      </w:r>
    </w:p>
    <w:p w14:paraId="3A5146A7" w14:textId="77777777" w:rsidR="001D42C7" w:rsidRDefault="001D42C7" w:rsidP="00DA1E10">
      <w:pPr>
        <w:spacing w:line="20" w:lineRule="atLeast"/>
        <w:ind w:right="480"/>
        <w:rPr>
          <w:rFonts w:ascii="Arial" w:hAnsi="Arial" w:cs="Arial"/>
          <w:bCs/>
          <w:sz w:val="24"/>
          <w:szCs w:val="24"/>
        </w:rPr>
        <w:sectPr w:rsidR="001D42C7" w:rsidSect="001D42C7">
          <w:pgSz w:w="16838" w:h="11906" w:orient="landscape"/>
          <w:pgMar w:top="1080" w:right="993" w:bottom="707" w:left="1440" w:header="708" w:footer="708" w:gutter="0"/>
          <w:cols w:space="708"/>
          <w:docGrid w:linePitch="360"/>
        </w:sectPr>
      </w:pPr>
    </w:p>
    <w:p w14:paraId="65D68466" w14:textId="0362981C" w:rsidR="00EA13A6" w:rsidRPr="00472BBD" w:rsidRDefault="00EA13A6" w:rsidP="00DA1E10">
      <w:pPr>
        <w:widowControl/>
        <w:tabs>
          <w:tab w:val="left" w:pos="284"/>
          <w:tab w:val="left" w:pos="851"/>
        </w:tabs>
        <w:autoSpaceDE/>
        <w:autoSpaceDN/>
        <w:adjustRightInd/>
        <w:spacing w:after="40"/>
        <w:ind w:right="480"/>
        <w:jc w:val="both"/>
        <w:rPr>
          <w:rFonts w:ascii="Arial" w:hAnsi="Arial" w:cs="Arial"/>
          <w:sz w:val="22"/>
          <w:szCs w:val="22"/>
        </w:rPr>
      </w:pPr>
    </w:p>
    <w:p w14:paraId="5794CE66" w14:textId="1A8D71C8" w:rsidR="00EA13A6" w:rsidRPr="00472BBD" w:rsidRDefault="00EA13A6" w:rsidP="00DA1E10">
      <w:pPr>
        <w:widowControl/>
        <w:tabs>
          <w:tab w:val="left" w:pos="284"/>
          <w:tab w:val="left" w:pos="851"/>
        </w:tabs>
        <w:autoSpaceDE/>
        <w:autoSpaceDN/>
        <w:adjustRightInd/>
        <w:spacing w:after="40"/>
        <w:ind w:right="480"/>
        <w:jc w:val="both"/>
        <w:rPr>
          <w:rFonts w:ascii="Arial" w:hAnsi="Arial" w:cs="Arial"/>
          <w:sz w:val="22"/>
          <w:szCs w:val="22"/>
        </w:rPr>
      </w:pPr>
    </w:p>
    <w:p w14:paraId="42296AF7" w14:textId="0ECA0AC4" w:rsidR="00EA13A6" w:rsidRPr="00472BBD" w:rsidRDefault="00EA13A6" w:rsidP="00DA1E10">
      <w:pPr>
        <w:widowControl/>
        <w:tabs>
          <w:tab w:val="left" w:pos="284"/>
          <w:tab w:val="left" w:pos="851"/>
        </w:tabs>
        <w:autoSpaceDE/>
        <w:autoSpaceDN/>
        <w:adjustRightInd/>
        <w:spacing w:after="40"/>
        <w:ind w:right="480"/>
        <w:jc w:val="both"/>
        <w:rPr>
          <w:rFonts w:ascii="Arial" w:hAnsi="Arial" w:cs="Arial"/>
          <w:sz w:val="22"/>
          <w:szCs w:val="22"/>
        </w:rPr>
      </w:pPr>
    </w:p>
    <w:p w14:paraId="7FAE8678" w14:textId="0384F4B3" w:rsidR="00EA13A6" w:rsidRPr="00472BBD" w:rsidRDefault="00EA13A6" w:rsidP="00DA1E10">
      <w:pPr>
        <w:widowControl/>
        <w:tabs>
          <w:tab w:val="left" w:pos="284"/>
          <w:tab w:val="left" w:pos="851"/>
        </w:tabs>
        <w:autoSpaceDE/>
        <w:autoSpaceDN/>
        <w:adjustRightInd/>
        <w:spacing w:after="40"/>
        <w:ind w:right="480"/>
        <w:jc w:val="both"/>
        <w:rPr>
          <w:rFonts w:ascii="Arial" w:hAnsi="Arial" w:cs="Arial"/>
          <w:sz w:val="22"/>
          <w:szCs w:val="22"/>
        </w:rPr>
      </w:pPr>
    </w:p>
    <w:p w14:paraId="5D2AA724" w14:textId="5EAD6968" w:rsidR="00EA13A6" w:rsidRPr="00472BBD" w:rsidRDefault="00EA13A6" w:rsidP="00DA1E10">
      <w:pPr>
        <w:widowControl/>
        <w:tabs>
          <w:tab w:val="left" w:pos="284"/>
          <w:tab w:val="left" w:pos="851"/>
        </w:tabs>
        <w:autoSpaceDE/>
        <w:autoSpaceDN/>
        <w:adjustRightInd/>
        <w:spacing w:after="40"/>
        <w:ind w:right="480"/>
        <w:jc w:val="both"/>
        <w:rPr>
          <w:rFonts w:ascii="Arial" w:hAnsi="Arial" w:cs="Arial"/>
          <w:sz w:val="22"/>
          <w:szCs w:val="22"/>
        </w:rPr>
      </w:pPr>
    </w:p>
    <w:p w14:paraId="16EC18BC" w14:textId="6AE1C701" w:rsidR="00EA13A6" w:rsidRPr="00472BBD" w:rsidRDefault="00EA13A6" w:rsidP="00DA1E10">
      <w:pPr>
        <w:widowControl/>
        <w:tabs>
          <w:tab w:val="left" w:pos="284"/>
          <w:tab w:val="left" w:pos="851"/>
        </w:tabs>
        <w:autoSpaceDE/>
        <w:autoSpaceDN/>
        <w:adjustRightInd/>
        <w:spacing w:after="40"/>
        <w:ind w:right="480"/>
        <w:jc w:val="both"/>
        <w:rPr>
          <w:rFonts w:ascii="Arial" w:hAnsi="Arial" w:cs="Arial"/>
          <w:sz w:val="22"/>
          <w:szCs w:val="22"/>
        </w:rPr>
      </w:pPr>
    </w:p>
    <w:p w14:paraId="4185E6EB" w14:textId="3B56F9CD"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70EBD375" w14:textId="4BFDB6F6"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2F47D9F4" w14:textId="72812421"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5F53F28F" w14:textId="328D396F"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6EE116DC" w14:textId="4C36F753"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73BAF94D" w14:textId="66FAEA1E"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42F47783" w14:textId="3799A4AC"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1C4F2A49" w14:textId="2415F728"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79B77BB1" w14:textId="0F111E0E"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1EBAB02B" w14:textId="7B05141F"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0CE1D370" w14:textId="4E793200"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1A7FFA53" w14:textId="3AB31134"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02A7C393" w14:textId="79067D0B"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08F81A5E" w14:textId="31184D02"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0C4F1CCC" w14:textId="52107422"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5C4414C4" w14:textId="3ADD89EE"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60014A6C" w14:textId="0D12FA1F"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460CE5A0" w14:textId="2C12336E" w:rsidR="00A37EB6" w:rsidRPr="00472BBD" w:rsidRDefault="00034CDB" w:rsidP="00DA1E10">
      <w:pPr>
        <w:widowControl/>
        <w:tabs>
          <w:tab w:val="left" w:pos="284"/>
          <w:tab w:val="left" w:pos="851"/>
        </w:tabs>
        <w:autoSpaceDE/>
        <w:autoSpaceDN/>
        <w:adjustRightInd/>
        <w:spacing w:after="40"/>
        <w:ind w:right="480"/>
        <w:jc w:val="both"/>
        <w:rPr>
          <w:rFonts w:ascii="Arial" w:hAnsi="Arial" w:cs="Arial"/>
          <w:sz w:val="22"/>
          <w:szCs w:val="22"/>
        </w:rPr>
      </w:pPr>
      <w:r w:rsidRPr="00472BBD">
        <w:rPr>
          <w:rFonts w:ascii="Arial" w:hAnsi="Arial" w:cs="Arial"/>
          <w:b/>
          <w:noProof/>
          <w:sz w:val="28"/>
          <w:szCs w:val="23"/>
        </w:rPr>
        <w:drawing>
          <wp:anchor distT="0" distB="0" distL="114300" distR="114300" simplePos="0" relativeHeight="251627008" behindDoc="0" locked="0" layoutInCell="1" allowOverlap="1" wp14:anchorId="611E04FA" wp14:editId="57386B40">
            <wp:simplePos x="0" y="0"/>
            <wp:positionH relativeFrom="margin">
              <wp:posOffset>457200</wp:posOffset>
            </wp:positionH>
            <wp:positionV relativeFrom="paragraph">
              <wp:posOffset>14605</wp:posOffset>
            </wp:positionV>
            <wp:extent cx="1028700" cy="1028700"/>
            <wp:effectExtent l="0" t="0" r="0" b="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D619D6" w:rsidRPr="00EB7671">
        <w:rPr>
          <w:rFonts w:ascii="Arial" w:hAnsi="Arial" w:cs="Arial"/>
          <w:noProof/>
          <w:sz w:val="22"/>
          <w:szCs w:val="22"/>
        </w:rPr>
        <w:drawing>
          <wp:anchor distT="0" distB="0" distL="114300" distR="114300" simplePos="0" relativeHeight="251674112" behindDoc="0" locked="0" layoutInCell="1" allowOverlap="1" wp14:anchorId="30AD65B6" wp14:editId="1E07673C">
            <wp:simplePos x="0" y="0"/>
            <wp:positionH relativeFrom="column">
              <wp:posOffset>1722120</wp:posOffset>
            </wp:positionH>
            <wp:positionV relativeFrom="paragraph">
              <wp:posOffset>186690</wp:posOffset>
            </wp:positionV>
            <wp:extent cx="735965" cy="735965"/>
            <wp:effectExtent l="0" t="0" r="6985" b="6985"/>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p>
    <w:p w14:paraId="4DC7D867" w14:textId="5D4E7416" w:rsidR="00A37EB6" w:rsidRPr="00472BBD" w:rsidRDefault="00DB3FA6" w:rsidP="00DA1E10">
      <w:pPr>
        <w:widowControl/>
        <w:tabs>
          <w:tab w:val="left" w:pos="284"/>
          <w:tab w:val="left" w:pos="851"/>
        </w:tabs>
        <w:autoSpaceDE/>
        <w:autoSpaceDN/>
        <w:adjustRightInd/>
        <w:spacing w:after="40"/>
        <w:ind w:right="480"/>
        <w:jc w:val="both"/>
        <w:rPr>
          <w:rFonts w:ascii="Arial" w:hAnsi="Arial" w:cs="Arial"/>
          <w:sz w:val="22"/>
          <w:szCs w:val="22"/>
        </w:rPr>
      </w:pPr>
      <w:r w:rsidRPr="00EB7671">
        <w:rPr>
          <w:rFonts w:ascii="Arial" w:hAnsi="Arial" w:cs="Arial"/>
          <w:noProof/>
          <w:sz w:val="22"/>
          <w:szCs w:val="22"/>
        </w:rPr>
        <mc:AlternateContent>
          <mc:Choice Requires="wps">
            <w:drawing>
              <wp:anchor distT="0" distB="0" distL="114300" distR="114300" simplePos="0" relativeHeight="251769344" behindDoc="0" locked="0" layoutInCell="1" allowOverlap="1" wp14:anchorId="684CF37C" wp14:editId="5A7175BC">
                <wp:simplePos x="0" y="0"/>
                <wp:positionH relativeFrom="column">
                  <wp:posOffset>3752850</wp:posOffset>
                </wp:positionH>
                <wp:positionV relativeFrom="paragraph">
                  <wp:posOffset>154940</wp:posOffset>
                </wp:positionV>
                <wp:extent cx="1838325" cy="419100"/>
                <wp:effectExtent l="0" t="0" r="0" b="0"/>
                <wp:wrapNone/>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19100"/>
                        </a:xfrm>
                        <a:prstGeom prst="rect">
                          <a:avLst/>
                        </a:prstGeom>
                        <a:noFill/>
                        <a:ln w="9525">
                          <a:noFill/>
                          <a:miter lim="800000"/>
                          <a:headEnd/>
                          <a:tailEnd/>
                        </a:ln>
                      </wps:spPr>
                      <wps:txbx>
                        <w:txbxContent>
                          <w:p w14:paraId="70B1366E" w14:textId="3667FDEE" w:rsidR="00D619D6" w:rsidRPr="00D619D6" w:rsidRDefault="00034CDB" w:rsidP="00034CDB">
                            <w:pPr>
                              <w:rPr>
                                <w:rFonts w:ascii="Century Gothic" w:hAnsi="Century Gothic" w:cstheme="minorBidi"/>
                                <w:color w:val="000000" w:themeColor="text1"/>
                                <w:kern w:val="24"/>
                                <w:sz w:val="18"/>
                                <w:szCs w:val="18"/>
                              </w:rPr>
                            </w:pPr>
                            <w:hyperlink r:id="rId21" w:history="1">
                              <w:r w:rsidRPr="00D56E3F">
                                <w:rPr>
                                  <w:rStyle w:val="Kpr"/>
                                  <w:rFonts w:ascii="Century Gothic" w:hAnsi="Century Gothic" w:cstheme="minorBidi"/>
                                  <w:kern w:val="24"/>
                                  <w:sz w:val="18"/>
                                  <w:szCs w:val="18"/>
                                </w:rPr>
                                <w:t>https://elazig.tarimorman.gov.tr/Link/38/Faaliyet-Raporu</w:t>
                              </w:r>
                            </w:hyperlink>
                            <w:r>
                              <w:rPr>
                                <w:rFonts w:ascii="Century Gothic" w:hAnsi="Century Gothic" w:cstheme="minorBidi"/>
                                <w:color w:val="000000" w:themeColor="text1"/>
                                <w:kern w:val="24"/>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37C" id="_x0000_s1053" type="#_x0000_t202" style="position:absolute;left:0;text-align:left;margin-left:295.5pt;margin-top:12.2pt;width:144.75pt;height:33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" filled="f" stroked="f">
                <v:textbox>
                  <w:txbxContent>
                    <w:p w14:paraId="70B1366E" w14:textId="3667FDEE" w:rsidR="00D619D6" w:rsidRPr="00D619D6" w:rsidRDefault="00034CDB" w:rsidP="00034CDB">
                      <w:pPr>
                        <w:rPr>
                          <w:rFonts w:ascii="Century Gothic" w:hAnsi="Century Gothic" w:cstheme="minorBidi"/>
                          <w:color w:val="000000" w:themeColor="text1"/>
                          <w:kern w:val="24"/>
                          <w:sz w:val="18"/>
                          <w:szCs w:val="18"/>
                        </w:rPr>
                      </w:pPr>
                      <w:hyperlink r:id="rId22" w:history="1">
                        <w:r w:rsidRPr="00D56E3F">
                          <w:rPr>
                            <w:rStyle w:val="Kpr"/>
                            <w:rFonts w:ascii="Century Gothic" w:hAnsi="Century Gothic" w:cstheme="minorBidi"/>
                            <w:kern w:val="24"/>
                            <w:sz w:val="18"/>
                            <w:szCs w:val="18"/>
                          </w:rPr>
                          <w:t>https://elazig.tarimorman.gov.tr/Link/38/Faaliyet-Raporu</w:t>
                        </w:r>
                      </w:hyperlink>
                      <w:r>
                        <w:rPr>
                          <w:rFonts w:ascii="Century Gothic" w:hAnsi="Century Gothic" w:cstheme="minorBidi"/>
                          <w:color w:val="000000" w:themeColor="text1"/>
                          <w:kern w:val="24"/>
                          <w:sz w:val="18"/>
                          <w:szCs w:val="18"/>
                        </w:rPr>
                        <w:t xml:space="preserve"> </w:t>
                      </w:r>
                    </w:p>
                  </w:txbxContent>
                </v:textbox>
              </v:shape>
            </w:pict>
          </mc:Fallback>
        </mc:AlternateContent>
      </w:r>
      <w:r w:rsidR="00D619D6">
        <w:rPr>
          <w:rFonts w:ascii="Arial" w:hAnsi="Arial" w:cs="Arial"/>
          <w:sz w:val="22"/>
          <w:szCs w:val="22"/>
        </w:rPr>
        <w:t xml:space="preserve">                                                                              </w:t>
      </w:r>
      <w:r w:rsidR="00034CDB">
        <w:rPr>
          <w:rFonts w:ascii="Arial" w:hAnsi="Arial" w:cs="Arial"/>
          <w:noProof/>
          <w:sz w:val="22"/>
          <w:szCs w:val="22"/>
        </w:rPr>
        <w:drawing>
          <wp:inline distT="0" distB="0" distL="0" distR="0" wp14:anchorId="7C9B556C" wp14:editId="33C2A616">
            <wp:extent cx="664210" cy="664210"/>
            <wp:effectExtent l="0" t="0" r="2540" b="254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pic:spPr>
                </pic:pic>
              </a:graphicData>
            </a:graphic>
          </wp:inline>
        </w:drawing>
      </w:r>
      <w:r w:rsidR="00D619D6">
        <w:rPr>
          <w:rFonts w:ascii="Arial" w:hAnsi="Arial" w:cs="Arial"/>
          <w:sz w:val="22"/>
          <w:szCs w:val="22"/>
        </w:rPr>
        <w:t xml:space="preserve">                     </w:t>
      </w:r>
    </w:p>
    <w:p w14:paraId="6E2EB4A4" w14:textId="4B2B087A" w:rsidR="00A37EB6" w:rsidRPr="00472BBD" w:rsidRDefault="00034CDB" w:rsidP="00DA1E10">
      <w:pPr>
        <w:widowControl/>
        <w:tabs>
          <w:tab w:val="left" w:pos="284"/>
          <w:tab w:val="left" w:pos="851"/>
        </w:tabs>
        <w:autoSpaceDE/>
        <w:autoSpaceDN/>
        <w:adjustRightInd/>
        <w:spacing w:after="40"/>
        <w:ind w:right="480"/>
        <w:jc w:val="both"/>
        <w:rPr>
          <w:rFonts w:ascii="Arial" w:hAnsi="Arial" w:cs="Arial"/>
          <w:sz w:val="22"/>
          <w:szCs w:val="22"/>
        </w:rPr>
      </w:pPr>
      <w:r>
        <w:rPr>
          <w:rFonts w:ascii="Arial" w:hAnsi="Arial" w:cs="Arial"/>
          <w:sz w:val="22"/>
          <w:szCs w:val="22"/>
        </w:rPr>
        <w:t xml:space="preserve">                                                                              </w:t>
      </w:r>
    </w:p>
    <w:p w14:paraId="55944101" w14:textId="211AA97D"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bookmarkStart w:id="89" w:name="_GoBack"/>
      <w:bookmarkEnd w:id="89"/>
    </w:p>
    <w:p w14:paraId="042B634C" w14:textId="16E4DDEE" w:rsidR="00A37EB6" w:rsidRPr="00472BBD" w:rsidRDefault="00DB3FA6" w:rsidP="00DA1E10">
      <w:pPr>
        <w:widowControl/>
        <w:tabs>
          <w:tab w:val="left" w:pos="284"/>
          <w:tab w:val="left" w:pos="851"/>
        </w:tabs>
        <w:autoSpaceDE/>
        <w:autoSpaceDN/>
        <w:adjustRightInd/>
        <w:spacing w:after="40"/>
        <w:ind w:right="480"/>
        <w:jc w:val="both"/>
        <w:rPr>
          <w:rFonts w:ascii="Arial" w:hAnsi="Arial" w:cs="Arial"/>
          <w:sz w:val="22"/>
          <w:szCs w:val="22"/>
        </w:rPr>
      </w:pPr>
      <w:r w:rsidRPr="00EB7671">
        <w:rPr>
          <w:rFonts w:ascii="Arial" w:hAnsi="Arial" w:cs="Arial"/>
          <w:noProof/>
          <w:sz w:val="22"/>
          <w:szCs w:val="22"/>
        </w:rPr>
        <mc:AlternateContent>
          <mc:Choice Requires="wps">
            <w:drawing>
              <wp:anchor distT="0" distB="0" distL="114300" distR="114300" simplePos="0" relativeHeight="251673088" behindDoc="0" locked="0" layoutInCell="1" allowOverlap="1" wp14:anchorId="2B2E4646" wp14:editId="7DCFA1F4">
                <wp:simplePos x="0" y="0"/>
                <wp:positionH relativeFrom="column">
                  <wp:posOffset>790575</wp:posOffset>
                </wp:positionH>
                <wp:positionV relativeFrom="paragraph">
                  <wp:posOffset>177800</wp:posOffset>
                </wp:positionV>
                <wp:extent cx="1866900" cy="26670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700"/>
                        </a:xfrm>
                        <a:prstGeom prst="rect">
                          <a:avLst/>
                        </a:prstGeom>
                        <a:noFill/>
                        <a:ln w="9525">
                          <a:noFill/>
                          <a:miter lim="800000"/>
                          <a:headEnd/>
                          <a:tailEnd/>
                        </a:ln>
                      </wps:spPr>
                      <wps:txbx>
                        <w:txbxContent>
                          <w:p w14:paraId="0CDBACA9" w14:textId="77777777" w:rsidR="00D619D6" w:rsidRDefault="00D619D6" w:rsidP="00D619D6">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p w14:paraId="7E1EC4D2" w14:textId="1F7AEFB9" w:rsidR="000C62A0" w:rsidRPr="00D619D6" w:rsidRDefault="000C62A0" w:rsidP="00EB7671">
                            <w:pPr>
                              <w:jc w:val="center"/>
                              <w:rPr>
                                <w:rFonts w:ascii="Century Gothic" w:hAnsi="Century Gothic" w:cstheme="minorBidi"/>
                                <w:color w:val="000000" w:themeColor="text1"/>
                                <w:kern w:val="24"/>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E4646" id="_x0000_s1054" type="#_x0000_t202" style="position:absolute;left:0;text-align:left;margin-left:62.25pt;margin-top:14pt;width:147pt;height:2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" filled="f" stroked="f">
                <v:textbox>
                  <w:txbxContent>
                    <w:p w14:paraId="0CDBACA9" w14:textId="77777777" w:rsidR="00D619D6" w:rsidRDefault="00D619D6" w:rsidP="00D619D6">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p w14:paraId="7E1EC4D2" w14:textId="1F7AEFB9" w:rsidR="000C62A0" w:rsidRPr="00D619D6" w:rsidRDefault="000C62A0" w:rsidP="00EB7671">
                      <w:pPr>
                        <w:jc w:val="center"/>
                        <w:rPr>
                          <w:rFonts w:ascii="Century Gothic" w:hAnsi="Century Gothic" w:cstheme="minorBidi"/>
                          <w:color w:val="000000" w:themeColor="text1"/>
                          <w:kern w:val="24"/>
                          <w:sz w:val="18"/>
                          <w:szCs w:val="18"/>
                        </w:rPr>
                      </w:pPr>
                    </w:p>
                  </w:txbxContent>
                </v:textbox>
              </v:shape>
            </w:pict>
          </mc:Fallback>
        </mc:AlternateContent>
      </w:r>
      <w:r w:rsidR="00EB7671" w:rsidRPr="00EB7671">
        <w:rPr>
          <w:rFonts w:ascii="Arial" w:hAnsi="Arial" w:cs="Arial"/>
          <w:noProof/>
          <w:sz w:val="22"/>
          <w:szCs w:val="22"/>
        </w:rPr>
        <mc:AlternateContent>
          <mc:Choice Requires="wps">
            <w:drawing>
              <wp:anchor distT="0" distB="0" distL="114300" distR="114300" simplePos="0" relativeHeight="251672064" behindDoc="0" locked="0" layoutInCell="1" allowOverlap="1" wp14:anchorId="0CBD6EC5" wp14:editId="75F66E35">
                <wp:simplePos x="0" y="0"/>
                <wp:positionH relativeFrom="column">
                  <wp:posOffset>3960495</wp:posOffset>
                </wp:positionH>
                <wp:positionV relativeFrom="paragraph">
                  <wp:posOffset>445135</wp:posOffset>
                </wp:positionV>
                <wp:extent cx="1021715"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260985"/>
                        </a:xfrm>
                        <a:prstGeom prst="rect">
                          <a:avLst/>
                        </a:prstGeom>
                        <a:noFill/>
                        <a:ln w="9525">
                          <a:noFill/>
                          <a:miter lim="800000"/>
                          <a:headEnd/>
                          <a:tailEnd/>
                        </a:ln>
                      </wps:spPr>
                      <wps:txbx>
                        <w:txbxContent>
                          <w:p w14:paraId="672B449A" w14:textId="77777777" w:rsidR="000C62A0" w:rsidRDefault="000C62A0"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tarimgovtr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55" type="#_x0000_t202" style="position:absolute;left:0;text-align:left;margin-left:311.85pt;margin-top:35.05pt;width:80.45pt;height:20.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" filled="f" stroked="f">
                <v:textbox style="mso-fit-shape-to-text:t">
                  <w:txbxContent>
                    <w:p w14:paraId="672B449A" w14:textId="77777777" w:rsidR="000C62A0" w:rsidRDefault="000C62A0"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tarimgovtr</w:t>
                      </w:r>
                      <w:proofErr w:type="spellEnd"/>
                    </w:p>
                  </w:txbxContent>
                </v:textbox>
              </v:shape>
            </w:pict>
          </mc:Fallback>
        </mc:AlternateContent>
      </w:r>
      <w:r w:rsidR="00EB7671" w:rsidRPr="00EB7671">
        <w:rPr>
          <w:rFonts w:ascii="Arial" w:hAnsi="Arial" w:cs="Arial"/>
          <w:noProof/>
          <w:sz w:val="22"/>
          <w:szCs w:val="22"/>
        </w:rPr>
        <mc:AlternateContent>
          <mc:Choice Requires="wps">
            <w:drawing>
              <wp:anchor distT="0" distB="0" distL="114300" distR="114300" simplePos="0" relativeHeight="251671040" behindDoc="0" locked="0" layoutInCell="1" allowOverlap="1" wp14:anchorId="3A94D798" wp14:editId="4D3F35DE">
                <wp:simplePos x="0" y="0"/>
                <wp:positionH relativeFrom="column">
                  <wp:posOffset>3054985</wp:posOffset>
                </wp:positionH>
                <wp:positionV relativeFrom="paragraph">
                  <wp:posOffset>445135</wp:posOffset>
                </wp:positionV>
                <wp:extent cx="845185" cy="260985"/>
                <wp:effectExtent l="0" t="0" r="0" b="317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60985"/>
                        </a:xfrm>
                        <a:prstGeom prst="rect">
                          <a:avLst/>
                        </a:prstGeom>
                        <a:noFill/>
                        <a:ln w="9525">
                          <a:noFill/>
                          <a:miter lim="800000"/>
                          <a:headEnd/>
                          <a:tailEnd/>
                        </a:ln>
                      </wps:spPr>
                      <wps:txbx>
                        <w:txbxContent>
                          <w:p w14:paraId="0206EEAA" w14:textId="77777777" w:rsidR="000C62A0" w:rsidRDefault="000C62A0"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tctarim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4D798" id="_x0000_s1056" type="#_x0000_t202" style="position:absolute;left:0;text-align:left;margin-left:240.55pt;margin-top:35.05pt;width:66.5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" filled="f" stroked="f">
                <v:textbox style="mso-fit-shape-to-text:t">
                  <w:txbxContent>
                    <w:p w14:paraId="0206EEAA" w14:textId="77777777" w:rsidR="000C62A0" w:rsidRDefault="000C62A0"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tctarim</w:t>
                      </w:r>
                      <w:proofErr w:type="spellEnd"/>
                    </w:p>
                  </w:txbxContent>
                </v:textbox>
              </v:shape>
            </w:pict>
          </mc:Fallback>
        </mc:AlternateContent>
      </w:r>
      <w:r w:rsidR="00EB7671" w:rsidRPr="00EB7671">
        <w:rPr>
          <w:rFonts w:ascii="Arial" w:hAnsi="Arial" w:cs="Arial"/>
          <w:noProof/>
          <w:sz w:val="22"/>
          <w:szCs w:val="22"/>
        </w:rPr>
        <w:drawing>
          <wp:anchor distT="0" distB="0" distL="114300" distR="114300" simplePos="0" relativeHeight="251670016" behindDoc="0" locked="0" layoutInCell="1" allowOverlap="1" wp14:anchorId="59E5EDD2" wp14:editId="614C755C">
            <wp:simplePos x="0" y="0"/>
            <wp:positionH relativeFrom="column">
              <wp:posOffset>3960495</wp:posOffset>
            </wp:positionH>
            <wp:positionV relativeFrom="paragraph">
              <wp:posOffset>24130</wp:posOffset>
            </wp:positionV>
            <wp:extent cx="96901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4"/>
                    <a:stretch>
                      <a:fillRect/>
                    </a:stretch>
                  </pic:blipFill>
                  <pic:spPr>
                    <a:xfrm>
                      <a:off x="0" y="0"/>
                      <a:ext cx="969010" cy="416560"/>
                    </a:xfrm>
                    <a:prstGeom prst="rect">
                      <a:avLst/>
                    </a:prstGeom>
                  </pic:spPr>
                </pic:pic>
              </a:graphicData>
            </a:graphic>
            <wp14:sizeRelH relativeFrom="margin">
              <wp14:pctWidth>0</wp14:pctWidth>
            </wp14:sizeRelH>
            <wp14:sizeRelV relativeFrom="margin">
              <wp14:pctHeight>0</wp14:pctHeight>
            </wp14:sizeRelV>
          </wp:anchor>
        </w:drawing>
      </w:r>
      <w:r w:rsidR="00EB7671" w:rsidRPr="00EB7671">
        <w:rPr>
          <w:rFonts w:ascii="Arial" w:hAnsi="Arial" w:cs="Arial"/>
          <w:noProof/>
          <w:sz w:val="22"/>
          <w:szCs w:val="22"/>
        </w:rPr>
        <w:drawing>
          <wp:anchor distT="0" distB="0" distL="114300" distR="114300" simplePos="0" relativeHeight="251668992" behindDoc="0" locked="0" layoutInCell="1" allowOverlap="1" wp14:anchorId="65EF93C5" wp14:editId="138A97F4">
            <wp:simplePos x="0" y="0"/>
            <wp:positionH relativeFrom="column">
              <wp:posOffset>3279140</wp:posOffset>
            </wp:positionH>
            <wp:positionV relativeFrom="paragraph">
              <wp:posOffset>24394</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5"/>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2EA1F35A" w14:textId="4E74F1B5"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5308F05A" w14:textId="451B4BA8"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38601F4B" w14:textId="5785AA0A" w:rsidR="00A37EB6" w:rsidRPr="00472BBD" w:rsidRDefault="00A37EB6" w:rsidP="00DA1E10">
      <w:pPr>
        <w:widowControl/>
        <w:tabs>
          <w:tab w:val="left" w:pos="284"/>
          <w:tab w:val="left" w:pos="851"/>
        </w:tabs>
        <w:autoSpaceDE/>
        <w:autoSpaceDN/>
        <w:adjustRightInd/>
        <w:spacing w:after="40"/>
        <w:ind w:right="480"/>
        <w:jc w:val="both"/>
        <w:rPr>
          <w:rFonts w:ascii="Arial" w:hAnsi="Arial" w:cs="Arial"/>
          <w:sz w:val="22"/>
          <w:szCs w:val="22"/>
        </w:rPr>
      </w:pPr>
    </w:p>
    <w:p w14:paraId="4BF837B2" w14:textId="017E06ED" w:rsidR="00A37EB6" w:rsidRPr="00472BBD" w:rsidRDefault="00A37EB6" w:rsidP="00DA1E10">
      <w:pPr>
        <w:ind w:right="480"/>
        <w:jc w:val="center"/>
        <w:rPr>
          <w:rFonts w:ascii="Arial" w:hAnsi="Arial" w:cs="Arial"/>
          <w:b/>
          <w:sz w:val="28"/>
          <w:szCs w:val="28"/>
        </w:rPr>
      </w:pPr>
      <w:r w:rsidRPr="00472BBD">
        <w:rPr>
          <w:rFonts w:ascii="Arial" w:hAnsi="Arial" w:cs="Arial"/>
          <w:b/>
          <w:sz w:val="28"/>
          <w:szCs w:val="28"/>
        </w:rPr>
        <w:t xml:space="preserve">T.C. </w:t>
      </w:r>
    </w:p>
    <w:p w14:paraId="3A195312" w14:textId="2373C449" w:rsidR="00A37EB6" w:rsidRPr="00472BBD" w:rsidRDefault="00A37EB6" w:rsidP="00DA1E10">
      <w:pPr>
        <w:ind w:right="480"/>
        <w:jc w:val="center"/>
        <w:rPr>
          <w:rFonts w:ascii="Arial" w:hAnsi="Arial" w:cs="Arial"/>
          <w:b/>
          <w:sz w:val="28"/>
          <w:szCs w:val="28"/>
        </w:rPr>
      </w:pPr>
      <w:r w:rsidRPr="00472BBD">
        <w:rPr>
          <w:rFonts w:ascii="Arial" w:hAnsi="Arial" w:cs="Arial"/>
          <w:b/>
          <w:sz w:val="28"/>
          <w:szCs w:val="28"/>
        </w:rPr>
        <w:t>TARIM VE ORMAN BAKANLIĞI</w:t>
      </w:r>
    </w:p>
    <w:p w14:paraId="78949DCC" w14:textId="105B5D60" w:rsidR="00A37EB6" w:rsidRPr="00472BBD" w:rsidRDefault="001E3479" w:rsidP="00DA1E10">
      <w:pPr>
        <w:ind w:right="480"/>
        <w:jc w:val="center"/>
        <w:rPr>
          <w:rFonts w:ascii="Arial" w:hAnsi="Arial" w:cs="Arial"/>
          <w:bCs/>
          <w:sz w:val="28"/>
          <w:szCs w:val="28"/>
        </w:rPr>
      </w:pPr>
      <w:r>
        <w:rPr>
          <w:rFonts w:ascii="Arial" w:hAnsi="Arial" w:cs="Arial"/>
          <w:bCs/>
          <w:sz w:val="28"/>
          <w:szCs w:val="28"/>
        </w:rPr>
        <w:t xml:space="preserve">ELAZIĞ </w:t>
      </w:r>
      <w:r w:rsidR="00A37EB6" w:rsidRPr="00472BBD">
        <w:rPr>
          <w:rFonts w:ascii="Arial" w:hAnsi="Arial" w:cs="Arial"/>
          <w:bCs/>
          <w:sz w:val="28"/>
          <w:szCs w:val="28"/>
        </w:rPr>
        <w:t>İL TARIM VE ORMAN MÜDÜRLÜĞÜ</w:t>
      </w:r>
    </w:p>
    <w:p w14:paraId="78768727" w14:textId="329007AC" w:rsidR="00A37EB6" w:rsidRPr="00472BBD" w:rsidRDefault="00A37EB6" w:rsidP="00DA1E10">
      <w:pPr>
        <w:ind w:right="480"/>
        <w:jc w:val="center"/>
        <w:rPr>
          <w:rFonts w:ascii="Arial" w:hAnsi="Arial" w:cs="Arial"/>
          <w:bCs/>
          <w:sz w:val="28"/>
          <w:szCs w:val="28"/>
        </w:rPr>
      </w:pPr>
    </w:p>
    <w:p w14:paraId="762BE0AB" w14:textId="0BF17CCC" w:rsidR="00A37EB6" w:rsidRPr="00472BBD" w:rsidRDefault="00A37EB6" w:rsidP="00DA1E10">
      <w:pPr>
        <w:ind w:right="480"/>
        <w:jc w:val="center"/>
        <w:rPr>
          <w:rFonts w:ascii="Arial" w:hAnsi="Arial" w:cs="Arial"/>
          <w:bCs/>
          <w:sz w:val="28"/>
          <w:szCs w:val="28"/>
        </w:rPr>
      </w:pPr>
      <w:r w:rsidRPr="007B1528">
        <w:rPr>
          <w:rFonts w:ascii="Arial" w:hAnsi="Arial" w:cs="Arial"/>
          <w:bCs/>
          <w:sz w:val="24"/>
          <w:szCs w:val="24"/>
        </w:rPr>
        <w:t>Adres:</w:t>
      </w:r>
      <w:r w:rsidRPr="00472BBD">
        <w:rPr>
          <w:rFonts w:ascii="Arial" w:hAnsi="Arial" w:cs="Arial"/>
          <w:bCs/>
          <w:sz w:val="28"/>
          <w:szCs w:val="28"/>
        </w:rPr>
        <w:t xml:space="preserve"> </w:t>
      </w:r>
      <w:r w:rsidR="007B1528" w:rsidRPr="007B1528">
        <w:rPr>
          <w:rFonts w:ascii="Arial" w:hAnsi="Arial" w:cs="Arial"/>
          <w:color w:val="000000"/>
          <w:sz w:val="24"/>
          <w:szCs w:val="24"/>
          <w:shd w:val="clear" w:color="auto" w:fill="F8F9FA"/>
        </w:rPr>
        <w:t>Şehit Polis M. Lami Karaağaç Sokağı Sürsürü Mahallesi Merkez/Elazığ</w:t>
      </w:r>
    </w:p>
    <w:p w14:paraId="3B4540CB" w14:textId="0C5709EB" w:rsidR="00EA13A6" w:rsidRPr="00472BBD" w:rsidRDefault="00EA13A6" w:rsidP="00DA1E10">
      <w:pPr>
        <w:widowControl/>
        <w:tabs>
          <w:tab w:val="left" w:pos="284"/>
          <w:tab w:val="left" w:pos="851"/>
        </w:tabs>
        <w:autoSpaceDE/>
        <w:autoSpaceDN/>
        <w:adjustRightInd/>
        <w:spacing w:after="40"/>
        <w:ind w:right="480"/>
        <w:jc w:val="both"/>
        <w:rPr>
          <w:rFonts w:ascii="Arial" w:hAnsi="Arial" w:cs="Arial"/>
          <w:bCs/>
          <w:sz w:val="22"/>
          <w:szCs w:val="22"/>
        </w:rPr>
      </w:pPr>
    </w:p>
    <w:sectPr w:rsidR="00EA13A6" w:rsidRPr="00472BBD" w:rsidSect="00C4084B">
      <w:headerReference w:type="default" r:id="rId26"/>
      <w:footerReference w:type="default" r:id="rId27"/>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6F503" w14:textId="77777777" w:rsidR="006441EB" w:rsidRDefault="006441EB" w:rsidP="0011758F">
      <w:r>
        <w:separator/>
      </w:r>
    </w:p>
  </w:endnote>
  <w:endnote w:type="continuationSeparator" w:id="0">
    <w:p w14:paraId="72C5C929" w14:textId="77777777" w:rsidR="006441EB" w:rsidRDefault="006441EB"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panose1 w:val="0204060405050502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Trebuchet MS">
    <w:panose1 w:val="020B0603020202020204"/>
    <w:charset w:val="A2"/>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mj-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0A0C" w14:textId="77777777" w:rsidR="000C62A0" w:rsidRDefault="000C62A0">
    <w:pPr>
      <w:pStyle w:val="AltBilgi"/>
      <w:jc w:val="right"/>
    </w:pPr>
  </w:p>
  <w:p w14:paraId="07143805" w14:textId="42DD1E49" w:rsidR="000C62A0" w:rsidRDefault="000C62A0"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052415"/>
      <w:docPartObj>
        <w:docPartGallery w:val="Page Numbers (Bottom of Page)"/>
        <w:docPartUnique/>
      </w:docPartObj>
    </w:sdtPr>
    <w:sdtEndPr/>
    <w:sdtContent>
      <w:p w14:paraId="2FB28B89" w14:textId="4F8FCEB5" w:rsidR="000C62A0" w:rsidRDefault="000C62A0">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0C62A0" w:rsidRDefault="000C62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228038"/>
      <w:docPartObj>
        <w:docPartGallery w:val="Page Numbers (Bottom of Page)"/>
        <w:docPartUnique/>
      </w:docPartObj>
    </w:sdtPr>
    <w:sdtEndPr/>
    <w:sdtContent>
      <w:p w14:paraId="605EE9C6" w14:textId="47B86F9C" w:rsidR="000C62A0" w:rsidRPr="00953DD5" w:rsidRDefault="000C62A0" w:rsidP="00953DD5">
        <w:pPr>
          <w:spacing w:before="120" w:after="120" w:line="23" w:lineRule="atLeast"/>
          <w:rPr>
            <w:rFonts w:ascii="Arial" w:hAnsi="Arial" w:cs="Arial"/>
            <w:sz w:val="16"/>
            <w:szCs w:val="16"/>
          </w:rPr>
        </w:pPr>
      </w:p>
      <w:p w14:paraId="343B32F0" w14:textId="77777777" w:rsidR="000C62A0" w:rsidRPr="00DC3AD6" w:rsidRDefault="000C62A0" w:rsidP="008D60D3">
        <w:pPr>
          <w:spacing w:before="120" w:after="120" w:line="23" w:lineRule="atLeast"/>
          <w:rPr>
            <w:rFonts w:ascii="Arial" w:hAnsi="Arial" w:cs="Arial"/>
            <w:sz w:val="16"/>
            <w:szCs w:val="22"/>
          </w:rPr>
        </w:pPr>
      </w:p>
      <w:p w14:paraId="5E1DEB24" w14:textId="4A94BF34" w:rsidR="000C62A0" w:rsidRDefault="000C62A0">
        <w:pPr>
          <w:pStyle w:val="AltBilgi"/>
          <w:jc w:val="right"/>
        </w:pPr>
        <w:r>
          <w:fldChar w:fldCharType="begin"/>
        </w:r>
        <w:r>
          <w:instrText>PAGE   \* MERGEFORMAT</w:instrText>
        </w:r>
        <w:r>
          <w:fldChar w:fldCharType="separate"/>
        </w:r>
        <w:r w:rsidR="00034CDB">
          <w:rPr>
            <w:noProof/>
          </w:rPr>
          <w:t>16</w:t>
        </w:r>
        <w:r>
          <w:fldChar w:fldCharType="end"/>
        </w:r>
      </w:p>
    </w:sdtContent>
  </w:sdt>
  <w:p w14:paraId="3CD2A8A2" w14:textId="77777777" w:rsidR="000C62A0" w:rsidRDefault="000C62A0"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41B3" w14:textId="77777777" w:rsidR="000C62A0" w:rsidRDefault="000C62A0"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0C62A0" w:rsidRDefault="000C62A0" w:rsidP="006B6CC9">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439252"/>
      <w:docPartObj>
        <w:docPartGallery w:val="Page Numbers (Bottom of Page)"/>
        <w:docPartUnique/>
      </w:docPartObj>
    </w:sdtPr>
    <w:sdtEndPr/>
    <w:sdtContent>
      <w:p w14:paraId="5C27C4C3" w14:textId="26AEC1DA" w:rsidR="000C62A0" w:rsidRDefault="000C62A0">
        <w:pPr>
          <w:pStyle w:val="AltBilgi"/>
          <w:jc w:val="right"/>
        </w:pPr>
        <w:r>
          <w:fldChar w:fldCharType="begin"/>
        </w:r>
        <w:r>
          <w:instrText>PAGE   \* MERGEFORMAT</w:instrText>
        </w:r>
        <w:r>
          <w:fldChar w:fldCharType="separate"/>
        </w:r>
        <w:r w:rsidR="00034CDB">
          <w:rPr>
            <w:noProof/>
          </w:rPr>
          <w:t>49</w:t>
        </w:r>
        <w:r>
          <w:fldChar w:fldCharType="end"/>
        </w:r>
      </w:p>
    </w:sdtContent>
  </w:sdt>
  <w:p w14:paraId="7CB44986" w14:textId="77777777" w:rsidR="000C62A0" w:rsidRDefault="000C62A0" w:rsidP="006B6CC9">
    <w:pPr>
      <w:pStyle w:val="AltBilgi"/>
      <w:ind w:right="360"/>
    </w:pPr>
  </w:p>
  <w:p w14:paraId="2B758DF8" w14:textId="77777777" w:rsidR="000C62A0" w:rsidRDefault="000C62A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357402"/>
      <w:docPartObj>
        <w:docPartGallery w:val="Page Numbers (Bottom of Page)"/>
        <w:docPartUnique/>
      </w:docPartObj>
    </w:sdtPr>
    <w:sdtEndPr/>
    <w:sdtContent>
      <w:p w14:paraId="03A874B5" w14:textId="77777777" w:rsidR="000C62A0" w:rsidRDefault="000C62A0">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0C62A0" w:rsidRPr="006A6A8F" w:rsidRDefault="000C62A0"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859825"/>
      <w:docPartObj>
        <w:docPartGallery w:val="Page Numbers (Bottom of Page)"/>
        <w:docPartUnique/>
      </w:docPartObj>
    </w:sdtPr>
    <w:sdtEndPr/>
    <w:sdtContent>
      <w:p w14:paraId="6CBC8581" w14:textId="0EE3C959" w:rsidR="000C62A0" w:rsidRDefault="000C62A0">
        <w:pPr>
          <w:pStyle w:val="AltBilgi"/>
          <w:jc w:val="right"/>
        </w:pPr>
        <w:r>
          <w:fldChar w:fldCharType="begin"/>
        </w:r>
        <w:r>
          <w:instrText>PAGE   \* MERGEFORMAT</w:instrText>
        </w:r>
        <w:r>
          <w:fldChar w:fldCharType="separate"/>
        </w:r>
        <w:r w:rsidR="00034CDB">
          <w:rPr>
            <w:noProof/>
          </w:rPr>
          <w:t>60</w:t>
        </w:r>
        <w:r>
          <w:fldChar w:fldCharType="end"/>
        </w:r>
      </w:p>
    </w:sdtContent>
  </w:sdt>
  <w:p w14:paraId="0748FFBE" w14:textId="77777777" w:rsidR="000C62A0" w:rsidRDefault="000C62A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7B9F" w14:textId="6A2273BF" w:rsidR="000C62A0" w:rsidRDefault="000C62A0">
    <w:pPr>
      <w:pStyle w:val="AltBilgi"/>
      <w:jc w:val="right"/>
    </w:pPr>
  </w:p>
  <w:p w14:paraId="270D48F9" w14:textId="77777777" w:rsidR="000C62A0" w:rsidRDefault="000C62A0" w:rsidP="006B6CC9">
    <w:pPr>
      <w:pStyle w:val="AltBilgi"/>
      <w:ind w:right="360"/>
    </w:pPr>
  </w:p>
  <w:p w14:paraId="43B53380" w14:textId="77777777" w:rsidR="000C62A0" w:rsidRDefault="000C62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A8A69" w14:textId="77777777" w:rsidR="006441EB" w:rsidRDefault="006441EB" w:rsidP="0011758F">
      <w:r>
        <w:separator/>
      </w:r>
    </w:p>
  </w:footnote>
  <w:footnote w:type="continuationSeparator" w:id="0">
    <w:p w14:paraId="44CC76B4" w14:textId="77777777" w:rsidR="006441EB" w:rsidRDefault="006441EB"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6F824" w14:textId="3DD5B3A7" w:rsidR="000C62A0" w:rsidRDefault="000C62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008B" w14:textId="7CAC1641" w:rsidR="000C62A0" w:rsidRDefault="000C62A0">
    <w:pPr>
      <w:pStyle w:val="stBilgi"/>
    </w:pPr>
  </w:p>
  <w:p w14:paraId="3B04BC0C" w14:textId="77777777" w:rsidR="000C62A0" w:rsidRDefault="000C62A0"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C82"/>
    <w:multiLevelType w:val="hybridMultilevel"/>
    <w:tmpl w:val="8A02E86C"/>
    <w:lvl w:ilvl="0" w:tplc="C13C998A">
      <w:start w:val="1"/>
      <w:numFmt w:val="decimal"/>
      <w:lvlText w:val="%1."/>
      <w:lvlJc w:val="left"/>
      <w:pPr>
        <w:ind w:left="644" w:hanging="360"/>
      </w:pPr>
      <w:rPr>
        <w:rFonts w:hint="default"/>
        <w:color w:val="auto"/>
        <w:sz w:val="26"/>
        <w:szCs w:val="26"/>
      </w:rPr>
    </w:lvl>
    <w:lvl w:ilvl="1" w:tplc="041F000F">
      <w:start w:val="1"/>
      <w:numFmt w:val="decimal"/>
      <w:lvlText w:val="%2."/>
      <w:lvlJc w:val="left"/>
      <w:pPr>
        <w:ind w:left="1353"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000D24"/>
    <w:multiLevelType w:val="multilevel"/>
    <w:tmpl w:val="539E4F54"/>
    <w:lvl w:ilvl="0">
      <w:start w:val="1"/>
      <w:numFmt w:val="decimal"/>
      <w:lvlText w:val="%1."/>
      <w:lvlJc w:val="left"/>
      <w:pPr>
        <w:ind w:left="760" w:hanging="360"/>
      </w:pPr>
      <w:rPr>
        <w:rFonts w:hint="default"/>
        <w:sz w:val="24"/>
      </w:rPr>
    </w:lvl>
    <w:lvl w:ilvl="1">
      <w:start w:val="1"/>
      <w:numFmt w:val="decimal"/>
      <w:isLgl/>
      <w:lvlText w:val="%1.%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480" w:hanging="108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1840" w:hanging="1440"/>
      </w:pPr>
      <w:rPr>
        <w:rFonts w:hint="default"/>
      </w:rPr>
    </w:lvl>
  </w:abstractNum>
  <w:abstractNum w:abstractNumId="3"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5" w15:restartNumberingAfterBreak="0">
    <w:nsid w:val="0E8E07FD"/>
    <w:multiLevelType w:val="hybridMultilevel"/>
    <w:tmpl w:val="C6F058C2"/>
    <w:lvl w:ilvl="0" w:tplc="A288BA3A">
      <w:start w:val="1"/>
      <w:numFmt w:val="bullet"/>
      <w:lvlText w:val=""/>
      <w:lvlJc w:val="left"/>
      <w:pPr>
        <w:ind w:left="927"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D20884"/>
    <w:multiLevelType w:val="hybridMultilevel"/>
    <w:tmpl w:val="A41EAADE"/>
    <w:lvl w:ilvl="0" w:tplc="041F000F">
      <w:start w:val="1"/>
      <w:numFmt w:val="decimal"/>
      <w:lvlText w:val="%1."/>
      <w:lvlJc w:val="left"/>
      <w:pPr>
        <w:ind w:left="1647" w:hanging="360"/>
      </w:p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8" w15:restartNumberingAfterBreak="0">
    <w:nsid w:val="1BD20B75"/>
    <w:multiLevelType w:val="hybridMultilevel"/>
    <w:tmpl w:val="6BF64208"/>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20563FCC"/>
    <w:multiLevelType w:val="hybridMultilevel"/>
    <w:tmpl w:val="63CAC9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7EC41E0"/>
    <w:multiLevelType w:val="hybridMultilevel"/>
    <w:tmpl w:val="DD12A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3" w15:restartNumberingAfterBreak="0">
    <w:nsid w:val="35066649"/>
    <w:multiLevelType w:val="hybridMultilevel"/>
    <w:tmpl w:val="3446EA18"/>
    <w:lvl w:ilvl="0" w:tplc="041F0001">
      <w:start w:val="1"/>
      <w:numFmt w:val="bullet"/>
      <w:lvlText w:val=""/>
      <w:lvlJc w:val="left"/>
      <w:pPr>
        <w:ind w:left="1353"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0341C5"/>
    <w:multiLevelType w:val="hybridMultilevel"/>
    <w:tmpl w:val="B9EAD388"/>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AE6D9C"/>
    <w:multiLevelType w:val="hybridMultilevel"/>
    <w:tmpl w:val="56C2C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2A1E81"/>
    <w:multiLevelType w:val="hybridMultilevel"/>
    <w:tmpl w:val="00FC1A88"/>
    <w:lvl w:ilvl="0" w:tplc="16FE8ECC">
      <w:start w:val="1"/>
      <w:numFmt w:val="decimal"/>
      <w:lvlText w:val="%1."/>
      <w:lvlJc w:val="left"/>
      <w:pPr>
        <w:ind w:left="2911" w:hanging="360"/>
      </w:pPr>
      <w:rPr>
        <w:rFonts w:hint="default"/>
        <w:b/>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2"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91D19C0"/>
    <w:multiLevelType w:val="hybridMultilevel"/>
    <w:tmpl w:val="637E6C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79F457BD"/>
    <w:multiLevelType w:val="hybridMultilevel"/>
    <w:tmpl w:val="4B1E5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num w:numId="1">
    <w:abstractNumId w:val="12"/>
  </w:num>
  <w:num w:numId="2">
    <w:abstractNumId w:val="1"/>
  </w:num>
  <w:num w:numId="3">
    <w:abstractNumId w:val="18"/>
  </w:num>
  <w:num w:numId="4">
    <w:abstractNumId w:val="22"/>
  </w:num>
  <w:num w:numId="5">
    <w:abstractNumId w:val="25"/>
  </w:num>
  <w:num w:numId="6">
    <w:abstractNumId w:val="3"/>
  </w:num>
  <w:num w:numId="7">
    <w:abstractNumId w:val="19"/>
  </w:num>
  <w:num w:numId="8">
    <w:abstractNumId w:val="20"/>
  </w:num>
  <w:num w:numId="9">
    <w:abstractNumId w:val="14"/>
  </w:num>
  <w:num w:numId="10">
    <w:abstractNumId w:val="16"/>
  </w:num>
  <w:num w:numId="11">
    <w:abstractNumId w:val="6"/>
  </w:num>
  <w:num w:numId="12">
    <w:abstractNumId w:val="4"/>
  </w:num>
  <w:num w:numId="13">
    <w:abstractNumId w:val="21"/>
  </w:num>
  <w:num w:numId="14">
    <w:abstractNumId w:val="13"/>
  </w:num>
  <w:num w:numId="15">
    <w:abstractNumId w:val="0"/>
  </w:num>
  <w:num w:numId="16">
    <w:abstractNumId w:val="10"/>
  </w:num>
  <w:num w:numId="17">
    <w:abstractNumId w:val="5"/>
  </w:num>
  <w:num w:numId="18">
    <w:abstractNumId w:val="15"/>
  </w:num>
  <w:num w:numId="19">
    <w:abstractNumId w:val="9"/>
  </w:num>
  <w:num w:numId="20">
    <w:abstractNumId w:val="23"/>
  </w:num>
  <w:num w:numId="21">
    <w:abstractNumId w:val="17"/>
  </w:num>
  <w:num w:numId="22">
    <w:abstractNumId w:val="8"/>
  </w:num>
  <w:num w:numId="23">
    <w:abstractNumId w:val="7"/>
  </w:num>
  <w:num w:numId="24">
    <w:abstractNumId w:val="2"/>
  </w:num>
  <w:num w:numId="25">
    <w:abstractNumId w:val="24"/>
  </w:num>
  <w:num w:numId="2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efaultTableStyle w:val="Stil1"/>
  <w:characterSpacingControl w:val="doNotCompress"/>
  <w:hdrShapeDefaults>
    <o:shapedefaults v:ext="edit" spidmax="2049">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D2"/>
    <w:rsid w:val="000000D1"/>
    <w:rsid w:val="0000012A"/>
    <w:rsid w:val="000002C2"/>
    <w:rsid w:val="0000047E"/>
    <w:rsid w:val="000004F4"/>
    <w:rsid w:val="00000921"/>
    <w:rsid w:val="00000936"/>
    <w:rsid w:val="0000100E"/>
    <w:rsid w:val="000010E2"/>
    <w:rsid w:val="00001992"/>
    <w:rsid w:val="00001B28"/>
    <w:rsid w:val="00001BC9"/>
    <w:rsid w:val="00001DA7"/>
    <w:rsid w:val="00002021"/>
    <w:rsid w:val="00002409"/>
    <w:rsid w:val="00002A93"/>
    <w:rsid w:val="00002D13"/>
    <w:rsid w:val="00003054"/>
    <w:rsid w:val="0000358C"/>
    <w:rsid w:val="00003CC9"/>
    <w:rsid w:val="00004651"/>
    <w:rsid w:val="000046B9"/>
    <w:rsid w:val="00004DC9"/>
    <w:rsid w:val="000051DC"/>
    <w:rsid w:val="00005906"/>
    <w:rsid w:val="0000668F"/>
    <w:rsid w:val="00006723"/>
    <w:rsid w:val="00006AEC"/>
    <w:rsid w:val="00006DAB"/>
    <w:rsid w:val="00006ECB"/>
    <w:rsid w:val="00006F10"/>
    <w:rsid w:val="00007259"/>
    <w:rsid w:val="000075D9"/>
    <w:rsid w:val="00007B90"/>
    <w:rsid w:val="00007BAD"/>
    <w:rsid w:val="00007D8B"/>
    <w:rsid w:val="00007D9C"/>
    <w:rsid w:val="00010024"/>
    <w:rsid w:val="00010121"/>
    <w:rsid w:val="000105B5"/>
    <w:rsid w:val="00010705"/>
    <w:rsid w:val="00010A76"/>
    <w:rsid w:val="0001129F"/>
    <w:rsid w:val="000114FC"/>
    <w:rsid w:val="000115D2"/>
    <w:rsid w:val="00011B87"/>
    <w:rsid w:val="00011D15"/>
    <w:rsid w:val="00012084"/>
    <w:rsid w:val="00012296"/>
    <w:rsid w:val="000122EB"/>
    <w:rsid w:val="00013078"/>
    <w:rsid w:val="00013416"/>
    <w:rsid w:val="000135EC"/>
    <w:rsid w:val="00013910"/>
    <w:rsid w:val="000140D8"/>
    <w:rsid w:val="000140DA"/>
    <w:rsid w:val="0001436D"/>
    <w:rsid w:val="0001494B"/>
    <w:rsid w:val="00014AC0"/>
    <w:rsid w:val="00014C00"/>
    <w:rsid w:val="00015165"/>
    <w:rsid w:val="00015F1E"/>
    <w:rsid w:val="00015FE3"/>
    <w:rsid w:val="00016158"/>
    <w:rsid w:val="00016250"/>
    <w:rsid w:val="000165A9"/>
    <w:rsid w:val="00016873"/>
    <w:rsid w:val="00016FA7"/>
    <w:rsid w:val="00016FE1"/>
    <w:rsid w:val="0001710F"/>
    <w:rsid w:val="000173C0"/>
    <w:rsid w:val="00017420"/>
    <w:rsid w:val="00017D93"/>
    <w:rsid w:val="00017DCE"/>
    <w:rsid w:val="00020122"/>
    <w:rsid w:val="00020469"/>
    <w:rsid w:val="00020688"/>
    <w:rsid w:val="00020B55"/>
    <w:rsid w:val="000216DF"/>
    <w:rsid w:val="00021E4D"/>
    <w:rsid w:val="000226CF"/>
    <w:rsid w:val="0002293C"/>
    <w:rsid w:val="00022C32"/>
    <w:rsid w:val="000230A5"/>
    <w:rsid w:val="0002319C"/>
    <w:rsid w:val="00023838"/>
    <w:rsid w:val="00023B45"/>
    <w:rsid w:val="00023D37"/>
    <w:rsid w:val="00023E07"/>
    <w:rsid w:val="0002404A"/>
    <w:rsid w:val="00024F12"/>
    <w:rsid w:val="00025761"/>
    <w:rsid w:val="000258F5"/>
    <w:rsid w:val="00025A9A"/>
    <w:rsid w:val="00026024"/>
    <w:rsid w:val="00026319"/>
    <w:rsid w:val="00026468"/>
    <w:rsid w:val="0002668E"/>
    <w:rsid w:val="00026C9D"/>
    <w:rsid w:val="0002785E"/>
    <w:rsid w:val="000278FD"/>
    <w:rsid w:val="00027B72"/>
    <w:rsid w:val="00027E7C"/>
    <w:rsid w:val="00027ECB"/>
    <w:rsid w:val="00027F6E"/>
    <w:rsid w:val="00027FDB"/>
    <w:rsid w:val="00030308"/>
    <w:rsid w:val="00030512"/>
    <w:rsid w:val="00030964"/>
    <w:rsid w:val="00030ACE"/>
    <w:rsid w:val="00030F71"/>
    <w:rsid w:val="00030FD6"/>
    <w:rsid w:val="00031152"/>
    <w:rsid w:val="00031351"/>
    <w:rsid w:val="00031539"/>
    <w:rsid w:val="000316F5"/>
    <w:rsid w:val="000319FA"/>
    <w:rsid w:val="00031BB7"/>
    <w:rsid w:val="00031D98"/>
    <w:rsid w:val="000321B5"/>
    <w:rsid w:val="000321D3"/>
    <w:rsid w:val="00032ACA"/>
    <w:rsid w:val="00032C80"/>
    <w:rsid w:val="00032DA3"/>
    <w:rsid w:val="000331B2"/>
    <w:rsid w:val="00033421"/>
    <w:rsid w:val="000335E5"/>
    <w:rsid w:val="000336A3"/>
    <w:rsid w:val="00034139"/>
    <w:rsid w:val="00034825"/>
    <w:rsid w:val="00034CDB"/>
    <w:rsid w:val="00034DD8"/>
    <w:rsid w:val="00034DDB"/>
    <w:rsid w:val="00034E5C"/>
    <w:rsid w:val="000352CD"/>
    <w:rsid w:val="00035610"/>
    <w:rsid w:val="00035704"/>
    <w:rsid w:val="000358A6"/>
    <w:rsid w:val="00035D7F"/>
    <w:rsid w:val="00035E08"/>
    <w:rsid w:val="0003617B"/>
    <w:rsid w:val="000361FB"/>
    <w:rsid w:val="0003640E"/>
    <w:rsid w:val="000367F9"/>
    <w:rsid w:val="000368CA"/>
    <w:rsid w:val="00036C22"/>
    <w:rsid w:val="00036D35"/>
    <w:rsid w:val="00036F2E"/>
    <w:rsid w:val="000370D3"/>
    <w:rsid w:val="0003724F"/>
    <w:rsid w:val="00037F0B"/>
    <w:rsid w:val="000401D0"/>
    <w:rsid w:val="000401FE"/>
    <w:rsid w:val="0004064A"/>
    <w:rsid w:val="00040B32"/>
    <w:rsid w:val="00040B4E"/>
    <w:rsid w:val="00041320"/>
    <w:rsid w:val="000413AB"/>
    <w:rsid w:val="00041C3E"/>
    <w:rsid w:val="0004207A"/>
    <w:rsid w:val="000422DE"/>
    <w:rsid w:val="000423EC"/>
    <w:rsid w:val="00042A16"/>
    <w:rsid w:val="000430E5"/>
    <w:rsid w:val="000430EE"/>
    <w:rsid w:val="00043529"/>
    <w:rsid w:val="000435A1"/>
    <w:rsid w:val="0004384A"/>
    <w:rsid w:val="00043ADC"/>
    <w:rsid w:val="00043EE1"/>
    <w:rsid w:val="00044096"/>
    <w:rsid w:val="0004420A"/>
    <w:rsid w:val="0004427E"/>
    <w:rsid w:val="00044390"/>
    <w:rsid w:val="000443AA"/>
    <w:rsid w:val="00044526"/>
    <w:rsid w:val="00044622"/>
    <w:rsid w:val="000446E0"/>
    <w:rsid w:val="00044BF9"/>
    <w:rsid w:val="00045101"/>
    <w:rsid w:val="00045146"/>
    <w:rsid w:val="0004559F"/>
    <w:rsid w:val="000456E7"/>
    <w:rsid w:val="000458F7"/>
    <w:rsid w:val="00045AB1"/>
    <w:rsid w:val="00045BB0"/>
    <w:rsid w:val="000460A0"/>
    <w:rsid w:val="00046184"/>
    <w:rsid w:val="00046468"/>
    <w:rsid w:val="0004661E"/>
    <w:rsid w:val="0004684A"/>
    <w:rsid w:val="00046B9D"/>
    <w:rsid w:val="00047065"/>
    <w:rsid w:val="000474C2"/>
    <w:rsid w:val="000477F1"/>
    <w:rsid w:val="000479AB"/>
    <w:rsid w:val="00047E6A"/>
    <w:rsid w:val="0005043B"/>
    <w:rsid w:val="00051058"/>
    <w:rsid w:val="00051084"/>
    <w:rsid w:val="00051883"/>
    <w:rsid w:val="00051CEE"/>
    <w:rsid w:val="00051D37"/>
    <w:rsid w:val="00051ED3"/>
    <w:rsid w:val="00052532"/>
    <w:rsid w:val="0005260B"/>
    <w:rsid w:val="00052D1B"/>
    <w:rsid w:val="00052EF8"/>
    <w:rsid w:val="000530B8"/>
    <w:rsid w:val="00053331"/>
    <w:rsid w:val="00053809"/>
    <w:rsid w:val="00053B19"/>
    <w:rsid w:val="00053E85"/>
    <w:rsid w:val="00054355"/>
    <w:rsid w:val="000549A2"/>
    <w:rsid w:val="00054B93"/>
    <w:rsid w:val="00054D6B"/>
    <w:rsid w:val="000551AB"/>
    <w:rsid w:val="00055285"/>
    <w:rsid w:val="0005535B"/>
    <w:rsid w:val="0005573A"/>
    <w:rsid w:val="00055E8B"/>
    <w:rsid w:val="00055F0A"/>
    <w:rsid w:val="00055F83"/>
    <w:rsid w:val="000560A2"/>
    <w:rsid w:val="00056B87"/>
    <w:rsid w:val="00056C4F"/>
    <w:rsid w:val="00056FC4"/>
    <w:rsid w:val="00057B9F"/>
    <w:rsid w:val="00057DC9"/>
    <w:rsid w:val="000602A2"/>
    <w:rsid w:val="00060830"/>
    <w:rsid w:val="000609D8"/>
    <w:rsid w:val="00060BA3"/>
    <w:rsid w:val="00060D38"/>
    <w:rsid w:val="00060FE0"/>
    <w:rsid w:val="00061020"/>
    <w:rsid w:val="0006104C"/>
    <w:rsid w:val="0006119C"/>
    <w:rsid w:val="00061229"/>
    <w:rsid w:val="000612DD"/>
    <w:rsid w:val="00061B0A"/>
    <w:rsid w:val="00062615"/>
    <w:rsid w:val="00062A72"/>
    <w:rsid w:val="00062D12"/>
    <w:rsid w:val="00062D29"/>
    <w:rsid w:val="00062E46"/>
    <w:rsid w:val="00062ED6"/>
    <w:rsid w:val="000633C8"/>
    <w:rsid w:val="00063699"/>
    <w:rsid w:val="00063C91"/>
    <w:rsid w:val="00063E18"/>
    <w:rsid w:val="00064411"/>
    <w:rsid w:val="00064633"/>
    <w:rsid w:val="00064D80"/>
    <w:rsid w:val="00065059"/>
    <w:rsid w:val="00065535"/>
    <w:rsid w:val="0006577A"/>
    <w:rsid w:val="000659CF"/>
    <w:rsid w:val="00065D3F"/>
    <w:rsid w:val="00065FE7"/>
    <w:rsid w:val="000661C0"/>
    <w:rsid w:val="000662BF"/>
    <w:rsid w:val="000665B1"/>
    <w:rsid w:val="0006664D"/>
    <w:rsid w:val="000674BD"/>
    <w:rsid w:val="000677F0"/>
    <w:rsid w:val="00067960"/>
    <w:rsid w:val="000679E1"/>
    <w:rsid w:val="00067B5C"/>
    <w:rsid w:val="00070534"/>
    <w:rsid w:val="000705DD"/>
    <w:rsid w:val="00070EAC"/>
    <w:rsid w:val="0007113D"/>
    <w:rsid w:val="000719E9"/>
    <w:rsid w:val="00071D76"/>
    <w:rsid w:val="00071F2D"/>
    <w:rsid w:val="000721B7"/>
    <w:rsid w:val="00072C02"/>
    <w:rsid w:val="00072E05"/>
    <w:rsid w:val="00072EAA"/>
    <w:rsid w:val="000731F1"/>
    <w:rsid w:val="0007348F"/>
    <w:rsid w:val="00073608"/>
    <w:rsid w:val="00073BE7"/>
    <w:rsid w:val="000742E4"/>
    <w:rsid w:val="00074407"/>
    <w:rsid w:val="000745F7"/>
    <w:rsid w:val="000746E4"/>
    <w:rsid w:val="00074D9C"/>
    <w:rsid w:val="000752FE"/>
    <w:rsid w:val="00075517"/>
    <w:rsid w:val="0007632F"/>
    <w:rsid w:val="00076564"/>
    <w:rsid w:val="00077035"/>
    <w:rsid w:val="000773E8"/>
    <w:rsid w:val="00077806"/>
    <w:rsid w:val="00077A95"/>
    <w:rsid w:val="000805D0"/>
    <w:rsid w:val="000806C8"/>
    <w:rsid w:val="00080928"/>
    <w:rsid w:val="00080C32"/>
    <w:rsid w:val="00081401"/>
    <w:rsid w:val="0008215D"/>
    <w:rsid w:val="00082315"/>
    <w:rsid w:val="0008264E"/>
    <w:rsid w:val="00082A6D"/>
    <w:rsid w:val="00082AC7"/>
    <w:rsid w:val="00082ECC"/>
    <w:rsid w:val="000833A8"/>
    <w:rsid w:val="000833B5"/>
    <w:rsid w:val="00083A77"/>
    <w:rsid w:val="00084084"/>
    <w:rsid w:val="00084EDB"/>
    <w:rsid w:val="00085112"/>
    <w:rsid w:val="00085FE4"/>
    <w:rsid w:val="00086817"/>
    <w:rsid w:val="00086BB5"/>
    <w:rsid w:val="00086F4D"/>
    <w:rsid w:val="000874DE"/>
    <w:rsid w:val="0008775C"/>
    <w:rsid w:val="00087A7F"/>
    <w:rsid w:val="00090041"/>
    <w:rsid w:val="00090108"/>
    <w:rsid w:val="0009025B"/>
    <w:rsid w:val="000902C4"/>
    <w:rsid w:val="0009040C"/>
    <w:rsid w:val="000906E5"/>
    <w:rsid w:val="00090F0C"/>
    <w:rsid w:val="00091EAB"/>
    <w:rsid w:val="000920C2"/>
    <w:rsid w:val="00092878"/>
    <w:rsid w:val="00092EAE"/>
    <w:rsid w:val="00093129"/>
    <w:rsid w:val="0009326E"/>
    <w:rsid w:val="00093900"/>
    <w:rsid w:val="00093A45"/>
    <w:rsid w:val="00093FEF"/>
    <w:rsid w:val="00094452"/>
    <w:rsid w:val="000945E3"/>
    <w:rsid w:val="00094646"/>
    <w:rsid w:val="0009489B"/>
    <w:rsid w:val="0009491D"/>
    <w:rsid w:val="00095383"/>
    <w:rsid w:val="00095ACB"/>
    <w:rsid w:val="00095F30"/>
    <w:rsid w:val="0009611E"/>
    <w:rsid w:val="00096558"/>
    <w:rsid w:val="00096824"/>
    <w:rsid w:val="000969F8"/>
    <w:rsid w:val="00096C5F"/>
    <w:rsid w:val="00097021"/>
    <w:rsid w:val="00097426"/>
    <w:rsid w:val="00097477"/>
    <w:rsid w:val="0009795D"/>
    <w:rsid w:val="000A0311"/>
    <w:rsid w:val="000A0623"/>
    <w:rsid w:val="000A092E"/>
    <w:rsid w:val="000A0F1D"/>
    <w:rsid w:val="000A1211"/>
    <w:rsid w:val="000A135A"/>
    <w:rsid w:val="000A1439"/>
    <w:rsid w:val="000A1461"/>
    <w:rsid w:val="000A1665"/>
    <w:rsid w:val="000A1B94"/>
    <w:rsid w:val="000A256D"/>
    <w:rsid w:val="000A2575"/>
    <w:rsid w:val="000A271A"/>
    <w:rsid w:val="000A2A13"/>
    <w:rsid w:val="000A2C35"/>
    <w:rsid w:val="000A2DF0"/>
    <w:rsid w:val="000A30A0"/>
    <w:rsid w:val="000A3CAB"/>
    <w:rsid w:val="000A3ECA"/>
    <w:rsid w:val="000A4256"/>
    <w:rsid w:val="000A482E"/>
    <w:rsid w:val="000A4B32"/>
    <w:rsid w:val="000A4C35"/>
    <w:rsid w:val="000A4F67"/>
    <w:rsid w:val="000A51CC"/>
    <w:rsid w:val="000A57CA"/>
    <w:rsid w:val="000A5833"/>
    <w:rsid w:val="000A5B4C"/>
    <w:rsid w:val="000A5DDC"/>
    <w:rsid w:val="000A655F"/>
    <w:rsid w:val="000A65A4"/>
    <w:rsid w:val="000A7965"/>
    <w:rsid w:val="000A7A2E"/>
    <w:rsid w:val="000A7C14"/>
    <w:rsid w:val="000A7C5A"/>
    <w:rsid w:val="000A7F6E"/>
    <w:rsid w:val="000B00DE"/>
    <w:rsid w:val="000B06FA"/>
    <w:rsid w:val="000B0A71"/>
    <w:rsid w:val="000B0C34"/>
    <w:rsid w:val="000B12F7"/>
    <w:rsid w:val="000B21EC"/>
    <w:rsid w:val="000B32F8"/>
    <w:rsid w:val="000B33AE"/>
    <w:rsid w:val="000B3464"/>
    <w:rsid w:val="000B35C2"/>
    <w:rsid w:val="000B3B19"/>
    <w:rsid w:val="000B3C65"/>
    <w:rsid w:val="000B3F51"/>
    <w:rsid w:val="000B4384"/>
    <w:rsid w:val="000B4D4F"/>
    <w:rsid w:val="000B4E0E"/>
    <w:rsid w:val="000B57A6"/>
    <w:rsid w:val="000B5A24"/>
    <w:rsid w:val="000B62EB"/>
    <w:rsid w:val="000B688B"/>
    <w:rsid w:val="000B6940"/>
    <w:rsid w:val="000B6D13"/>
    <w:rsid w:val="000B6DD5"/>
    <w:rsid w:val="000B6FA6"/>
    <w:rsid w:val="000B7BAD"/>
    <w:rsid w:val="000C00E9"/>
    <w:rsid w:val="000C019E"/>
    <w:rsid w:val="000C0DB3"/>
    <w:rsid w:val="000C10EB"/>
    <w:rsid w:val="000C110E"/>
    <w:rsid w:val="000C1AA9"/>
    <w:rsid w:val="000C1D48"/>
    <w:rsid w:val="000C1FCE"/>
    <w:rsid w:val="000C20D3"/>
    <w:rsid w:val="000C21D0"/>
    <w:rsid w:val="000C2A77"/>
    <w:rsid w:val="000C2D68"/>
    <w:rsid w:val="000C3016"/>
    <w:rsid w:val="000C30D2"/>
    <w:rsid w:val="000C36E4"/>
    <w:rsid w:val="000C3CA8"/>
    <w:rsid w:val="000C3E9F"/>
    <w:rsid w:val="000C40BE"/>
    <w:rsid w:val="000C457E"/>
    <w:rsid w:val="000C48E0"/>
    <w:rsid w:val="000C4FAF"/>
    <w:rsid w:val="000C5432"/>
    <w:rsid w:val="000C54DF"/>
    <w:rsid w:val="000C551B"/>
    <w:rsid w:val="000C5525"/>
    <w:rsid w:val="000C5A51"/>
    <w:rsid w:val="000C5CAF"/>
    <w:rsid w:val="000C5E4C"/>
    <w:rsid w:val="000C5E87"/>
    <w:rsid w:val="000C604C"/>
    <w:rsid w:val="000C62A0"/>
    <w:rsid w:val="000C664A"/>
    <w:rsid w:val="000C67D8"/>
    <w:rsid w:val="000C6A36"/>
    <w:rsid w:val="000C6B27"/>
    <w:rsid w:val="000C6BA8"/>
    <w:rsid w:val="000C6BE8"/>
    <w:rsid w:val="000C6C2A"/>
    <w:rsid w:val="000C6C8B"/>
    <w:rsid w:val="000C7178"/>
    <w:rsid w:val="000C7213"/>
    <w:rsid w:val="000C798B"/>
    <w:rsid w:val="000D0895"/>
    <w:rsid w:val="000D0D5B"/>
    <w:rsid w:val="000D0E15"/>
    <w:rsid w:val="000D117E"/>
    <w:rsid w:val="000D1DBD"/>
    <w:rsid w:val="000D20B4"/>
    <w:rsid w:val="000D234E"/>
    <w:rsid w:val="000D2369"/>
    <w:rsid w:val="000D256A"/>
    <w:rsid w:val="000D2784"/>
    <w:rsid w:val="000D2FC0"/>
    <w:rsid w:val="000D30DF"/>
    <w:rsid w:val="000D32E7"/>
    <w:rsid w:val="000D3307"/>
    <w:rsid w:val="000D3692"/>
    <w:rsid w:val="000D377B"/>
    <w:rsid w:val="000D38E7"/>
    <w:rsid w:val="000D3A18"/>
    <w:rsid w:val="000D3C34"/>
    <w:rsid w:val="000D3F96"/>
    <w:rsid w:val="000D507F"/>
    <w:rsid w:val="000D5479"/>
    <w:rsid w:val="000D58A8"/>
    <w:rsid w:val="000D5954"/>
    <w:rsid w:val="000D5D62"/>
    <w:rsid w:val="000D5E43"/>
    <w:rsid w:val="000D62B1"/>
    <w:rsid w:val="000D6329"/>
    <w:rsid w:val="000D68A5"/>
    <w:rsid w:val="000D6B9D"/>
    <w:rsid w:val="000D6EAC"/>
    <w:rsid w:val="000D71D5"/>
    <w:rsid w:val="000D72EC"/>
    <w:rsid w:val="000D76D1"/>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3350"/>
    <w:rsid w:val="000E348D"/>
    <w:rsid w:val="000E3A3A"/>
    <w:rsid w:val="000E3A8D"/>
    <w:rsid w:val="000E3EA0"/>
    <w:rsid w:val="000E4080"/>
    <w:rsid w:val="000E4354"/>
    <w:rsid w:val="000E4644"/>
    <w:rsid w:val="000E4A8F"/>
    <w:rsid w:val="000E4ABA"/>
    <w:rsid w:val="000E5128"/>
    <w:rsid w:val="000E5439"/>
    <w:rsid w:val="000E56D5"/>
    <w:rsid w:val="000E5871"/>
    <w:rsid w:val="000E5EA0"/>
    <w:rsid w:val="000E684C"/>
    <w:rsid w:val="000E6FF8"/>
    <w:rsid w:val="000E71E4"/>
    <w:rsid w:val="000E730E"/>
    <w:rsid w:val="000E7E5A"/>
    <w:rsid w:val="000F0088"/>
    <w:rsid w:val="000F0458"/>
    <w:rsid w:val="000F0959"/>
    <w:rsid w:val="000F0CA1"/>
    <w:rsid w:val="000F1128"/>
    <w:rsid w:val="000F13EF"/>
    <w:rsid w:val="000F1507"/>
    <w:rsid w:val="000F15B8"/>
    <w:rsid w:val="000F1DDE"/>
    <w:rsid w:val="000F1F6C"/>
    <w:rsid w:val="000F2575"/>
    <w:rsid w:val="000F26B6"/>
    <w:rsid w:val="000F2795"/>
    <w:rsid w:val="000F27E9"/>
    <w:rsid w:val="000F2852"/>
    <w:rsid w:val="000F31B4"/>
    <w:rsid w:val="000F388C"/>
    <w:rsid w:val="000F3BE2"/>
    <w:rsid w:val="000F4DC3"/>
    <w:rsid w:val="000F54DC"/>
    <w:rsid w:val="000F5557"/>
    <w:rsid w:val="000F55AC"/>
    <w:rsid w:val="000F5797"/>
    <w:rsid w:val="000F5A89"/>
    <w:rsid w:val="000F5E38"/>
    <w:rsid w:val="000F6632"/>
    <w:rsid w:val="000F69D6"/>
    <w:rsid w:val="000F6F54"/>
    <w:rsid w:val="000F6FED"/>
    <w:rsid w:val="0010008E"/>
    <w:rsid w:val="00100111"/>
    <w:rsid w:val="00100A13"/>
    <w:rsid w:val="00100BAC"/>
    <w:rsid w:val="001013A2"/>
    <w:rsid w:val="0010195E"/>
    <w:rsid w:val="00101BAC"/>
    <w:rsid w:val="00101C8A"/>
    <w:rsid w:val="00101FCE"/>
    <w:rsid w:val="00102052"/>
    <w:rsid w:val="001026B7"/>
    <w:rsid w:val="00102904"/>
    <w:rsid w:val="00102A5C"/>
    <w:rsid w:val="00102C0D"/>
    <w:rsid w:val="00102D9D"/>
    <w:rsid w:val="00102F7B"/>
    <w:rsid w:val="001033BA"/>
    <w:rsid w:val="0010343D"/>
    <w:rsid w:val="00103571"/>
    <w:rsid w:val="00103851"/>
    <w:rsid w:val="0010402F"/>
    <w:rsid w:val="001045E1"/>
    <w:rsid w:val="00104A06"/>
    <w:rsid w:val="001051CC"/>
    <w:rsid w:val="00105550"/>
    <w:rsid w:val="00105ABF"/>
    <w:rsid w:val="00105DDB"/>
    <w:rsid w:val="0010642D"/>
    <w:rsid w:val="00106684"/>
    <w:rsid w:val="00106CA8"/>
    <w:rsid w:val="00106E28"/>
    <w:rsid w:val="0010739A"/>
    <w:rsid w:val="00107A3F"/>
    <w:rsid w:val="00110038"/>
    <w:rsid w:val="00110361"/>
    <w:rsid w:val="001108E7"/>
    <w:rsid w:val="00110F9C"/>
    <w:rsid w:val="00111293"/>
    <w:rsid w:val="00111350"/>
    <w:rsid w:val="00111505"/>
    <w:rsid w:val="001115D7"/>
    <w:rsid w:val="001116F9"/>
    <w:rsid w:val="00111950"/>
    <w:rsid w:val="001119F0"/>
    <w:rsid w:val="00111AFD"/>
    <w:rsid w:val="00111C6C"/>
    <w:rsid w:val="00112228"/>
    <w:rsid w:val="001123D5"/>
    <w:rsid w:val="00112934"/>
    <w:rsid w:val="001129A2"/>
    <w:rsid w:val="00112DD7"/>
    <w:rsid w:val="001131FB"/>
    <w:rsid w:val="001133F2"/>
    <w:rsid w:val="0011343E"/>
    <w:rsid w:val="00113ED8"/>
    <w:rsid w:val="0011442A"/>
    <w:rsid w:val="00114A2C"/>
    <w:rsid w:val="00114BCE"/>
    <w:rsid w:val="00115107"/>
    <w:rsid w:val="00115410"/>
    <w:rsid w:val="001156F4"/>
    <w:rsid w:val="0011589E"/>
    <w:rsid w:val="00115C29"/>
    <w:rsid w:val="00116766"/>
    <w:rsid w:val="00116D90"/>
    <w:rsid w:val="00116E0C"/>
    <w:rsid w:val="00116F37"/>
    <w:rsid w:val="0011736B"/>
    <w:rsid w:val="001174DB"/>
    <w:rsid w:val="0011758F"/>
    <w:rsid w:val="0011770C"/>
    <w:rsid w:val="00117DE6"/>
    <w:rsid w:val="00117E32"/>
    <w:rsid w:val="00117E7E"/>
    <w:rsid w:val="00120358"/>
    <w:rsid w:val="00120609"/>
    <w:rsid w:val="00120838"/>
    <w:rsid w:val="00120869"/>
    <w:rsid w:val="00120C63"/>
    <w:rsid w:val="00120C85"/>
    <w:rsid w:val="0012110E"/>
    <w:rsid w:val="00121ACD"/>
    <w:rsid w:val="00121FAE"/>
    <w:rsid w:val="00122275"/>
    <w:rsid w:val="0012268E"/>
    <w:rsid w:val="00122870"/>
    <w:rsid w:val="00122933"/>
    <w:rsid w:val="00122E3C"/>
    <w:rsid w:val="00123473"/>
    <w:rsid w:val="001235AF"/>
    <w:rsid w:val="00123821"/>
    <w:rsid w:val="00123DAE"/>
    <w:rsid w:val="001240FE"/>
    <w:rsid w:val="0012474A"/>
    <w:rsid w:val="00124A69"/>
    <w:rsid w:val="00124C45"/>
    <w:rsid w:val="00124C6C"/>
    <w:rsid w:val="001254D2"/>
    <w:rsid w:val="0012599F"/>
    <w:rsid w:val="00125A8F"/>
    <w:rsid w:val="00125E5A"/>
    <w:rsid w:val="001265C9"/>
    <w:rsid w:val="00127089"/>
    <w:rsid w:val="001271AC"/>
    <w:rsid w:val="00127411"/>
    <w:rsid w:val="001278E9"/>
    <w:rsid w:val="001302A1"/>
    <w:rsid w:val="00131294"/>
    <w:rsid w:val="0013137F"/>
    <w:rsid w:val="0013189E"/>
    <w:rsid w:val="00131E5C"/>
    <w:rsid w:val="00132420"/>
    <w:rsid w:val="001326CC"/>
    <w:rsid w:val="00132A85"/>
    <w:rsid w:val="00132C46"/>
    <w:rsid w:val="0013303A"/>
    <w:rsid w:val="001335C2"/>
    <w:rsid w:val="001338AA"/>
    <w:rsid w:val="00133B14"/>
    <w:rsid w:val="00133DEE"/>
    <w:rsid w:val="00133F26"/>
    <w:rsid w:val="00134158"/>
    <w:rsid w:val="00134BB0"/>
    <w:rsid w:val="00134BCC"/>
    <w:rsid w:val="00134DD1"/>
    <w:rsid w:val="00134FF9"/>
    <w:rsid w:val="00135166"/>
    <w:rsid w:val="0013565E"/>
    <w:rsid w:val="001356B8"/>
    <w:rsid w:val="00135935"/>
    <w:rsid w:val="00135A76"/>
    <w:rsid w:val="00135EA2"/>
    <w:rsid w:val="0013665B"/>
    <w:rsid w:val="001368C3"/>
    <w:rsid w:val="00136A11"/>
    <w:rsid w:val="00136F96"/>
    <w:rsid w:val="001373C0"/>
    <w:rsid w:val="001375AA"/>
    <w:rsid w:val="001377CA"/>
    <w:rsid w:val="00137EEA"/>
    <w:rsid w:val="00140268"/>
    <w:rsid w:val="00140373"/>
    <w:rsid w:val="00140487"/>
    <w:rsid w:val="0014054B"/>
    <w:rsid w:val="00140669"/>
    <w:rsid w:val="001406D0"/>
    <w:rsid w:val="00140B9C"/>
    <w:rsid w:val="00140BE9"/>
    <w:rsid w:val="00141147"/>
    <w:rsid w:val="00141541"/>
    <w:rsid w:val="00141A0E"/>
    <w:rsid w:val="00141FA4"/>
    <w:rsid w:val="00142282"/>
    <w:rsid w:val="0014253A"/>
    <w:rsid w:val="00142750"/>
    <w:rsid w:val="00142CFC"/>
    <w:rsid w:val="00142EE2"/>
    <w:rsid w:val="001430DA"/>
    <w:rsid w:val="001432AE"/>
    <w:rsid w:val="00143715"/>
    <w:rsid w:val="00143BB0"/>
    <w:rsid w:val="00143DD8"/>
    <w:rsid w:val="00144AF5"/>
    <w:rsid w:val="00144B80"/>
    <w:rsid w:val="00144E70"/>
    <w:rsid w:val="0014524D"/>
    <w:rsid w:val="00145545"/>
    <w:rsid w:val="0014583A"/>
    <w:rsid w:val="00145AD2"/>
    <w:rsid w:val="00145D03"/>
    <w:rsid w:val="001460F1"/>
    <w:rsid w:val="0014641F"/>
    <w:rsid w:val="0014642F"/>
    <w:rsid w:val="0014692A"/>
    <w:rsid w:val="001469EA"/>
    <w:rsid w:val="00147340"/>
    <w:rsid w:val="0014748F"/>
    <w:rsid w:val="0014763E"/>
    <w:rsid w:val="00147EF8"/>
    <w:rsid w:val="0015004D"/>
    <w:rsid w:val="001500C1"/>
    <w:rsid w:val="0015017B"/>
    <w:rsid w:val="00150317"/>
    <w:rsid w:val="0015031B"/>
    <w:rsid w:val="00150FB4"/>
    <w:rsid w:val="001511A2"/>
    <w:rsid w:val="0015124A"/>
    <w:rsid w:val="001512D0"/>
    <w:rsid w:val="001518DC"/>
    <w:rsid w:val="00151CB0"/>
    <w:rsid w:val="00151EA9"/>
    <w:rsid w:val="00152A36"/>
    <w:rsid w:val="00152BAB"/>
    <w:rsid w:val="00152D0B"/>
    <w:rsid w:val="00152D2C"/>
    <w:rsid w:val="00152F87"/>
    <w:rsid w:val="00153104"/>
    <w:rsid w:val="00153793"/>
    <w:rsid w:val="001543F7"/>
    <w:rsid w:val="0015452E"/>
    <w:rsid w:val="00154BD1"/>
    <w:rsid w:val="001556BA"/>
    <w:rsid w:val="00155756"/>
    <w:rsid w:val="001559E8"/>
    <w:rsid w:val="00155ACE"/>
    <w:rsid w:val="0015609F"/>
    <w:rsid w:val="00156184"/>
    <w:rsid w:val="0015625A"/>
    <w:rsid w:val="001568FF"/>
    <w:rsid w:val="00156C0B"/>
    <w:rsid w:val="00156F48"/>
    <w:rsid w:val="00157E71"/>
    <w:rsid w:val="001600C4"/>
    <w:rsid w:val="0016015F"/>
    <w:rsid w:val="001602A3"/>
    <w:rsid w:val="00160393"/>
    <w:rsid w:val="001604AF"/>
    <w:rsid w:val="00160B95"/>
    <w:rsid w:val="00160CDC"/>
    <w:rsid w:val="00160F6C"/>
    <w:rsid w:val="00160FFA"/>
    <w:rsid w:val="0016109B"/>
    <w:rsid w:val="001610F8"/>
    <w:rsid w:val="00161792"/>
    <w:rsid w:val="001618A9"/>
    <w:rsid w:val="0016213B"/>
    <w:rsid w:val="001622C5"/>
    <w:rsid w:val="001625A1"/>
    <w:rsid w:val="001625A5"/>
    <w:rsid w:val="001626C6"/>
    <w:rsid w:val="00162BC1"/>
    <w:rsid w:val="00162C98"/>
    <w:rsid w:val="00163186"/>
    <w:rsid w:val="00163748"/>
    <w:rsid w:val="001637D0"/>
    <w:rsid w:val="00163970"/>
    <w:rsid w:val="0016399C"/>
    <w:rsid w:val="00164062"/>
    <w:rsid w:val="00164997"/>
    <w:rsid w:val="00164FA3"/>
    <w:rsid w:val="00165565"/>
    <w:rsid w:val="001657B2"/>
    <w:rsid w:val="00165B5E"/>
    <w:rsid w:val="001660B4"/>
    <w:rsid w:val="0016694C"/>
    <w:rsid w:val="00167249"/>
    <w:rsid w:val="0016735A"/>
    <w:rsid w:val="00167A6E"/>
    <w:rsid w:val="00167B0C"/>
    <w:rsid w:val="00167FBE"/>
    <w:rsid w:val="00170459"/>
    <w:rsid w:val="001704C9"/>
    <w:rsid w:val="001706BF"/>
    <w:rsid w:val="001707D8"/>
    <w:rsid w:val="001707FA"/>
    <w:rsid w:val="00170840"/>
    <w:rsid w:val="00170B28"/>
    <w:rsid w:val="00170E2A"/>
    <w:rsid w:val="0017169B"/>
    <w:rsid w:val="001719E0"/>
    <w:rsid w:val="00171A05"/>
    <w:rsid w:val="00171D73"/>
    <w:rsid w:val="00172E57"/>
    <w:rsid w:val="00173276"/>
    <w:rsid w:val="0017328C"/>
    <w:rsid w:val="001733B4"/>
    <w:rsid w:val="001734D4"/>
    <w:rsid w:val="00173894"/>
    <w:rsid w:val="00173AEE"/>
    <w:rsid w:val="00173D93"/>
    <w:rsid w:val="00173DA7"/>
    <w:rsid w:val="001746EA"/>
    <w:rsid w:val="00174BB4"/>
    <w:rsid w:val="00174E8D"/>
    <w:rsid w:val="0017506F"/>
    <w:rsid w:val="001756B1"/>
    <w:rsid w:val="00175DBB"/>
    <w:rsid w:val="001765BB"/>
    <w:rsid w:val="001765C6"/>
    <w:rsid w:val="0017667A"/>
    <w:rsid w:val="0017669D"/>
    <w:rsid w:val="0017685F"/>
    <w:rsid w:val="00176FD9"/>
    <w:rsid w:val="00177283"/>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620"/>
    <w:rsid w:val="00183639"/>
    <w:rsid w:val="001837E1"/>
    <w:rsid w:val="0018399C"/>
    <w:rsid w:val="00183BBC"/>
    <w:rsid w:val="00183E7B"/>
    <w:rsid w:val="00183F42"/>
    <w:rsid w:val="001847A7"/>
    <w:rsid w:val="00184BA3"/>
    <w:rsid w:val="00185105"/>
    <w:rsid w:val="00185497"/>
    <w:rsid w:val="00185790"/>
    <w:rsid w:val="001857CB"/>
    <w:rsid w:val="00185A4D"/>
    <w:rsid w:val="00186374"/>
    <w:rsid w:val="001867D5"/>
    <w:rsid w:val="00186D0D"/>
    <w:rsid w:val="00186D3C"/>
    <w:rsid w:val="00186F77"/>
    <w:rsid w:val="001872F9"/>
    <w:rsid w:val="00187515"/>
    <w:rsid w:val="00187709"/>
    <w:rsid w:val="00187A0A"/>
    <w:rsid w:val="0019000A"/>
    <w:rsid w:val="00190736"/>
    <w:rsid w:val="00190B23"/>
    <w:rsid w:val="00191139"/>
    <w:rsid w:val="0019175F"/>
    <w:rsid w:val="00191791"/>
    <w:rsid w:val="00191903"/>
    <w:rsid w:val="0019192B"/>
    <w:rsid w:val="0019198A"/>
    <w:rsid w:val="00191BDE"/>
    <w:rsid w:val="001922F8"/>
    <w:rsid w:val="001925F1"/>
    <w:rsid w:val="0019333A"/>
    <w:rsid w:val="0019372C"/>
    <w:rsid w:val="001937AB"/>
    <w:rsid w:val="001938AB"/>
    <w:rsid w:val="001938FA"/>
    <w:rsid w:val="00193929"/>
    <w:rsid w:val="00193CC5"/>
    <w:rsid w:val="00193E84"/>
    <w:rsid w:val="0019413C"/>
    <w:rsid w:val="00194207"/>
    <w:rsid w:val="001943B3"/>
    <w:rsid w:val="00194472"/>
    <w:rsid w:val="00194726"/>
    <w:rsid w:val="001947E5"/>
    <w:rsid w:val="001949D0"/>
    <w:rsid w:val="00194AEF"/>
    <w:rsid w:val="00194C2E"/>
    <w:rsid w:val="0019518C"/>
    <w:rsid w:val="0019525A"/>
    <w:rsid w:val="00195818"/>
    <w:rsid w:val="00195EE1"/>
    <w:rsid w:val="001967A7"/>
    <w:rsid w:val="00196C97"/>
    <w:rsid w:val="00196D37"/>
    <w:rsid w:val="00197218"/>
    <w:rsid w:val="001975CB"/>
    <w:rsid w:val="00197DAC"/>
    <w:rsid w:val="00197E8F"/>
    <w:rsid w:val="00197EA8"/>
    <w:rsid w:val="001A0130"/>
    <w:rsid w:val="001A078C"/>
    <w:rsid w:val="001A0ADF"/>
    <w:rsid w:val="001A19B6"/>
    <w:rsid w:val="001A22F0"/>
    <w:rsid w:val="001A2516"/>
    <w:rsid w:val="001A26B3"/>
    <w:rsid w:val="001A2713"/>
    <w:rsid w:val="001A2837"/>
    <w:rsid w:val="001A2E12"/>
    <w:rsid w:val="001A3752"/>
    <w:rsid w:val="001A3B08"/>
    <w:rsid w:val="001A3C69"/>
    <w:rsid w:val="001A4649"/>
    <w:rsid w:val="001A5118"/>
    <w:rsid w:val="001A525B"/>
    <w:rsid w:val="001A54CD"/>
    <w:rsid w:val="001A592D"/>
    <w:rsid w:val="001A5D45"/>
    <w:rsid w:val="001A62B5"/>
    <w:rsid w:val="001A6304"/>
    <w:rsid w:val="001A63A7"/>
    <w:rsid w:val="001A697F"/>
    <w:rsid w:val="001A6FEF"/>
    <w:rsid w:val="001A712A"/>
    <w:rsid w:val="001A7795"/>
    <w:rsid w:val="001A7836"/>
    <w:rsid w:val="001A7B87"/>
    <w:rsid w:val="001B0041"/>
    <w:rsid w:val="001B012C"/>
    <w:rsid w:val="001B04ED"/>
    <w:rsid w:val="001B063A"/>
    <w:rsid w:val="001B0A5B"/>
    <w:rsid w:val="001B0D54"/>
    <w:rsid w:val="001B0D55"/>
    <w:rsid w:val="001B0E74"/>
    <w:rsid w:val="001B0F44"/>
    <w:rsid w:val="001B1098"/>
    <w:rsid w:val="001B1433"/>
    <w:rsid w:val="001B160F"/>
    <w:rsid w:val="001B18AA"/>
    <w:rsid w:val="001B1F75"/>
    <w:rsid w:val="001B2150"/>
    <w:rsid w:val="001B289C"/>
    <w:rsid w:val="001B2E3B"/>
    <w:rsid w:val="001B3451"/>
    <w:rsid w:val="001B3701"/>
    <w:rsid w:val="001B399F"/>
    <w:rsid w:val="001B46D6"/>
    <w:rsid w:val="001B4CD8"/>
    <w:rsid w:val="001B5065"/>
    <w:rsid w:val="001B5FF1"/>
    <w:rsid w:val="001B6261"/>
    <w:rsid w:val="001B6DA0"/>
    <w:rsid w:val="001B6E64"/>
    <w:rsid w:val="001B70CD"/>
    <w:rsid w:val="001B71C6"/>
    <w:rsid w:val="001B72B1"/>
    <w:rsid w:val="001B7363"/>
    <w:rsid w:val="001B7407"/>
    <w:rsid w:val="001B7644"/>
    <w:rsid w:val="001B769B"/>
    <w:rsid w:val="001B7F51"/>
    <w:rsid w:val="001C025B"/>
    <w:rsid w:val="001C0CF8"/>
    <w:rsid w:val="001C12F5"/>
    <w:rsid w:val="001C1D5F"/>
    <w:rsid w:val="001C21BB"/>
    <w:rsid w:val="001C23B3"/>
    <w:rsid w:val="001C25D0"/>
    <w:rsid w:val="001C299B"/>
    <w:rsid w:val="001C2A0B"/>
    <w:rsid w:val="001C3164"/>
    <w:rsid w:val="001C38C7"/>
    <w:rsid w:val="001C3AD9"/>
    <w:rsid w:val="001C3C71"/>
    <w:rsid w:val="001C3C87"/>
    <w:rsid w:val="001C406C"/>
    <w:rsid w:val="001C417D"/>
    <w:rsid w:val="001C4338"/>
    <w:rsid w:val="001C4B12"/>
    <w:rsid w:val="001C4E3A"/>
    <w:rsid w:val="001C4E75"/>
    <w:rsid w:val="001C520B"/>
    <w:rsid w:val="001C5536"/>
    <w:rsid w:val="001C5CE1"/>
    <w:rsid w:val="001C6124"/>
    <w:rsid w:val="001C62FF"/>
    <w:rsid w:val="001C63B0"/>
    <w:rsid w:val="001C6517"/>
    <w:rsid w:val="001C6791"/>
    <w:rsid w:val="001C6F35"/>
    <w:rsid w:val="001C7092"/>
    <w:rsid w:val="001C781E"/>
    <w:rsid w:val="001C7B79"/>
    <w:rsid w:val="001C7D32"/>
    <w:rsid w:val="001C7F33"/>
    <w:rsid w:val="001C7FA9"/>
    <w:rsid w:val="001C7FB1"/>
    <w:rsid w:val="001D0247"/>
    <w:rsid w:val="001D032D"/>
    <w:rsid w:val="001D03CB"/>
    <w:rsid w:val="001D0DAF"/>
    <w:rsid w:val="001D11AC"/>
    <w:rsid w:val="001D130B"/>
    <w:rsid w:val="001D18CF"/>
    <w:rsid w:val="001D1C15"/>
    <w:rsid w:val="001D1CF6"/>
    <w:rsid w:val="001D1E80"/>
    <w:rsid w:val="001D242E"/>
    <w:rsid w:val="001D29AE"/>
    <w:rsid w:val="001D2D3B"/>
    <w:rsid w:val="001D317C"/>
    <w:rsid w:val="001D333D"/>
    <w:rsid w:val="001D339F"/>
    <w:rsid w:val="001D3603"/>
    <w:rsid w:val="001D3BEB"/>
    <w:rsid w:val="001D3F59"/>
    <w:rsid w:val="001D416B"/>
    <w:rsid w:val="001D4263"/>
    <w:rsid w:val="001D42C7"/>
    <w:rsid w:val="001D43DC"/>
    <w:rsid w:val="001D4753"/>
    <w:rsid w:val="001D4C7E"/>
    <w:rsid w:val="001D4EE6"/>
    <w:rsid w:val="001D550E"/>
    <w:rsid w:val="001D5C99"/>
    <w:rsid w:val="001D652F"/>
    <w:rsid w:val="001D6872"/>
    <w:rsid w:val="001D6BE0"/>
    <w:rsid w:val="001D6D6F"/>
    <w:rsid w:val="001D70F6"/>
    <w:rsid w:val="001D76B8"/>
    <w:rsid w:val="001D7A77"/>
    <w:rsid w:val="001D7B3A"/>
    <w:rsid w:val="001E044E"/>
    <w:rsid w:val="001E04EE"/>
    <w:rsid w:val="001E0879"/>
    <w:rsid w:val="001E0BFA"/>
    <w:rsid w:val="001E1232"/>
    <w:rsid w:val="001E132E"/>
    <w:rsid w:val="001E1695"/>
    <w:rsid w:val="001E1AB6"/>
    <w:rsid w:val="001E26B6"/>
    <w:rsid w:val="001E27A1"/>
    <w:rsid w:val="001E289B"/>
    <w:rsid w:val="001E295F"/>
    <w:rsid w:val="001E2D55"/>
    <w:rsid w:val="001E346A"/>
    <w:rsid w:val="001E3479"/>
    <w:rsid w:val="001E439D"/>
    <w:rsid w:val="001E43F1"/>
    <w:rsid w:val="001E449C"/>
    <w:rsid w:val="001E4543"/>
    <w:rsid w:val="001E4660"/>
    <w:rsid w:val="001E4851"/>
    <w:rsid w:val="001E4BD2"/>
    <w:rsid w:val="001E5451"/>
    <w:rsid w:val="001E5C2D"/>
    <w:rsid w:val="001E5C82"/>
    <w:rsid w:val="001E5EA0"/>
    <w:rsid w:val="001E60D3"/>
    <w:rsid w:val="001E610C"/>
    <w:rsid w:val="001E6381"/>
    <w:rsid w:val="001E6415"/>
    <w:rsid w:val="001E6EED"/>
    <w:rsid w:val="001E729F"/>
    <w:rsid w:val="001E73BB"/>
    <w:rsid w:val="001E7793"/>
    <w:rsid w:val="001E7982"/>
    <w:rsid w:val="001E7BA6"/>
    <w:rsid w:val="001E7F67"/>
    <w:rsid w:val="001F02F6"/>
    <w:rsid w:val="001F0826"/>
    <w:rsid w:val="001F0879"/>
    <w:rsid w:val="001F0CBB"/>
    <w:rsid w:val="001F0DE0"/>
    <w:rsid w:val="001F0E4B"/>
    <w:rsid w:val="001F0F86"/>
    <w:rsid w:val="001F12D8"/>
    <w:rsid w:val="001F1373"/>
    <w:rsid w:val="001F16B6"/>
    <w:rsid w:val="001F1878"/>
    <w:rsid w:val="001F18C9"/>
    <w:rsid w:val="001F1AD7"/>
    <w:rsid w:val="001F1BA1"/>
    <w:rsid w:val="001F1C9F"/>
    <w:rsid w:val="001F1DCA"/>
    <w:rsid w:val="001F1F3B"/>
    <w:rsid w:val="001F2509"/>
    <w:rsid w:val="001F2681"/>
    <w:rsid w:val="001F27B7"/>
    <w:rsid w:val="001F2964"/>
    <w:rsid w:val="001F2D91"/>
    <w:rsid w:val="001F2E64"/>
    <w:rsid w:val="001F30E7"/>
    <w:rsid w:val="001F3327"/>
    <w:rsid w:val="001F339D"/>
    <w:rsid w:val="001F33FA"/>
    <w:rsid w:val="001F3537"/>
    <w:rsid w:val="001F3BF9"/>
    <w:rsid w:val="001F3F03"/>
    <w:rsid w:val="001F40E2"/>
    <w:rsid w:val="001F4370"/>
    <w:rsid w:val="001F45FE"/>
    <w:rsid w:val="001F47EA"/>
    <w:rsid w:val="001F4A1A"/>
    <w:rsid w:val="001F4D96"/>
    <w:rsid w:val="001F5129"/>
    <w:rsid w:val="001F5347"/>
    <w:rsid w:val="001F5B53"/>
    <w:rsid w:val="001F5EFE"/>
    <w:rsid w:val="001F64FB"/>
    <w:rsid w:val="001F6584"/>
    <w:rsid w:val="001F683A"/>
    <w:rsid w:val="001F6AF1"/>
    <w:rsid w:val="001F7158"/>
    <w:rsid w:val="001F73FF"/>
    <w:rsid w:val="001F7935"/>
    <w:rsid w:val="001F7A26"/>
    <w:rsid w:val="001F7C8C"/>
    <w:rsid w:val="00200843"/>
    <w:rsid w:val="00200DE0"/>
    <w:rsid w:val="002017A3"/>
    <w:rsid w:val="00201B91"/>
    <w:rsid w:val="00201FED"/>
    <w:rsid w:val="00202296"/>
    <w:rsid w:val="0020269C"/>
    <w:rsid w:val="00202971"/>
    <w:rsid w:val="00202DCC"/>
    <w:rsid w:val="0020365A"/>
    <w:rsid w:val="002038F2"/>
    <w:rsid w:val="00203ADD"/>
    <w:rsid w:val="00203E81"/>
    <w:rsid w:val="002044DF"/>
    <w:rsid w:val="002049B2"/>
    <w:rsid w:val="00204C08"/>
    <w:rsid w:val="002055DE"/>
    <w:rsid w:val="0020576B"/>
    <w:rsid w:val="0020593E"/>
    <w:rsid w:val="00206040"/>
    <w:rsid w:val="002060B4"/>
    <w:rsid w:val="002065FF"/>
    <w:rsid w:val="00206843"/>
    <w:rsid w:val="00206FBE"/>
    <w:rsid w:val="002070DE"/>
    <w:rsid w:val="00207398"/>
    <w:rsid w:val="0020739F"/>
    <w:rsid w:val="002076BF"/>
    <w:rsid w:val="0020795F"/>
    <w:rsid w:val="00207EDB"/>
    <w:rsid w:val="00207F2F"/>
    <w:rsid w:val="00210124"/>
    <w:rsid w:val="00210853"/>
    <w:rsid w:val="00210CC3"/>
    <w:rsid w:val="002113C2"/>
    <w:rsid w:val="00211487"/>
    <w:rsid w:val="00211526"/>
    <w:rsid w:val="00211678"/>
    <w:rsid w:val="00211965"/>
    <w:rsid w:val="0021209E"/>
    <w:rsid w:val="0021215C"/>
    <w:rsid w:val="0021246D"/>
    <w:rsid w:val="0021255C"/>
    <w:rsid w:val="002137D8"/>
    <w:rsid w:val="00213E50"/>
    <w:rsid w:val="00213EB6"/>
    <w:rsid w:val="00213ECB"/>
    <w:rsid w:val="00214A10"/>
    <w:rsid w:val="00215BB8"/>
    <w:rsid w:val="00215DC4"/>
    <w:rsid w:val="00215EB7"/>
    <w:rsid w:val="002161EF"/>
    <w:rsid w:val="002163CF"/>
    <w:rsid w:val="002164AE"/>
    <w:rsid w:val="00216C0B"/>
    <w:rsid w:val="00216DCC"/>
    <w:rsid w:val="00220A97"/>
    <w:rsid w:val="00220FB8"/>
    <w:rsid w:val="00220FFC"/>
    <w:rsid w:val="00221123"/>
    <w:rsid w:val="00221473"/>
    <w:rsid w:val="002216B3"/>
    <w:rsid w:val="0022182B"/>
    <w:rsid w:val="00221E8A"/>
    <w:rsid w:val="002220A9"/>
    <w:rsid w:val="002222A6"/>
    <w:rsid w:val="0022240D"/>
    <w:rsid w:val="00222492"/>
    <w:rsid w:val="0022296A"/>
    <w:rsid w:val="00222CB2"/>
    <w:rsid w:val="0022322F"/>
    <w:rsid w:val="00223288"/>
    <w:rsid w:val="002233DB"/>
    <w:rsid w:val="002235B1"/>
    <w:rsid w:val="002238A1"/>
    <w:rsid w:val="0022408B"/>
    <w:rsid w:val="00224115"/>
    <w:rsid w:val="0022471E"/>
    <w:rsid w:val="00224D6C"/>
    <w:rsid w:val="00224E41"/>
    <w:rsid w:val="002253B3"/>
    <w:rsid w:val="00225F83"/>
    <w:rsid w:val="00226332"/>
    <w:rsid w:val="00226575"/>
    <w:rsid w:val="00226B94"/>
    <w:rsid w:val="00226D77"/>
    <w:rsid w:val="0022743C"/>
    <w:rsid w:val="00227612"/>
    <w:rsid w:val="00227773"/>
    <w:rsid w:val="00227AA7"/>
    <w:rsid w:val="00227C28"/>
    <w:rsid w:val="0023021D"/>
    <w:rsid w:val="002310DD"/>
    <w:rsid w:val="002311C1"/>
    <w:rsid w:val="002320AC"/>
    <w:rsid w:val="002322EF"/>
    <w:rsid w:val="002322F9"/>
    <w:rsid w:val="002329E9"/>
    <w:rsid w:val="00232A56"/>
    <w:rsid w:val="00232A77"/>
    <w:rsid w:val="00232EEC"/>
    <w:rsid w:val="00232F26"/>
    <w:rsid w:val="00233694"/>
    <w:rsid w:val="002336F8"/>
    <w:rsid w:val="0023380F"/>
    <w:rsid w:val="00233A32"/>
    <w:rsid w:val="00233FFF"/>
    <w:rsid w:val="00234082"/>
    <w:rsid w:val="002341C5"/>
    <w:rsid w:val="002348DB"/>
    <w:rsid w:val="00234C24"/>
    <w:rsid w:val="002350C5"/>
    <w:rsid w:val="0023526D"/>
    <w:rsid w:val="00236194"/>
    <w:rsid w:val="002364B7"/>
    <w:rsid w:val="00236548"/>
    <w:rsid w:val="0023669D"/>
    <w:rsid w:val="00236DF2"/>
    <w:rsid w:val="00236F7F"/>
    <w:rsid w:val="0023707A"/>
    <w:rsid w:val="00237580"/>
    <w:rsid w:val="00237AA1"/>
    <w:rsid w:val="00237AA3"/>
    <w:rsid w:val="00237BF7"/>
    <w:rsid w:val="00237D3B"/>
    <w:rsid w:val="00237ECD"/>
    <w:rsid w:val="00237F34"/>
    <w:rsid w:val="00237FC5"/>
    <w:rsid w:val="002401E8"/>
    <w:rsid w:val="002404F6"/>
    <w:rsid w:val="00240698"/>
    <w:rsid w:val="00240AA2"/>
    <w:rsid w:val="00240AC2"/>
    <w:rsid w:val="00240B63"/>
    <w:rsid w:val="00240E12"/>
    <w:rsid w:val="00240FC8"/>
    <w:rsid w:val="002410B0"/>
    <w:rsid w:val="002417AE"/>
    <w:rsid w:val="00241DF0"/>
    <w:rsid w:val="0024237F"/>
    <w:rsid w:val="002424E4"/>
    <w:rsid w:val="00242646"/>
    <w:rsid w:val="002426E7"/>
    <w:rsid w:val="00242C68"/>
    <w:rsid w:val="00242D39"/>
    <w:rsid w:val="002432C4"/>
    <w:rsid w:val="002435EB"/>
    <w:rsid w:val="00243A69"/>
    <w:rsid w:val="00243ADC"/>
    <w:rsid w:val="00243DD3"/>
    <w:rsid w:val="00243F6E"/>
    <w:rsid w:val="002447D9"/>
    <w:rsid w:val="00244A90"/>
    <w:rsid w:val="00244D60"/>
    <w:rsid w:val="002452A0"/>
    <w:rsid w:val="00245481"/>
    <w:rsid w:val="0024564B"/>
    <w:rsid w:val="00245FC3"/>
    <w:rsid w:val="002460DA"/>
    <w:rsid w:val="00246205"/>
    <w:rsid w:val="00246B56"/>
    <w:rsid w:val="00247543"/>
    <w:rsid w:val="0024754E"/>
    <w:rsid w:val="002475D8"/>
    <w:rsid w:val="0024790F"/>
    <w:rsid w:val="00250491"/>
    <w:rsid w:val="00250C69"/>
    <w:rsid w:val="00250D4E"/>
    <w:rsid w:val="00250EC3"/>
    <w:rsid w:val="00251B44"/>
    <w:rsid w:val="0025213F"/>
    <w:rsid w:val="002525A7"/>
    <w:rsid w:val="002526B7"/>
    <w:rsid w:val="00252A94"/>
    <w:rsid w:val="00253266"/>
    <w:rsid w:val="00254104"/>
    <w:rsid w:val="00255304"/>
    <w:rsid w:val="002553F8"/>
    <w:rsid w:val="0025671D"/>
    <w:rsid w:val="0025678A"/>
    <w:rsid w:val="002567C4"/>
    <w:rsid w:val="002567E0"/>
    <w:rsid w:val="00256814"/>
    <w:rsid w:val="0025682D"/>
    <w:rsid w:val="00256C93"/>
    <w:rsid w:val="00256FF8"/>
    <w:rsid w:val="002577FE"/>
    <w:rsid w:val="00260131"/>
    <w:rsid w:val="0026040E"/>
    <w:rsid w:val="00260435"/>
    <w:rsid w:val="002605EE"/>
    <w:rsid w:val="0026089A"/>
    <w:rsid w:val="00260C91"/>
    <w:rsid w:val="0026105D"/>
    <w:rsid w:val="00261713"/>
    <w:rsid w:val="00261905"/>
    <w:rsid w:val="00262553"/>
    <w:rsid w:val="00262833"/>
    <w:rsid w:val="00262913"/>
    <w:rsid w:val="00262BF1"/>
    <w:rsid w:val="00262E5D"/>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622"/>
    <w:rsid w:val="00267A2F"/>
    <w:rsid w:val="00267BB0"/>
    <w:rsid w:val="00267E80"/>
    <w:rsid w:val="00267F15"/>
    <w:rsid w:val="0027025E"/>
    <w:rsid w:val="002708F0"/>
    <w:rsid w:val="00270C41"/>
    <w:rsid w:val="00270D0B"/>
    <w:rsid w:val="00270EF6"/>
    <w:rsid w:val="0027180F"/>
    <w:rsid w:val="00271EC6"/>
    <w:rsid w:val="002720B4"/>
    <w:rsid w:val="00272951"/>
    <w:rsid w:val="00272DC2"/>
    <w:rsid w:val="00273157"/>
    <w:rsid w:val="002732BE"/>
    <w:rsid w:val="002735E0"/>
    <w:rsid w:val="00273C45"/>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089"/>
    <w:rsid w:val="00280393"/>
    <w:rsid w:val="00280846"/>
    <w:rsid w:val="002811C2"/>
    <w:rsid w:val="00281262"/>
    <w:rsid w:val="00281D50"/>
    <w:rsid w:val="00282341"/>
    <w:rsid w:val="0028240E"/>
    <w:rsid w:val="00282C76"/>
    <w:rsid w:val="0028354D"/>
    <w:rsid w:val="00283A35"/>
    <w:rsid w:val="00283ABB"/>
    <w:rsid w:val="00283F29"/>
    <w:rsid w:val="00283F70"/>
    <w:rsid w:val="00284992"/>
    <w:rsid w:val="00284B72"/>
    <w:rsid w:val="00284D5A"/>
    <w:rsid w:val="00284EBE"/>
    <w:rsid w:val="00284EE0"/>
    <w:rsid w:val="00284F30"/>
    <w:rsid w:val="00285161"/>
    <w:rsid w:val="002858C8"/>
    <w:rsid w:val="00285952"/>
    <w:rsid w:val="00285E2A"/>
    <w:rsid w:val="00286520"/>
    <w:rsid w:val="002866E1"/>
    <w:rsid w:val="00286764"/>
    <w:rsid w:val="00286B1B"/>
    <w:rsid w:val="00286B38"/>
    <w:rsid w:val="00286BD8"/>
    <w:rsid w:val="00286C13"/>
    <w:rsid w:val="00286F0A"/>
    <w:rsid w:val="002872E4"/>
    <w:rsid w:val="0028768E"/>
    <w:rsid w:val="00287786"/>
    <w:rsid w:val="00287928"/>
    <w:rsid w:val="00287C41"/>
    <w:rsid w:val="00287ED6"/>
    <w:rsid w:val="00290418"/>
    <w:rsid w:val="00290573"/>
    <w:rsid w:val="00290596"/>
    <w:rsid w:val="00290921"/>
    <w:rsid w:val="00290F1F"/>
    <w:rsid w:val="002913EB"/>
    <w:rsid w:val="00291D8D"/>
    <w:rsid w:val="00291E83"/>
    <w:rsid w:val="00291F4F"/>
    <w:rsid w:val="00291FA1"/>
    <w:rsid w:val="00292595"/>
    <w:rsid w:val="0029260C"/>
    <w:rsid w:val="002926B8"/>
    <w:rsid w:val="002927EC"/>
    <w:rsid w:val="00292B0B"/>
    <w:rsid w:val="00292E58"/>
    <w:rsid w:val="00293158"/>
    <w:rsid w:val="002932BB"/>
    <w:rsid w:val="002935E3"/>
    <w:rsid w:val="0029362D"/>
    <w:rsid w:val="002936B9"/>
    <w:rsid w:val="0029388B"/>
    <w:rsid w:val="002938EB"/>
    <w:rsid w:val="00293C9C"/>
    <w:rsid w:val="00293D3A"/>
    <w:rsid w:val="00293D77"/>
    <w:rsid w:val="00293FE5"/>
    <w:rsid w:val="00294552"/>
    <w:rsid w:val="002948B0"/>
    <w:rsid w:val="00295448"/>
    <w:rsid w:val="00295846"/>
    <w:rsid w:val="00295BF4"/>
    <w:rsid w:val="00295DE6"/>
    <w:rsid w:val="00295E09"/>
    <w:rsid w:val="002962C6"/>
    <w:rsid w:val="0029649E"/>
    <w:rsid w:val="00296566"/>
    <w:rsid w:val="00296988"/>
    <w:rsid w:val="00296A55"/>
    <w:rsid w:val="00296AD1"/>
    <w:rsid w:val="00296F0E"/>
    <w:rsid w:val="00296F77"/>
    <w:rsid w:val="0029767C"/>
    <w:rsid w:val="00297B41"/>
    <w:rsid w:val="002A0376"/>
    <w:rsid w:val="002A0989"/>
    <w:rsid w:val="002A0B79"/>
    <w:rsid w:val="002A0CDC"/>
    <w:rsid w:val="002A0DB3"/>
    <w:rsid w:val="002A0E18"/>
    <w:rsid w:val="002A1021"/>
    <w:rsid w:val="002A1831"/>
    <w:rsid w:val="002A1F54"/>
    <w:rsid w:val="002A23BB"/>
    <w:rsid w:val="002A2C83"/>
    <w:rsid w:val="002A3250"/>
    <w:rsid w:val="002A35E7"/>
    <w:rsid w:val="002A369A"/>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A7E05"/>
    <w:rsid w:val="002B0234"/>
    <w:rsid w:val="002B03BC"/>
    <w:rsid w:val="002B03CC"/>
    <w:rsid w:val="002B0974"/>
    <w:rsid w:val="002B0A47"/>
    <w:rsid w:val="002B0D0A"/>
    <w:rsid w:val="002B0FAB"/>
    <w:rsid w:val="002B1471"/>
    <w:rsid w:val="002B21C8"/>
    <w:rsid w:val="002B2A84"/>
    <w:rsid w:val="002B2BDF"/>
    <w:rsid w:val="002B2C30"/>
    <w:rsid w:val="002B2C4C"/>
    <w:rsid w:val="002B3143"/>
    <w:rsid w:val="002B3271"/>
    <w:rsid w:val="002B3759"/>
    <w:rsid w:val="002B3895"/>
    <w:rsid w:val="002B3B0E"/>
    <w:rsid w:val="002B3C40"/>
    <w:rsid w:val="002B3D52"/>
    <w:rsid w:val="002B4212"/>
    <w:rsid w:val="002B42FD"/>
    <w:rsid w:val="002B4391"/>
    <w:rsid w:val="002B442E"/>
    <w:rsid w:val="002B4825"/>
    <w:rsid w:val="002B4861"/>
    <w:rsid w:val="002B4BF7"/>
    <w:rsid w:val="002B529A"/>
    <w:rsid w:val="002B53E0"/>
    <w:rsid w:val="002B54E3"/>
    <w:rsid w:val="002B5B52"/>
    <w:rsid w:val="002B677E"/>
    <w:rsid w:val="002B6ABD"/>
    <w:rsid w:val="002B6E73"/>
    <w:rsid w:val="002B6FF6"/>
    <w:rsid w:val="002B70D1"/>
    <w:rsid w:val="002B7458"/>
    <w:rsid w:val="002B74B4"/>
    <w:rsid w:val="002B74E9"/>
    <w:rsid w:val="002B7736"/>
    <w:rsid w:val="002B7CD0"/>
    <w:rsid w:val="002C0855"/>
    <w:rsid w:val="002C08F9"/>
    <w:rsid w:val="002C0A6F"/>
    <w:rsid w:val="002C0C44"/>
    <w:rsid w:val="002C1AB3"/>
    <w:rsid w:val="002C1B8E"/>
    <w:rsid w:val="002C1FEE"/>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6D9"/>
    <w:rsid w:val="002C691B"/>
    <w:rsid w:val="002C6B84"/>
    <w:rsid w:val="002C6C7E"/>
    <w:rsid w:val="002C6FC0"/>
    <w:rsid w:val="002C7005"/>
    <w:rsid w:val="002C7028"/>
    <w:rsid w:val="002C76EB"/>
    <w:rsid w:val="002C78B0"/>
    <w:rsid w:val="002D0089"/>
    <w:rsid w:val="002D0302"/>
    <w:rsid w:val="002D04F5"/>
    <w:rsid w:val="002D08F2"/>
    <w:rsid w:val="002D0B41"/>
    <w:rsid w:val="002D0E30"/>
    <w:rsid w:val="002D0FF6"/>
    <w:rsid w:val="002D11EA"/>
    <w:rsid w:val="002D1B90"/>
    <w:rsid w:val="002D2DD4"/>
    <w:rsid w:val="002D2E7C"/>
    <w:rsid w:val="002D334E"/>
    <w:rsid w:val="002D37D1"/>
    <w:rsid w:val="002D380A"/>
    <w:rsid w:val="002D3B4F"/>
    <w:rsid w:val="002D3C45"/>
    <w:rsid w:val="002D4C7A"/>
    <w:rsid w:val="002D51D8"/>
    <w:rsid w:val="002D546E"/>
    <w:rsid w:val="002D5B3C"/>
    <w:rsid w:val="002D5FBE"/>
    <w:rsid w:val="002D60A4"/>
    <w:rsid w:val="002D61FB"/>
    <w:rsid w:val="002D62DC"/>
    <w:rsid w:val="002D6354"/>
    <w:rsid w:val="002D6523"/>
    <w:rsid w:val="002D65B9"/>
    <w:rsid w:val="002D69EC"/>
    <w:rsid w:val="002D6E43"/>
    <w:rsid w:val="002D71FA"/>
    <w:rsid w:val="002D7878"/>
    <w:rsid w:val="002D79D6"/>
    <w:rsid w:val="002E021C"/>
    <w:rsid w:val="002E03C7"/>
    <w:rsid w:val="002E03C8"/>
    <w:rsid w:val="002E077B"/>
    <w:rsid w:val="002E0ACA"/>
    <w:rsid w:val="002E0B4E"/>
    <w:rsid w:val="002E0CA9"/>
    <w:rsid w:val="002E13F9"/>
    <w:rsid w:val="002E141B"/>
    <w:rsid w:val="002E1585"/>
    <w:rsid w:val="002E15A9"/>
    <w:rsid w:val="002E182B"/>
    <w:rsid w:val="002E199D"/>
    <w:rsid w:val="002E1C30"/>
    <w:rsid w:val="002E277B"/>
    <w:rsid w:val="002E34A5"/>
    <w:rsid w:val="002E3697"/>
    <w:rsid w:val="002E3D03"/>
    <w:rsid w:val="002E3F76"/>
    <w:rsid w:val="002E4036"/>
    <w:rsid w:val="002E4670"/>
    <w:rsid w:val="002E48A3"/>
    <w:rsid w:val="002E49CA"/>
    <w:rsid w:val="002E4E19"/>
    <w:rsid w:val="002E4F15"/>
    <w:rsid w:val="002E4F94"/>
    <w:rsid w:val="002E518D"/>
    <w:rsid w:val="002E54EC"/>
    <w:rsid w:val="002E585B"/>
    <w:rsid w:val="002E5C33"/>
    <w:rsid w:val="002E5E23"/>
    <w:rsid w:val="002E680E"/>
    <w:rsid w:val="002E694D"/>
    <w:rsid w:val="002E6E25"/>
    <w:rsid w:val="002E6E81"/>
    <w:rsid w:val="002E7584"/>
    <w:rsid w:val="002E77DE"/>
    <w:rsid w:val="002E77FE"/>
    <w:rsid w:val="002E7F56"/>
    <w:rsid w:val="002F0179"/>
    <w:rsid w:val="002F01E3"/>
    <w:rsid w:val="002F05F9"/>
    <w:rsid w:val="002F06E2"/>
    <w:rsid w:val="002F0E29"/>
    <w:rsid w:val="002F0ECF"/>
    <w:rsid w:val="002F0F00"/>
    <w:rsid w:val="002F10F4"/>
    <w:rsid w:val="002F13B4"/>
    <w:rsid w:val="002F1D5C"/>
    <w:rsid w:val="002F2304"/>
    <w:rsid w:val="002F256F"/>
    <w:rsid w:val="002F29DB"/>
    <w:rsid w:val="002F2F9B"/>
    <w:rsid w:val="002F3331"/>
    <w:rsid w:val="002F3556"/>
    <w:rsid w:val="002F362A"/>
    <w:rsid w:val="002F3D4C"/>
    <w:rsid w:val="002F44A3"/>
    <w:rsid w:val="002F5023"/>
    <w:rsid w:val="002F52D8"/>
    <w:rsid w:val="002F5CC4"/>
    <w:rsid w:val="002F5F36"/>
    <w:rsid w:val="002F6078"/>
    <w:rsid w:val="002F6B33"/>
    <w:rsid w:val="002F6C8A"/>
    <w:rsid w:val="002F72A9"/>
    <w:rsid w:val="002F795D"/>
    <w:rsid w:val="002F7BCF"/>
    <w:rsid w:val="002F7C1B"/>
    <w:rsid w:val="002F7CF7"/>
    <w:rsid w:val="00300871"/>
    <w:rsid w:val="00300C84"/>
    <w:rsid w:val="00300CB3"/>
    <w:rsid w:val="003014CD"/>
    <w:rsid w:val="00301567"/>
    <w:rsid w:val="0030167E"/>
    <w:rsid w:val="00301A23"/>
    <w:rsid w:val="00301CD2"/>
    <w:rsid w:val="0030206E"/>
    <w:rsid w:val="00302080"/>
    <w:rsid w:val="003022D6"/>
    <w:rsid w:val="0030287B"/>
    <w:rsid w:val="00302E36"/>
    <w:rsid w:val="00302F8B"/>
    <w:rsid w:val="00303704"/>
    <w:rsid w:val="00303F4B"/>
    <w:rsid w:val="00304089"/>
    <w:rsid w:val="00304168"/>
    <w:rsid w:val="003049CB"/>
    <w:rsid w:val="00305370"/>
    <w:rsid w:val="0030582A"/>
    <w:rsid w:val="00305B4B"/>
    <w:rsid w:val="00305FE8"/>
    <w:rsid w:val="00306758"/>
    <w:rsid w:val="00306A88"/>
    <w:rsid w:val="00306E8D"/>
    <w:rsid w:val="00306EC2"/>
    <w:rsid w:val="003074BB"/>
    <w:rsid w:val="003076FA"/>
    <w:rsid w:val="003102EE"/>
    <w:rsid w:val="003103AF"/>
    <w:rsid w:val="0031090F"/>
    <w:rsid w:val="00310E57"/>
    <w:rsid w:val="00311048"/>
    <w:rsid w:val="00311111"/>
    <w:rsid w:val="00311127"/>
    <w:rsid w:val="003112F6"/>
    <w:rsid w:val="003115C2"/>
    <w:rsid w:val="003115FD"/>
    <w:rsid w:val="00311910"/>
    <w:rsid w:val="00311E7D"/>
    <w:rsid w:val="003121BC"/>
    <w:rsid w:val="003123F6"/>
    <w:rsid w:val="00312477"/>
    <w:rsid w:val="003125C9"/>
    <w:rsid w:val="00312E5C"/>
    <w:rsid w:val="00312F1E"/>
    <w:rsid w:val="00312F47"/>
    <w:rsid w:val="00313251"/>
    <w:rsid w:val="003133DC"/>
    <w:rsid w:val="0031353D"/>
    <w:rsid w:val="00313FFF"/>
    <w:rsid w:val="00314178"/>
    <w:rsid w:val="0031427A"/>
    <w:rsid w:val="0031445B"/>
    <w:rsid w:val="00315000"/>
    <w:rsid w:val="0031531A"/>
    <w:rsid w:val="003153DE"/>
    <w:rsid w:val="00315C27"/>
    <w:rsid w:val="003161F6"/>
    <w:rsid w:val="003166B6"/>
    <w:rsid w:val="003171FC"/>
    <w:rsid w:val="00317362"/>
    <w:rsid w:val="00317569"/>
    <w:rsid w:val="00317D49"/>
    <w:rsid w:val="0032085B"/>
    <w:rsid w:val="003208F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CC2"/>
    <w:rsid w:val="0032404E"/>
    <w:rsid w:val="00324A15"/>
    <w:rsid w:val="00324AFC"/>
    <w:rsid w:val="00324C08"/>
    <w:rsid w:val="00324DC5"/>
    <w:rsid w:val="00324EFE"/>
    <w:rsid w:val="00325083"/>
    <w:rsid w:val="00325232"/>
    <w:rsid w:val="003253D0"/>
    <w:rsid w:val="00325976"/>
    <w:rsid w:val="00325A4D"/>
    <w:rsid w:val="00325E4E"/>
    <w:rsid w:val="00325E91"/>
    <w:rsid w:val="00325FEA"/>
    <w:rsid w:val="00326D61"/>
    <w:rsid w:val="00326DF8"/>
    <w:rsid w:val="00326E78"/>
    <w:rsid w:val="00327739"/>
    <w:rsid w:val="0032791F"/>
    <w:rsid w:val="00330CBD"/>
    <w:rsid w:val="003317E5"/>
    <w:rsid w:val="003321F0"/>
    <w:rsid w:val="003327F0"/>
    <w:rsid w:val="00332CD8"/>
    <w:rsid w:val="003330E6"/>
    <w:rsid w:val="00333160"/>
    <w:rsid w:val="00333452"/>
    <w:rsid w:val="0033434F"/>
    <w:rsid w:val="00334BF8"/>
    <w:rsid w:val="00334CEA"/>
    <w:rsid w:val="00334D93"/>
    <w:rsid w:val="00335044"/>
    <w:rsid w:val="003350CE"/>
    <w:rsid w:val="0033563B"/>
    <w:rsid w:val="003358CD"/>
    <w:rsid w:val="00335F63"/>
    <w:rsid w:val="0033619C"/>
    <w:rsid w:val="00336227"/>
    <w:rsid w:val="0033629E"/>
    <w:rsid w:val="0033648B"/>
    <w:rsid w:val="00336CAF"/>
    <w:rsid w:val="00336D9E"/>
    <w:rsid w:val="00337268"/>
    <w:rsid w:val="00337712"/>
    <w:rsid w:val="00337871"/>
    <w:rsid w:val="00340190"/>
    <w:rsid w:val="0034052C"/>
    <w:rsid w:val="00340DCC"/>
    <w:rsid w:val="003414A8"/>
    <w:rsid w:val="003417BA"/>
    <w:rsid w:val="00341B56"/>
    <w:rsid w:val="00341CA9"/>
    <w:rsid w:val="00342F3B"/>
    <w:rsid w:val="0034346F"/>
    <w:rsid w:val="00343DD4"/>
    <w:rsid w:val="00343E3D"/>
    <w:rsid w:val="003441C0"/>
    <w:rsid w:val="0034442F"/>
    <w:rsid w:val="003447A3"/>
    <w:rsid w:val="00344A81"/>
    <w:rsid w:val="00344AA4"/>
    <w:rsid w:val="00344C19"/>
    <w:rsid w:val="00345378"/>
    <w:rsid w:val="0034592F"/>
    <w:rsid w:val="00345EA2"/>
    <w:rsid w:val="00345ECE"/>
    <w:rsid w:val="00345F19"/>
    <w:rsid w:val="0034617E"/>
    <w:rsid w:val="00346372"/>
    <w:rsid w:val="0034698E"/>
    <w:rsid w:val="00347B63"/>
    <w:rsid w:val="00347CB5"/>
    <w:rsid w:val="00347CF9"/>
    <w:rsid w:val="00347E19"/>
    <w:rsid w:val="00347FE0"/>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2AE9"/>
    <w:rsid w:val="003530E0"/>
    <w:rsid w:val="0035333E"/>
    <w:rsid w:val="00353708"/>
    <w:rsid w:val="0035371D"/>
    <w:rsid w:val="00353F11"/>
    <w:rsid w:val="00353F80"/>
    <w:rsid w:val="00354628"/>
    <w:rsid w:val="0035497C"/>
    <w:rsid w:val="00354EBC"/>
    <w:rsid w:val="003552A7"/>
    <w:rsid w:val="00355979"/>
    <w:rsid w:val="003559E0"/>
    <w:rsid w:val="00355D5A"/>
    <w:rsid w:val="0035660F"/>
    <w:rsid w:val="003568FE"/>
    <w:rsid w:val="00356FB2"/>
    <w:rsid w:val="00357A4E"/>
    <w:rsid w:val="00357C91"/>
    <w:rsid w:val="0036016D"/>
    <w:rsid w:val="00360188"/>
    <w:rsid w:val="00360597"/>
    <w:rsid w:val="00360644"/>
    <w:rsid w:val="00361994"/>
    <w:rsid w:val="00362433"/>
    <w:rsid w:val="00362489"/>
    <w:rsid w:val="003624BD"/>
    <w:rsid w:val="00362681"/>
    <w:rsid w:val="003626C2"/>
    <w:rsid w:val="00362737"/>
    <w:rsid w:val="00362812"/>
    <w:rsid w:val="00362C5F"/>
    <w:rsid w:val="00362DAB"/>
    <w:rsid w:val="003631D1"/>
    <w:rsid w:val="003631E6"/>
    <w:rsid w:val="003638E8"/>
    <w:rsid w:val="00363B9E"/>
    <w:rsid w:val="003640EA"/>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13D"/>
    <w:rsid w:val="00367606"/>
    <w:rsid w:val="00370220"/>
    <w:rsid w:val="00370D76"/>
    <w:rsid w:val="00371064"/>
    <w:rsid w:val="00371088"/>
    <w:rsid w:val="003710D4"/>
    <w:rsid w:val="0037161A"/>
    <w:rsid w:val="003717C9"/>
    <w:rsid w:val="00371CC8"/>
    <w:rsid w:val="0037210A"/>
    <w:rsid w:val="003725D5"/>
    <w:rsid w:val="003728F7"/>
    <w:rsid w:val="00372A4A"/>
    <w:rsid w:val="00372AA5"/>
    <w:rsid w:val="00372BB0"/>
    <w:rsid w:val="00372FA0"/>
    <w:rsid w:val="0037344D"/>
    <w:rsid w:val="003735F7"/>
    <w:rsid w:val="003736E6"/>
    <w:rsid w:val="00373947"/>
    <w:rsid w:val="00373E8C"/>
    <w:rsid w:val="00374691"/>
    <w:rsid w:val="0037477E"/>
    <w:rsid w:val="00374BD3"/>
    <w:rsid w:val="003754A4"/>
    <w:rsid w:val="00375662"/>
    <w:rsid w:val="0037591D"/>
    <w:rsid w:val="00375A16"/>
    <w:rsid w:val="00376070"/>
    <w:rsid w:val="003761A8"/>
    <w:rsid w:val="003761AD"/>
    <w:rsid w:val="0037665C"/>
    <w:rsid w:val="00376BE0"/>
    <w:rsid w:val="00376F27"/>
    <w:rsid w:val="0037722B"/>
    <w:rsid w:val="0037741A"/>
    <w:rsid w:val="00377A8F"/>
    <w:rsid w:val="00377E26"/>
    <w:rsid w:val="00377F58"/>
    <w:rsid w:val="00377FAB"/>
    <w:rsid w:val="0038095B"/>
    <w:rsid w:val="00380DEB"/>
    <w:rsid w:val="00381025"/>
    <w:rsid w:val="003810F0"/>
    <w:rsid w:val="003818A8"/>
    <w:rsid w:val="00381E5B"/>
    <w:rsid w:val="00382213"/>
    <w:rsid w:val="003823EC"/>
    <w:rsid w:val="0038264C"/>
    <w:rsid w:val="003826CB"/>
    <w:rsid w:val="0038274B"/>
    <w:rsid w:val="0038282B"/>
    <w:rsid w:val="00382AA1"/>
    <w:rsid w:val="00382B06"/>
    <w:rsid w:val="00382B19"/>
    <w:rsid w:val="00382B78"/>
    <w:rsid w:val="00383114"/>
    <w:rsid w:val="003831BE"/>
    <w:rsid w:val="0038328D"/>
    <w:rsid w:val="0038377D"/>
    <w:rsid w:val="00383929"/>
    <w:rsid w:val="003839AB"/>
    <w:rsid w:val="00383A31"/>
    <w:rsid w:val="00383E41"/>
    <w:rsid w:val="00384362"/>
    <w:rsid w:val="003847A9"/>
    <w:rsid w:val="0038490C"/>
    <w:rsid w:val="00384958"/>
    <w:rsid w:val="003849E3"/>
    <w:rsid w:val="00384AC7"/>
    <w:rsid w:val="00384CAD"/>
    <w:rsid w:val="003852A7"/>
    <w:rsid w:val="00385458"/>
    <w:rsid w:val="00385F0F"/>
    <w:rsid w:val="00386197"/>
    <w:rsid w:val="00386CFB"/>
    <w:rsid w:val="00386F2E"/>
    <w:rsid w:val="00387739"/>
    <w:rsid w:val="00387A4C"/>
    <w:rsid w:val="00387A6D"/>
    <w:rsid w:val="00387C76"/>
    <w:rsid w:val="00387CC4"/>
    <w:rsid w:val="00387D39"/>
    <w:rsid w:val="00387EDF"/>
    <w:rsid w:val="00390637"/>
    <w:rsid w:val="0039122E"/>
    <w:rsid w:val="00391422"/>
    <w:rsid w:val="00391872"/>
    <w:rsid w:val="0039199C"/>
    <w:rsid w:val="00391BE1"/>
    <w:rsid w:val="00392189"/>
    <w:rsid w:val="0039291B"/>
    <w:rsid w:val="00392BB1"/>
    <w:rsid w:val="00392CD5"/>
    <w:rsid w:val="00393109"/>
    <w:rsid w:val="003938DF"/>
    <w:rsid w:val="00393FB1"/>
    <w:rsid w:val="00394C99"/>
    <w:rsid w:val="003958DF"/>
    <w:rsid w:val="00395B03"/>
    <w:rsid w:val="00395C89"/>
    <w:rsid w:val="00395CD1"/>
    <w:rsid w:val="003963D3"/>
    <w:rsid w:val="0039795F"/>
    <w:rsid w:val="003A00F6"/>
    <w:rsid w:val="003A0439"/>
    <w:rsid w:val="003A050E"/>
    <w:rsid w:val="003A084F"/>
    <w:rsid w:val="003A0E1C"/>
    <w:rsid w:val="003A18A2"/>
    <w:rsid w:val="003A1A20"/>
    <w:rsid w:val="003A1BC6"/>
    <w:rsid w:val="003A1E9B"/>
    <w:rsid w:val="003A1F61"/>
    <w:rsid w:val="003A24C0"/>
    <w:rsid w:val="003A2A56"/>
    <w:rsid w:val="003A30F7"/>
    <w:rsid w:val="003A32BF"/>
    <w:rsid w:val="003A3C1A"/>
    <w:rsid w:val="003A3C6D"/>
    <w:rsid w:val="003A3C7B"/>
    <w:rsid w:val="003A3E23"/>
    <w:rsid w:val="003A3EB6"/>
    <w:rsid w:val="003A405F"/>
    <w:rsid w:val="003A419B"/>
    <w:rsid w:val="003A41AA"/>
    <w:rsid w:val="003A4D99"/>
    <w:rsid w:val="003A50A9"/>
    <w:rsid w:val="003A51F3"/>
    <w:rsid w:val="003A5BAE"/>
    <w:rsid w:val="003A5C8E"/>
    <w:rsid w:val="003A6396"/>
    <w:rsid w:val="003A64A8"/>
    <w:rsid w:val="003A656D"/>
    <w:rsid w:val="003A6A15"/>
    <w:rsid w:val="003A7496"/>
    <w:rsid w:val="003A7FFB"/>
    <w:rsid w:val="003B0763"/>
    <w:rsid w:val="003B0A0B"/>
    <w:rsid w:val="003B0D6A"/>
    <w:rsid w:val="003B12BF"/>
    <w:rsid w:val="003B1A2B"/>
    <w:rsid w:val="003B247E"/>
    <w:rsid w:val="003B2B5F"/>
    <w:rsid w:val="003B2D5F"/>
    <w:rsid w:val="003B3111"/>
    <w:rsid w:val="003B3AEB"/>
    <w:rsid w:val="003B3E77"/>
    <w:rsid w:val="003B3F4F"/>
    <w:rsid w:val="003B40E0"/>
    <w:rsid w:val="003B4209"/>
    <w:rsid w:val="003B425E"/>
    <w:rsid w:val="003B42D7"/>
    <w:rsid w:val="003B4A32"/>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DC1"/>
    <w:rsid w:val="003B7E4F"/>
    <w:rsid w:val="003C02CA"/>
    <w:rsid w:val="003C0374"/>
    <w:rsid w:val="003C0EDD"/>
    <w:rsid w:val="003C0F66"/>
    <w:rsid w:val="003C12E8"/>
    <w:rsid w:val="003C13A1"/>
    <w:rsid w:val="003C148E"/>
    <w:rsid w:val="003C1513"/>
    <w:rsid w:val="003C1AC6"/>
    <w:rsid w:val="003C1E4B"/>
    <w:rsid w:val="003C2478"/>
    <w:rsid w:val="003C265B"/>
    <w:rsid w:val="003C28C9"/>
    <w:rsid w:val="003C2A14"/>
    <w:rsid w:val="003C3030"/>
    <w:rsid w:val="003C340F"/>
    <w:rsid w:val="003C3580"/>
    <w:rsid w:val="003C3CF3"/>
    <w:rsid w:val="003C41B1"/>
    <w:rsid w:val="003C42AF"/>
    <w:rsid w:val="003C4B7B"/>
    <w:rsid w:val="003C4C03"/>
    <w:rsid w:val="003C5190"/>
    <w:rsid w:val="003C553C"/>
    <w:rsid w:val="003C5657"/>
    <w:rsid w:val="003C581D"/>
    <w:rsid w:val="003C5A09"/>
    <w:rsid w:val="003C5D61"/>
    <w:rsid w:val="003C6000"/>
    <w:rsid w:val="003C6021"/>
    <w:rsid w:val="003C60FE"/>
    <w:rsid w:val="003C68E5"/>
    <w:rsid w:val="003C69FE"/>
    <w:rsid w:val="003C6A19"/>
    <w:rsid w:val="003C6B52"/>
    <w:rsid w:val="003C70F5"/>
    <w:rsid w:val="003C7978"/>
    <w:rsid w:val="003C79A8"/>
    <w:rsid w:val="003C7AE8"/>
    <w:rsid w:val="003C7C85"/>
    <w:rsid w:val="003C7E58"/>
    <w:rsid w:val="003D0103"/>
    <w:rsid w:val="003D03DB"/>
    <w:rsid w:val="003D06AC"/>
    <w:rsid w:val="003D0D58"/>
    <w:rsid w:val="003D102F"/>
    <w:rsid w:val="003D1C2E"/>
    <w:rsid w:val="003D1D90"/>
    <w:rsid w:val="003D2C86"/>
    <w:rsid w:val="003D2FB0"/>
    <w:rsid w:val="003D3846"/>
    <w:rsid w:val="003D3A78"/>
    <w:rsid w:val="003D3B24"/>
    <w:rsid w:val="003D5610"/>
    <w:rsid w:val="003D5959"/>
    <w:rsid w:val="003D5B9C"/>
    <w:rsid w:val="003D5C73"/>
    <w:rsid w:val="003D5C9A"/>
    <w:rsid w:val="003D5EE3"/>
    <w:rsid w:val="003D65E0"/>
    <w:rsid w:val="003D6A27"/>
    <w:rsid w:val="003D6C36"/>
    <w:rsid w:val="003D7183"/>
    <w:rsid w:val="003D75AA"/>
    <w:rsid w:val="003D76D1"/>
    <w:rsid w:val="003D7952"/>
    <w:rsid w:val="003D7EAF"/>
    <w:rsid w:val="003E0044"/>
    <w:rsid w:val="003E0655"/>
    <w:rsid w:val="003E0FEC"/>
    <w:rsid w:val="003E12DF"/>
    <w:rsid w:val="003E1940"/>
    <w:rsid w:val="003E1A54"/>
    <w:rsid w:val="003E1BBF"/>
    <w:rsid w:val="003E22FA"/>
    <w:rsid w:val="003E2769"/>
    <w:rsid w:val="003E2A2A"/>
    <w:rsid w:val="003E35EC"/>
    <w:rsid w:val="003E3E01"/>
    <w:rsid w:val="003E3FBB"/>
    <w:rsid w:val="003E4840"/>
    <w:rsid w:val="003E4847"/>
    <w:rsid w:val="003E48CE"/>
    <w:rsid w:val="003E4A6A"/>
    <w:rsid w:val="003E4BF2"/>
    <w:rsid w:val="003E4C02"/>
    <w:rsid w:val="003E4C16"/>
    <w:rsid w:val="003E4EFC"/>
    <w:rsid w:val="003E57F6"/>
    <w:rsid w:val="003E5A6D"/>
    <w:rsid w:val="003E5CAB"/>
    <w:rsid w:val="003E5CD0"/>
    <w:rsid w:val="003E60EB"/>
    <w:rsid w:val="003E6518"/>
    <w:rsid w:val="003E7E31"/>
    <w:rsid w:val="003F0270"/>
    <w:rsid w:val="003F0322"/>
    <w:rsid w:val="003F08A5"/>
    <w:rsid w:val="003F0987"/>
    <w:rsid w:val="003F0D77"/>
    <w:rsid w:val="003F0DD0"/>
    <w:rsid w:val="003F0EAA"/>
    <w:rsid w:val="003F121D"/>
    <w:rsid w:val="003F1510"/>
    <w:rsid w:val="003F1617"/>
    <w:rsid w:val="003F1A71"/>
    <w:rsid w:val="003F238A"/>
    <w:rsid w:val="003F279D"/>
    <w:rsid w:val="003F2C76"/>
    <w:rsid w:val="003F3577"/>
    <w:rsid w:val="003F3E0F"/>
    <w:rsid w:val="003F4117"/>
    <w:rsid w:val="003F4380"/>
    <w:rsid w:val="003F4D73"/>
    <w:rsid w:val="003F4F99"/>
    <w:rsid w:val="003F5713"/>
    <w:rsid w:val="003F58D8"/>
    <w:rsid w:val="003F59E4"/>
    <w:rsid w:val="003F5D10"/>
    <w:rsid w:val="003F5DF2"/>
    <w:rsid w:val="003F5E95"/>
    <w:rsid w:val="003F633D"/>
    <w:rsid w:val="003F6404"/>
    <w:rsid w:val="003F64DA"/>
    <w:rsid w:val="003F66B8"/>
    <w:rsid w:val="003F68FC"/>
    <w:rsid w:val="003F6A46"/>
    <w:rsid w:val="003F6ABA"/>
    <w:rsid w:val="003F70CD"/>
    <w:rsid w:val="003F7210"/>
    <w:rsid w:val="003F7304"/>
    <w:rsid w:val="003F73E3"/>
    <w:rsid w:val="003F7936"/>
    <w:rsid w:val="003F7B06"/>
    <w:rsid w:val="003F7DAC"/>
    <w:rsid w:val="003F7DF5"/>
    <w:rsid w:val="004006E6"/>
    <w:rsid w:val="004008BA"/>
    <w:rsid w:val="004008D3"/>
    <w:rsid w:val="00400952"/>
    <w:rsid w:val="00400D06"/>
    <w:rsid w:val="00401056"/>
    <w:rsid w:val="00401730"/>
    <w:rsid w:val="00401AC7"/>
    <w:rsid w:val="00401C1D"/>
    <w:rsid w:val="00402461"/>
    <w:rsid w:val="0040247B"/>
    <w:rsid w:val="0040295E"/>
    <w:rsid w:val="00402A24"/>
    <w:rsid w:val="00403072"/>
    <w:rsid w:val="00403330"/>
    <w:rsid w:val="00403453"/>
    <w:rsid w:val="004037FE"/>
    <w:rsid w:val="00403C09"/>
    <w:rsid w:val="00404A65"/>
    <w:rsid w:val="0040530C"/>
    <w:rsid w:val="00405D43"/>
    <w:rsid w:val="00405F13"/>
    <w:rsid w:val="00406011"/>
    <w:rsid w:val="00406889"/>
    <w:rsid w:val="00406A2B"/>
    <w:rsid w:val="00407525"/>
    <w:rsid w:val="0040759C"/>
    <w:rsid w:val="00407870"/>
    <w:rsid w:val="00407CA4"/>
    <w:rsid w:val="00410368"/>
    <w:rsid w:val="00410B5E"/>
    <w:rsid w:val="0041177C"/>
    <w:rsid w:val="004121C5"/>
    <w:rsid w:val="004121D2"/>
    <w:rsid w:val="00412261"/>
    <w:rsid w:val="00412581"/>
    <w:rsid w:val="00412673"/>
    <w:rsid w:val="00412E29"/>
    <w:rsid w:val="00412F82"/>
    <w:rsid w:val="004133EF"/>
    <w:rsid w:val="004136D4"/>
    <w:rsid w:val="00413904"/>
    <w:rsid w:val="00413FBD"/>
    <w:rsid w:val="00414031"/>
    <w:rsid w:val="0041410B"/>
    <w:rsid w:val="004145C6"/>
    <w:rsid w:val="00414765"/>
    <w:rsid w:val="00414980"/>
    <w:rsid w:val="00414A67"/>
    <w:rsid w:val="0041565E"/>
    <w:rsid w:val="004157EC"/>
    <w:rsid w:val="00415C52"/>
    <w:rsid w:val="00415DB2"/>
    <w:rsid w:val="00415FF9"/>
    <w:rsid w:val="00416469"/>
    <w:rsid w:val="00416BAE"/>
    <w:rsid w:val="00416ECC"/>
    <w:rsid w:val="004173E2"/>
    <w:rsid w:val="00417621"/>
    <w:rsid w:val="00420784"/>
    <w:rsid w:val="00420A3E"/>
    <w:rsid w:val="00420FF3"/>
    <w:rsid w:val="00421102"/>
    <w:rsid w:val="004212EF"/>
    <w:rsid w:val="004218B0"/>
    <w:rsid w:val="00421E54"/>
    <w:rsid w:val="00421F41"/>
    <w:rsid w:val="0042264F"/>
    <w:rsid w:val="0042280C"/>
    <w:rsid w:val="0042336E"/>
    <w:rsid w:val="00423817"/>
    <w:rsid w:val="00424E11"/>
    <w:rsid w:val="00424EB4"/>
    <w:rsid w:val="00426339"/>
    <w:rsid w:val="004266C7"/>
    <w:rsid w:val="00426719"/>
    <w:rsid w:val="00426A3E"/>
    <w:rsid w:val="00426B5A"/>
    <w:rsid w:val="00427DA9"/>
    <w:rsid w:val="00427E38"/>
    <w:rsid w:val="00427F25"/>
    <w:rsid w:val="00430507"/>
    <w:rsid w:val="00430A60"/>
    <w:rsid w:val="00430C82"/>
    <w:rsid w:val="00430FDD"/>
    <w:rsid w:val="00431499"/>
    <w:rsid w:val="0043153E"/>
    <w:rsid w:val="00431A87"/>
    <w:rsid w:val="00431CFE"/>
    <w:rsid w:val="00431E9C"/>
    <w:rsid w:val="004321C0"/>
    <w:rsid w:val="00432843"/>
    <w:rsid w:val="004328E7"/>
    <w:rsid w:val="00432B6C"/>
    <w:rsid w:val="0043343F"/>
    <w:rsid w:val="00433D62"/>
    <w:rsid w:val="00434A6E"/>
    <w:rsid w:val="00434B23"/>
    <w:rsid w:val="00434D74"/>
    <w:rsid w:val="004366BF"/>
    <w:rsid w:val="00436E6F"/>
    <w:rsid w:val="004376B6"/>
    <w:rsid w:val="00437F79"/>
    <w:rsid w:val="004400AC"/>
    <w:rsid w:val="004402E3"/>
    <w:rsid w:val="0044067B"/>
    <w:rsid w:val="004407F5"/>
    <w:rsid w:val="00440B55"/>
    <w:rsid w:val="00441065"/>
    <w:rsid w:val="004415EA"/>
    <w:rsid w:val="00442F29"/>
    <w:rsid w:val="00442F56"/>
    <w:rsid w:val="00443250"/>
    <w:rsid w:val="004436FD"/>
    <w:rsid w:val="004439D1"/>
    <w:rsid w:val="004439F2"/>
    <w:rsid w:val="00443DEC"/>
    <w:rsid w:val="00443E03"/>
    <w:rsid w:val="00443FF4"/>
    <w:rsid w:val="004442C3"/>
    <w:rsid w:val="00444333"/>
    <w:rsid w:val="00444740"/>
    <w:rsid w:val="00444EA3"/>
    <w:rsid w:val="00444F3B"/>
    <w:rsid w:val="0044554B"/>
    <w:rsid w:val="00445A26"/>
    <w:rsid w:val="00445BD3"/>
    <w:rsid w:val="004469B1"/>
    <w:rsid w:val="00446C73"/>
    <w:rsid w:val="004472FF"/>
    <w:rsid w:val="00447373"/>
    <w:rsid w:val="004473E7"/>
    <w:rsid w:val="004474C0"/>
    <w:rsid w:val="0044756B"/>
    <w:rsid w:val="00447811"/>
    <w:rsid w:val="0044788C"/>
    <w:rsid w:val="0044788D"/>
    <w:rsid w:val="00447F21"/>
    <w:rsid w:val="0045078A"/>
    <w:rsid w:val="00450976"/>
    <w:rsid w:val="004509BF"/>
    <w:rsid w:val="00450FAB"/>
    <w:rsid w:val="00451416"/>
    <w:rsid w:val="0045181F"/>
    <w:rsid w:val="004519EA"/>
    <w:rsid w:val="00451C5B"/>
    <w:rsid w:val="00452662"/>
    <w:rsid w:val="0045308B"/>
    <w:rsid w:val="00453149"/>
    <w:rsid w:val="00453BC0"/>
    <w:rsid w:val="00454266"/>
    <w:rsid w:val="00454280"/>
    <w:rsid w:val="004549B6"/>
    <w:rsid w:val="00454A99"/>
    <w:rsid w:val="00454B49"/>
    <w:rsid w:val="00454D96"/>
    <w:rsid w:val="00454F97"/>
    <w:rsid w:val="004555DC"/>
    <w:rsid w:val="004557A1"/>
    <w:rsid w:val="00455877"/>
    <w:rsid w:val="00455880"/>
    <w:rsid w:val="004559D2"/>
    <w:rsid w:val="00455F14"/>
    <w:rsid w:val="0045612E"/>
    <w:rsid w:val="00456212"/>
    <w:rsid w:val="004564E1"/>
    <w:rsid w:val="0045674D"/>
    <w:rsid w:val="00456A92"/>
    <w:rsid w:val="00456D4C"/>
    <w:rsid w:val="00456D93"/>
    <w:rsid w:val="00456DB6"/>
    <w:rsid w:val="0045725C"/>
    <w:rsid w:val="004578AA"/>
    <w:rsid w:val="004603E2"/>
    <w:rsid w:val="004604AB"/>
    <w:rsid w:val="004604D9"/>
    <w:rsid w:val="00460934"/>
    <w:rsid w:val="004609FA"/>
    <w:rsid w:val="00460CA1"/>
    <w:rsid w:val="004610D8"/>
    <w:rsid w:val="004618FB"/>
    <w:rsid w:val="00462161"/>
    <w:rsid w:val="0046280F"/>
    <w:rsid w:val="00462B16"/>
    <w:rsid w:val="00462FDC"/>
    <w:rsid w:val="00463164"/>
    <w:rsid w:val="00463243"/>
    <w:rsid w:val="00463B23"/>
    <w:rsid w:val="00464393"/>
    <w:rsid w:val="0046458D"/>
    <w:rsid w:val="004645B6"/>
    <w:rsid w:val="004647BC"/>
    <w:rsid w:val="004649C0"/>
    <w:rsid w:val="00464BC9"/>
    <w:rsid w:val="00464EF9"/>
    <w:rsid w:val="00465109"/>
    <w:rsid w:val="004653CE"/>
    <w:rsid w:val="00465463"/>
    <w:rsid w:val="00465CA6"/>
    <w:rsid w:val="00465DBD"/>
    <w:rsid w:val="00466116"/>
    <w:rsid w:val="00466225"/>
    <w:rsid w:val="004667F0"/>
    <w:rsid w:val="00466FC2"/>
    <w:rsid w:val="004677F4"/>
    <w:rsid w:val="00467840"/>
    <w:rsid w:val="00467C83"/>
    <w:rsid w:val="00467E8C"/>
    <w:rsid w:val="00470039"/>
    <w:rsid w:val="004701B1"/>
    <w:rsid w:val="004702A4"/>
    <w:rsid w:val="00470670"/>
    <w:rsid w:val="00470CA9"/>
    <w:rsid w:val="00470CFF"/>
    <w:rsid w:val="00470FE3"/>
    <w:rsid w:val="0047105D"/>
    <w:rsid w:val="004710C5"/>
    <w:rsid w:val="004713EB"/>
    <w:rsid w:val="004714F0"/>
    <w:rsid w:val="00471651"/>
    <w:rsid w:val="004716C0"/>
    <w:rsid w:val="00471B5B"/>
    <w:rsid w:val="004722FA"/>
    <w:rsid w:val="004727E2"/>
    <w:rsid w:val="0047286A"/>
    <w:rsid w:val="0047296E"/>
    <w:rsid w:val="00472B47"/>
    <w:rsid w:val="00472BBD"/>
    <w:rsid w:val="00472CDF"/>
    <w:rsid w:val="004730A1"/>
    <w:rsid w:val="004737EE"/>
    <w:rsid w:val="004739AD"/>
    <w:rsid w:val="00473AB6"/>
    <w:rsid w:val="00473EE5"/>
    <w:rsid w:val="00474177"/>
    <w:rsid w:val="004748D5"/>
    <w:rsid w:val="00474D1A"/>
    <w:rsid w:val="00474D60"/>
    <w:rsid w:val="004751B0"/>
    <w:rsid w:val="00475A51"/>
    <w:rsid w:val="00475E48"/>
    <w:rsid w:val="00476778"/>
    <w:rsid w:val="00476928"/>
    <w:rsid w:val="00476D9A"/>
    <w:rsid w:val="0047726D"/>
    <w:rsid w:val="00477422"/>
    <w:rsid w:val="004776FB"/>
    <w:rsid w:val="00477791"/>
    <w:rsid w:val="00477861"/>
    <w:rsid w:val="004778A5"/>
    <w:rsid w:val="00477C65"/>
    <w:rsid w:val="00477CBE"/>
    <w:rsid w:val="00477EB7"/>
    <w:rsid w:val="00477F2E"/>
    <w:rsid w:val="004801D5"/>
    <w:rsid w:val="0048045B"/>
    <w:rsid w:val="00480514"/>
    <w:rsid w:val="004805A6"/>
    <w:rsid w:val="00480882"/>
    <w:rsid w:val="00480AA0"/>
    <w:rsid w:val="00480CF8"/>
    <w:rsid w:val="00480E5D"/>
    <w:rsid w:val="0048132C"/>
    <w:rsid w:val="00481AFF"/>
    <w:rsid w:val="00481B98"/>
    <w:rsid w:val="004821E6"/>
    <w:rsid w:val="004826FB"/>
    <w:rsid w:val="004828A4"/>
    <w:rsid w:val="0048311A"/>
    <w:rsid w:val="004832AC"/>
    <w:rsid w:val="00483893"/>
    <w:rsid w:val="00483F4B"/>
    <w:rsid w:val="0048411C"/>
    <w:rsid w:val="00484F87"/>
    <w:rsid w:val="004856E8"/>
    <w:rsid w:val="00485EE8"/>
    <w:rsid w:val="004869BF"/>
    <w:rsid w:val="00486AA3"/>
    <w:rsid w:val="004872A4"/>
    <w:rsid w:val="0048753E"/>
    <w:rsid w:val="00487F51"/>
    <w:rsid w:val="00490010"/>
    <w:rsid w:val="00490401"/>
    <w:rsid w:val="0049048B"/>
    <w:rsid w:val="00490685"/>
    <w:rsid w:val="00490856"/>
    <w:rsid w:val="00490AD6"/>
    <w:rsid w:val="004911F3"/>
    <w:rsid w:val="0049154A"/>
    <w:rsid w:val="00491894"/>
    <w:rsid w:val="0049200F"/>
    <w:rsid w:val="004920CB"/>
    <w:rsid w:val="00492347"/>
    <w:rsid w:val="00492DE4"/>
    <w:rsid w:val="004932B6"/>
    <w:rsid w:val="0049335E"/>
    <w:rsid w:val="0049371C"/>
    <w:rsid w:val="00493900"/>
    <w:rsid w:val="00493CAA"/>
    <w:rsid w:val="0049473A"/>
    <w:rsid w:val="00494BE3"/>
    <w:rsid w:val="00494DC3"/>
    <w:rsid w:val="004950AD"/>
    <w:rsid w:val="004950BF"/>
    <w:rsid w:val="00495270"/>
    <w:rsid w:val="00495433"/>
    <w:rsid w:val="00495532"/>
    <w:rsid w:val="0049579A"/>
    <w:rsid w:val="004960B0"/>
    <w:rsid w:val="004963F0"/>
    <w:rsid w:val="00496784"/>
    <w:rsid w:val="00496B0F"/>
    <w:rsid w:val="00496C71"/>
    <w:rsid w:val="00497132"/>
    <w:rsid w:val="00497B4E"/>
    <w:rsid w:val="00497F75"/>
    <w:rsid w:val="004A021B"/>
    <w:rsid w:val="004A0283"/>
    <w:rsid w:val="004A053C"/>
    <w:rsid w:val="004A06AB"/>
    <w:rsid w:val="004A103D"/>
    <w:rsid w:val="004A1B9A"/>
    <w:rsid w:val="004A1DD9"/>
    <w:rsid w:val="004A1E32"/>
    <w:rsid w:val="004A2129"/>
    <w:rsid w:val="004A26AC"/>
    <w:rsid w:val="004A2F9B"/>
    <w:rsid w:val="004A2FE6"/>
    <w:rsid w:val="004A3410"/>
    <w:rsid w:val="004A3571"/>
    <w:rsid w:val="004A4093"/>
    <w:rsid w:val="004A469F"/>
    <w:rsid w:val="004A491A"/>
    <w:rsid w:val="004A4964"/>
    <w:rsid w:val="004A4B14"/>
    <w:rsid w:val="004A4FCE"/>
    <w:rsid w:val="004A515A"/>
    <w:rsid w:val="004A535C"/>
    <w:rsid w:val="004A53DF"/>
    <w:rsid w:val="004A620F"/>
    <w:rsid w:val="004A6374"/>
    <w:rsid w:val="004A684B"/>
    <w:rsid w:val="004A6872"/>
    <w:rsid w:val="004A6BE6"/>
    <w:rsid w:val="004A6DE0"/>
    <w:rsid w:val="004A6F59"/>
    <w:rsid w:val="004A7081"/>
    <w:rsid w:val="004A7469"/>
    <w:rsid w:val="004A75D5"/>
    <w:rsid w:val="004A76F8"/>
    <w:rsid w:val="004A7BCA"/>
    <w:rsid w:val="004B0010"/>
    <w:rsid w:val="004B050F"/>
    <w:rsid w:val="004B0563"/>
    <w:rsid w:val="004B0E19"/>
    <w:rsid w:val="004B0F2D"/>
    <w:rsid w:val="004B11C1"/>
    <w:rsid w:val="004B1296"/>
    <w:rsid w:val="004B12E0"/>
    <w:rsid w:val="004B1848"/>
    <w:rsid w:val="004B196F"/>
    <w:rsid w:val="004B1BB1"/>
    <w:rsid w:val="004B1DF8"/>
    <w:rsid w:val="004B2733"/>
    <w:rsid w:val="004B28C5"/>
    <w:rsid w:val="004B2995"/>
    <w:rsid w:val="004B2C9F"/>
    <w:rsid w:val="004B2EF7"/>
    <w:rsid w:val="004B3738"/>
    <w:rsid w:val="004B3DBA"/>
    <w:rsid w:val="004B40DF"/>
    <w:rsid w:val="004B43D7"/>
    <w:rsid w:val="004B4734"/>
    <w:rsid w:val="004B4A54"/>
    <w:rsid w:val="004B4A5F"/>
    <w:rsid w:val="004B4DE8"/>
    <w:rsid w:val="004B520C"/>
    <w:rsid w:val="004B5722"/>
    <w:rsid w:val="004B589E"/>
    <w:rsid w:val="004B5A84"/>
    <w:rsid w:val="004B5BAF"/>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2"/>
    <w:rsid w:val="004C1CCD"/>
    <w:rsid w:val="004C1EED"/>
    <w:rsid w:val="004C2574"/>
    <w:rsid w:val="004C262F"/>
    <w:rsid w:val="004C28BD"/>
    <w:rsid w:val="004C294C"/>
    <w:rsid w:val="004C2A28"/>
    <w:rsid w:val="004C2A2E"/>
    <w:rsid w:val="004C2F8B"/>
    <w:rsid w:val="004C34BE"/>
    <w:rsid w:val="004C34C8"/>
    <w:rsid w:val="004C384B"/>
    <w:rsid w:val="004C387C"/>
    <w:rsid w:val="004C3C44"/>
    <w:rsid w:val="004C3D7E"/>
    <w:rsid w:val="004C4B0C"/>
    <w:rsid w:val="004C4C4E"/>
    <w:rsid w:val="004C4D35"/>
    <w:rsid w:val="004C54FB"/>
    <w:rsid w:val="004C551F"/>
    <w:rsid w:val="004C5A62"/>
    <w:rsid w:val="004C5B91"/>
    <w:rsid w:val="004C6115"/>
    <w:rsid w:val="004C6563"/>
    <w:rsid w:val="004C6A49"/>
    <w:rsid w:val="004C6BC5"/>
    <w:rsid w:val="004C730A"/>
    <w:rsid w:val="004C7517"/>
    <w:rsid w:val="004C78A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03A"/>
    <w:rsid w:val="004D4479"/>
    <w:rsid w:val="004D48AF"/>
    <w:rsid w:val="004D4B85"/>
    <w:rsid w:val="004D4EDD"/>
    <w:rsid w:val="004D5638"/>
    <w:rsid w:val="004D56F4"/>
    <w:rsid w:val="004D5F79"/>
    <w:rsid w:val="004D6310"/>
    <w:rsid w:val="004D6965"/>
    <w:rsid w:val="004D6CE9"/>
    <w:rsid w:val="004D6F34"/>
    <w:rsid w:val="004D6F52"/>
    <w:rsid w:val="004D7383"/>
    <w:rsid w:val="004D7519"/>
    <w:rsid w:val="004D7FC9"/>
    <w:rsid w:val="004E0411"/>
    <w:rsid w:val="004E0435"/>
    <w:rsid w:val="004E0962"/>
    <w:rsid w:val="004E09E2"/>
    <w:rsid w:val="004E0A1B"/>
    <w:rsid w:val="004E0EED"/>
    <w:rsid w:val="004E116A"/>
    <w:rsid w:val="004E1E87"/>
    <w:rsid w:val="004E21A6"/>
    <w:rsid w:val="004E2D8B"/>
    <w:rsid w:val="004E33C7"/>
    <w:rsid w:val="004E3BE0"/>
    <w:rsid w:val="004E40D8"/>
    <w:rsid w:val="004E4342"/>
    <w:rsid w:val="004E4821"/>
    <w:rsid w:val="004E491A"/>
    <w:rsid w:val="004E4A54"/>
    <w:rsid w:val="004E5162"/>
    <w:rsid w:val="004E5309"/>
    <w:rsid w:val="004E53BD"/>
    <w:rsid w:val="004E5600"/>
    <w:rsid w:val="004E5A7F"/>
    <w:rsid w:val="004E5D79"/>
    <w:rsid w:val="004E5DE3"/>
    <w:rsid w:val="004E73F5"/>
    <w:rsid w:val="004E7CDA"/>
    <w:rsid w:val="004E7EBD"/>
    <w:rsid w:val="004E7EBF"/>
    <w:rsid w:val="004F01D9"/>
    <w:rsid w:val="004F0908"/>
    <w:rsid w:val="004F1207"/>
    <w:rsid w:val="004F1379"/>
    <w:rsid w:val="004F13D1"/>
    <w:rsid w:val="004F1494"/>
    <w:rsid w:val="004F14AC"/>
    <w:rsid w:val="004F208D"/>
    <w:rsid w:val="004F2127"/>
    <w:rsid w:val="004F24F2"/>
    <w:rsid w:val="004F2BC6"/>
    <w:rsid w:val="004F2F1A"/>
    <w:rsid w:val="004F3928"/>
    <w:rsid w:val="004F3998"/>
    <w:rsid w:val="004F3CAB"/>
    <w:rsid w:val="004F3D2C"/>
    <w:rsid w:val="004F4515"/>
    <w:rsid w:val="004F4894"/>
    <w:rsid w:val="004F4D39"/>
    <w:rsid w:val="004F4EC1"/>
    <w:rsid w:val="004F4FCE"/>
    <w:rsid w:val="004F505A"/>
    <w:rsid w:val="004F5418"/>
    <w:rsid w:val="004F5B28"/>
    <w:rsid w:val="004F5FD3"/>
    <w:rsid w:val="004F6296"/>
    <w:rsid w:val="004F6750"/>
    <w:rsid w:val="004F6E45"/>
    <w:rsid w:val="004F6FBA"/>
    <w:rsid w:val="004F716E"/>
    <w:rsid w:val="004F73F5"/>
    <w:rsid w:val="004F7903"/>
    <w:rsid w:val="004F7CB6"/>
    <w:rsid w:val="00500333"/>
    <w:rsid w:val="0050048A"/>
    <w:rsid w:val="00500745"/>
    <w:rsid w:val="0050086F"/>
    <w:rsid w:val="00500B17"/>
    <w:rsid w:val="00500B57"/>
    <w:rsid w:val="00500F40"/>
    <w:rsid w:val="00500FA2"/>
    <w:rsid w:val="005011DC"/>
    <w:rsid w:val="00501CE7"/>
    <w:rsid w:val="00501D90"/>
    <w:rsid w:val="0050204B"/>
    <w:rsid w:val="005022A5"/>
    <w:rsid w:val="00502B68"/>
    <w:rsid w:val="00502E97"/>
    <w:rsid w:val="005030F3"/>
    <w:rsid w:val="0050378D"/>
    <w:rsid w:val="00503B4F"/>
    <w:rsid w:val="005041BD"/>
    <w:rsid w:val="005043E7"/>
    <w:rsid w:val="005045CD"/>
    <w:rsid w:val="00504A92"/>
    <w:rsid w:val="00504BC1"/>
    <w:rsid w:val="00504CD1"/>
    <w:rsid w:val="00504CFF"/>
    <w:rsid w:val="00504EEF"/>
    <w:rsid w:val="00505359"/>
    <w:rsid w:val="0050568D"/>
    <w:rsid w:val="005058F1"/>
    <w:rsid w:val="005067DD"/>
    <w:rsid w:val="00506BDC"/>
    <w:rsid w:val="00506EAC"/>
    <w:rsid w:val="0050713F"/>
    <w:rsid w:val="00507193"/>
    <w:rsid w:val="00507944"/>
    <w:rsid w:val="00507A69"/>
    <w:rsid w:val="00507E05"/>
    <w:rsid w:val="00507E57"/>
    <w:rsid w:val="0051018B"/>
    <w:rsid w:val="0051020A"/>
    <w:rsid w:val="0051029D"/>
    <w:rsid w:val="00510AD2"/>
    <w:rsid w:val="00510F33"/>
    <w:rsid w:val="00511097"/>
    <w:rsid w:val="00511167"/>
    <w:rsid w:val="005118B6"/>
    <w:rsid w:val="00511B7F"/>
    <w:rsid w:val="00511F70"/>
    <w:rsid w:val="00512000"/>
    <w:rsid w:val="00512401"/>
    <w:rsid w:val="005124CA"/>
    <w:rsid w:val="00512526"/>
    <w:rsid w:val="00512902"/>
    <w:rsid w:val="00512A8C"/>
    <w:rsid w:val="00512C55"/>
    <w:rsid w:val="00512C78"/>
    <w:rsid w:val="00513116"/>
    <w:rsid w:val="005137D1"/>
    <w:rsid w:val="00513DDA"/>
    <w:rsid w:val="00513E50"/>
    <w:rsid w:val="005142FF"/>
    <w:rsid w:val="00514706"/>
    <w:rsid w:val="0051488E"/>
    <w:rsid w:val="00514B94"/>
    <w:rsid w:val="00515398"/>
    <w:rsid w:val="005167D6"/>
    <w:rsid w:val="00516D2F"/>
    <w:rsid w:val="00517277"/>
    <w:rsid w:val="005177FD"/>
    <w:rsid w:val="00517A0B"/>
    <w:rsid w:val="00517A1C"/>
    <w:rsid w:val="00520182"/>
    <w:rsid w:val="00520295"/>
    <w:rsid w:val="00520517"/>
    <w:rsid w:val="0052071E"/>
    <w:rsid w:val="00521122"/>
    <w:rsid w:val="00521171"/>
    <w:rsid w:val="00521319"/>
    <w:rsid w:val="005216D5"/>
    <w:rsid w:val="00521A2E"/>
    <w:rsid w:val="00521F1E"/>
    <w:rsid w:val="00521FC7"/>
    <w:rsid w:val="0052202E"/>
    <w:rsid w:val="005223A4"/>
    <w:rsid w:val="005224FD"/>
    <w:rsid w:val="005225DA"/>
    <w:rsid w:val="00522640"/>
    <w:rsid w:val="005226FE"/>
    <w:rsid w:val="00523034"/>
    <w:rsid w:val="005230FF"/>
    <w:rsid w:val="0052326B"/>
    <w:rsid w:val="005236F9"/>
    <w:rsid w:val="00523A59"/>
    <w:rsid w:val="00523AE8"/>
    <w:rsid w:val="00523BE3"/>
    <w:rsid w:val="005240CC"/>
    <w:rsid w:val="005241EB"/>
    <w:rsid w:val="00524454"/>
    <w:rsid w:val="00524531"/>
    <w:rsid w:val="0052499C"/>
    <w:rsid w:val="00524AB6"/>
    <w:rsid w:val="00524D45"/>
    <w:rsid w:val="00524D9A"/>
    <w:rsid w:val="00525707"/>
    <w:rsid w:val="00525C59"/>
    <w:rsid w:val="00525D83"/>
    <w:rsid w:val="0052675C"/>
    <w:rsid w:val="00526D2C"/>
    <w:rsid w:val="00527428"/>
    <w:rsid w:val="00527884"/>
    <w:rsid w:val="005278CA"/>
    <w:rsid w:val="00527CCB"/>
    <w:rsid w:val="00530ACF"/>
    <w:rsid w:val="00530B35"/>
    <w:rsid w:val="00530BF6"/>
    <w:rsid w:val="00531894"/>
    <w:rsid w:val="00531EED"/>
    <w:rsid w:val="005320DA"/>
    <w:rsid w:val="00532404"/>
    <w:rsid w:val="0053251B"/>
    <w:rsid w:val="00532586"/>
    <w:rsid w:val="00533044"/>
    <w:rsid w:val="0053333B"/>
    <w:rsid w:val="005337F2"/>
    <w:rsid w:val="005339DF"/>
    <w:rsid w:val="00533BE8"/>
    <w:rsid w:val="00533BE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2A3"/>
    <w:rsid w:val="005403DA"/>
    <w:rsid w:val="0054061C"/>
    <w:rsid w:val="0054074B"/>
    <w:rsid w:val="005407A3"/>
    <w:rsid w:val="00540A20"/>
    <w:rsid w:val="00540D1A"/>
    <w:rsid w:val="00540D38"/>
    <w:rsid w:val="00540DF0"/>
    <w:rsid w:val="005410AD"/>
    <w:rsid w:val="00541178"/>
    <w:rsid w:val="00541300"/>
    <w:rsid w:val="005413D5"/>
    <w:rsid w:val="005413FD"/>
    <w:rsid w:val="00541EE0"/>
    <w:rsid w:val="0054204A"/>
    <w:rsid w:val="005424DC"/>
    <w:rsid w:val="00542ADB"/>
    <w:rsid w:val="00542C56"/>
    <w:rsid w:val="00542D26"/>
    <w:rsid w:val="005430A8"/>
    <w:rsid w:val="0054343A"/>
    <w:rsid w:val="00543F68"/>
    <w:rsid w:val="00544C4D"/>
    <w:rsid w:val="00544D72"/>
    <w:rsid w:val="00544DA0"/>
    <w:rsid w:val="00544E28"/>
    <w:rsid w:val="005450EC"/>
    <w:rsid w:val="005455DD"/>
    <w:rsid w:val="005458BF"/>
    <w:rsid w:val="00545EF5"/>
    <w:rsid w:val="005461B5"/>
    <w:rsid w:val="005466FD"/>
    <w:rsid w:val="00546778"/>
    <w:rsid w:val="00546EA0"/>
    <w:rsid w:val="00547270"/>
    <w:rsid w:val="005479BB"/>
    <w:rsid w:val="00547DCC"/>
    <w:rsid w:val="00547FA7"/>
    <w:rsid w:val="00550120"/>
    <w:rsid w:val="00550272"/>
    <w:rsid w:val="00550487"/>
    <w:rsid w:val="0055095B"/>
    <w:rsid w:val="00550DCF"/>
    <w:rsid w:val="00550EF9"/>
    <w:rsid w:val="00551FD0"/>
    <w:rsid w:val="005527AC"/>
    <w:rsid w:val="00552E47"/>
    <w:rsid w:val="005535F7"/>
    <w:rsid w:val="0055386C"/>
    <w:rsid w:val="00553EA7"/>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49D"/>
    <w:rsid w:val="00557923"/>
    <w:rsid w:val="00557A6B"/>
    <w:rsid w:val="00557F02"/>
    <w:rsid w:val="0056004D"/>
    <w:rsid w:val="00560096"/>
    <w:rsid w:val="0056039E"/>
    <w:rsid w:val="005604D4"/>
    <w:rsid w:val="005606DD"/>
    <w:rsid w:val="0056085E"/>
    <w:rsid w:val="00560B9E"/>
    <w:rsid w:val="00560BC0"/>
    <w:rsid w:val="00561212"/>
    <w:rsid w:val="0056184F"/>
    <w:rsid w:val="00561B08"/>
    <w:rsid w:val="00562186"/>
    <w:rsid w:val="005622E6"/>
    <w:rsid w:val="0056249B"/>
    <w:rsid w:val="00562549"/>
    <w:rsid w:val="00562924"/>
    <w:rsid w:val="005630FA"/>
    <w:rsid w:val="00563EAB"/>
    <w:rsid w:val="00563EEA"/>
    <w:rsid w:val="00564078"/>
    <w:rsid w:val="0056409D"/>
    <w:rsid w:val="005644CC"/>
    <w:rsid w:val="00564568"/>
    <w:rsid w:val="00564788"/>
    <w:rsid w:val="00564DE8"/>
    <w:rsid w:val="00565073"/>
    <w:rsid w:val="00565087"/>
    <w:rsid w:val="005650BC"/>
    <w:rsid w:val="005652DD"/>
    <w:rsid w:val="005657CC"/>
    <w:rsid w:val="00565A19"/>
    <w:rsid w:val="0056632F"/>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3E19"/>
    <w:rsid w:val="0057417B"/>
    <w:rsid w:val="0057486D"/>
    <w:rsid w:val="00574BFD"/>
    <w:rsid w:val="00574DC1"/>
    <w:rsid w:val="00575711"/>
    <w:rsid w:val="005761DC"/>
    <w:rsid w:val="0057629D"/>
    <w:rsid w:val="00576701"/>
    <w:rsid w:val="00576DAC"/>
    <w:rsid w:val="00576EEE"/>
    <w:rsid w:val="00576F41"/>
    <w:rsid w:val="00577861"/>
    <w:rsid w:val="00577A95"/>
    <w:rsid w:val="00577B8D"/>
    <w:rsid w:val="005803EC"/>
    <w:rsid w:val="005804C4"/>
    <w:rsid w:val="00580809"/>
    <w:rsid w:val="00580A8C"/>
    <w:rsid w:val="00580E82"/>
    <w:rsid w:val="00580EE0"/>
    <w:rsid w:val="00581701"/>
    <w:rsid w:val="00581ABD"/>
    <w:rsid w:val="00582003"/>
    <w:rsid w:val="00582193"/>
    <w:rsid w:val="0058250B"/>
    <w:rsid w:val="0058273A"/>
    <w:rsid w:val="005828CF"/>
    <w:rsid w:val="00582A8C"/>
    <w:rsid w:val="00582ED8"/>
    <w:rsid w:val="00582F29"/>
    <w:rsid w:val="0058379C"/>
    <w:rsid w:val="005838F7"/>
    <w:rsid w:val="005839AB"/>
    <w:rsid w:val="005841F6"/>
    <w:rsid w:val="005844A2"/>
    <w:rsid w:val="005846C6"/>
    <w:rsid w:val="00584753"/>
    <w:rsid w:val="0058490E"/>
    <w:rsid w:val="00584AB1"/>
    <w:rsid w:val="00584EAC"/>
    <w:rsid w:val="00585019"/>
    <w:rsid w:val="005855D3"/>
    <w:rsid w:val="0058564A"/>
    <w:rsid w:val="00585817"/>
    <w:rsid w:val="0058582B"/>
    <w:rsid w:val="00585A2F"/>
    <w:rsid w:val="005863DC"/>
    <w:rsid w:val="00586740"/>
    <w:rsid w:val="0058676C"/>
    <w:rsid w:val="005867F4"/>
    <w:rsid w:val="00586A6C"/>
    <w:rsid w:val="00586CB0"/>
    <w:rsid w:val="00586EA8"/>
    <w:rsid w:val="00586FF1"/>
    <w:rsid w:val="005875F6"/>
    <w:rsid w:val="00587F01"/>
    <w:rsid w:val="0059006C"/>
    <w:rsid w:val="0059023C"/>
    <w:rsid w:val="0059038F"/>
    <w:rsid w:val="00590E15"/>
    <w:rsid w:val="00590F3C"/>
    <w:rsid w:val="00591B32"/>
    <w:rsid w:val="00592020"/>
    <w:rsid w:val="005927A8"/>
    <w:rsid w:val="00592E63"/>
    <w:rsid w:val="00592EA1"/>
    <w:rsid w:val="00593A4B"/>
    <w:rsid w:val="00593B01"/>
    <w:rsid w:val="00593B05"/>
    <w:rsid w:val="00593E7B"/>
    <w:rsid w:val="00594205"/>
    <w:rsid w:val="0059482E"/>
    <w:rsid w:val="00594AA0"/>
    <w:rsid w:val="00595AF9"/>
    <w:rsid w:val="00595F11"/>
    <w:rsid w:val="00596130"/>
    <w:rsid w:val="0059623A"/>
    <w:rsid w:val="005967B4"/>
    <w:rsid w:val="005968E6"/>
    <w:rsid w:val="00596B59"/>
    <w:rsid w:val="00596B60"/>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18B"/>
    <w:rsid w:val="005A158A"/>
    <w:rsid w:val="005A1637"/>
    <w:rsid w:val="005A1661"/>
    <w:rsid w:val="005A1D55"/>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373"/>
    <w:rsid w:val="005A5598"/>
    <w:rsid w:val="005A5655"/>
    <w:rsid w:val="005A56F7"/>
    <w:rsid w:val="005A6008"/>
    <w:rsid w:val="005A6673"/>
    <w:rsid w:val="005A6E1C"/>
    <w:rsid w:val="005A73AE"/>
    <w:rsid w:val="005A757E"/>
    <w:rsid w:val="005A7B2B"/>
    <w:rsid w:val="005A7BB7"/>
    <w:rsid w:val="005B0874"/>
    <w:rsid w:val="005B0D42"/>
    <w:rsid w:val="005B0FD9"/>
    <w:rsid w:val="005B1337"/>
    <w:rsid w:val="005B1896"/>
    <w:rsid w:val="005B219B"/>
    <w:rsid w:val="005B2519"/>
    <w:rsid w:val="005B292A"/>
    <w:rsid w:val="005B2B94"/>
    <w:rsid w:val="005B2BF0"/>
    <w:rsid w:val="005B32A0"/>
    <w:rsid w:val="005B33F1"/>
    <w:rsid w:val="005B37F9"/>
    <w:rsid w:val="005B381D"/>
    <w:rsid w:val="005B4484"/>
    <w:rsid w:val="005B4A4A"/>
    <w:rsid w:val="005B4C8F"/>
    <w:rsid w:val="005B4D17"/>
    <w:rsid w:val="005B55BE"/>
    <w:rsid w:val="005B564C"/>
    <w:rsid w:val="005B6218"/>
    <w:rsid w:val="005B70A3"/>
    <w:rsid w:val="005B7359"/>
    <w:rsid w:val="005B738C"/>
    <w:rsid w:val="005B73E0"/>
    <w:rsid w:val="005B76F9"/>
    <w:rsid w:val="005B77DA"/>
    <w:rsid w:val="005C00BA"/>
    <w:rsid w:val="005C0164"/>
    <w:rsid w:val="005C016B"/>
    <w:rsid w:val="005C03EA"/>
    <w:rsid w:val="005C04FE"/>
    <w:rsid w:val="005C065B"/>
    <w:rsid w:val="005C0791"/>
    <w:rsid w:val="005C0BF2"/>
    <w:rsid w:val="005C1064"/>
    <w:rsid w:val="005C12E9"/>
    <w:rsid w:val="005C1A6D"/>
    <w:rsid w:val="005C1B19"/>
    <w:rsid w:val="005C1DBB"/>
    <w:rsid w:val="005C1E46"/>
    <w:rsid w:val="005C201B"/>
    <w:rsid w:val="005C20F4"/>
    <w:rsid w:val="005C2370"/>
    <w:rsid w:val="005C2C09"/>
    <w:rsid w:val="005C384B"/>
    <w:rsid w:val="005C3B84"/>
    <w:rsid w:val="005C3C8D"/>
    <w:rsid w:val="005C3CD8"/>
    <w:rsid w:val="005C3ED6"/>
    <w:rsid w:val="005C446D"/>
    <w:rsid w:val="005C45F8"/>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D0F"/>
    <w:rsid w:val="005D1450"/>
    <w:rsid w:val="005D1939"/>
    <w:rsid w:val="005D1BE5"/>
    <w:rsid w:val="005D2054"/>
    <w:rsid w:val="005D2133"/>
    <w:rsid w:val="005D234F"/>
    <w:rsid w:val="005D26FD"/>
    <w:rsid w:val="005D28B3"/>
    <w:rsid w:val="005D30A6"/>
    <w:rsid w:val="005D352B"/>
    <w:rsid w:val="005D382B"/>
    <w:rsid w:val="005D3DAA"/>
    <w:rsid w:val="005D427F"/>
    <w:rsid w:val="005D4A3B"/>
    <w:rsid w:val="005D4AE1"/>
    <w:rsid w:val="005D4BE1"/>
    <w:rsid w:val="005D4F09"/>
    <w:rsid w:val="005D52DF"/>
    <w:rsid w:val="005D53CA"/>
    <w:rsid w:val="005D5637"/>
    <w:rsid w:val="005D5A73"/>
    <w:rsid w:val="005D5EB8"/>
    <w:rsid w:val="005D6193"/>
    <w:rsid w:val="005D69A1"/>
    <w:rsid w:val="005D6CBF"/>
    <w:rsid w:val="005D6CF7"/>
    <w:rsid w:val="005D6D06"/>
    <w:rsid w:val="005D6FF1"/>
    <w:rsid w:val="005D7272"/>
    <w:rsid w:val="005D7A5C"/>
    <w:rsid w:val="005E01E6"/>
    <w:rsid w:val="005E099F"/>
    <w:rsid w:val="005E0FE9"/>
    <w:rsid w:val="005E1098"/>
    <w:rsid w:val="005E13C6"/>
    <w:rsid w:val="005E149A"/>
    <w:rsid w:val="005E15B6"/>
    <w:rsid w:val="005E16AA"/>
    <w:rsid w:val="005E16AD"/>
    <w:rsid w:val="005E19D4"/>
    <w:rsid w:val="005E1B5B"/>
    <w:rsid w:val="005E1C09"/>
    <w:rsid w:val="005E228D"/>
    <w:rsid w:val="005E233E"/>
    <w:rsid w:val="005E31E0"/>
    <w:rsid w:val="005E35CC"/>
    <w:rsid w:val="005E37F6"/>
    <w:rsid w:val="005E48EC"/>
    <w:rsid w:val="005E496B"/>
    <w:rsid w:val="005E4BC7"/>
    <w:rsid w:val="005E50F6"/>
    <w:rsid w:val="005E510E"/>
    <w:rsid w:val="005E5489"/>
    <w:rsid w:val="005E563D"/>
    <w:rsid w:val="005E5EBB"/>
    <w:rsid w:val="005E604E"/>
    <w:rsid w:val="005E6709"/>
    <w:rsid w:val="005E6734"/>
    <w:rsid w:val="005E691A"/>
    <w:rsid w:val="005E6943"/>
    <w:rsid w:val="005E7120"/>
    <w:rsid w:val="005F01AB"/>
    <w:rsid w:val="005F0472"/>
    <w:rsid w:val="005F0752"/>
    <w:rsid w:val="005F07B0"/>
    <w:rsid w:val="005F1021"/>
    <w:rsid w:val="005F1441"/>
    <w:rsid w:val="005F1F80"/>
    <w:rsid w:val="005F20C6"/>
    <w:rsid w:val="005F22F3"/>
    <w:rsid w:val="005F23E6"/>
    <w:rsid w:val="005F25A5"/>
    <w:rsid w:val="005F2BE9"/>
    <w:rsid w:val="005F2D72"/>
    <w:rsid w:val="005F3317"/>
    <w:rsid w:val="005F3990"/>
    <w:rsid w:val="005F3A56"/>
    <w:rsid w:val="005F3BB5"/>
    <w:rsid w:val="005F4016"/>
    <w:rsid w:val="005F459C"/>
    <w:rsid w:val="005F47C5"/>
    <w:rsid w:val="005F4C62"/>
    <w:rsid w:val="005F4F9B"/>
    <w:rsid w:val="005F534B"/>
    <w:rsid w:val="005F536F"/>
    <w:rsid w:val="005F57F9"/>
    <w:rsid w:val="005F5B78"/>
    <w:rsid w:val="005F5C31"/>
    <w:rsid w:val="005F5F37"/>
    <w:rsid w:val="005F63E4"/>
    <w:rsid w:val="005F66B5"/>
    <w:rsid w:val="005F7667"/>
    <w:rsid w:val="005F79BC"/>
    <w:rsid w:val="005F7D65"/>
    <w:rsid w:val="005F7F62"/>
    <w:rsid w:val="0060007C"/>
    <w:rsid w:val="006000A6"/>
    <w:rsid w:val="00600207"/>
    <w:rsid w:val="0060063E"/>
    <w:rsid w:val="006011CF"/>
    <w:rsid w:val="006013FC"/>
    <w:rsid w:val="0060171A"/>
    <w:rsid w:val="00601808"/>
    <w:rsid w:val="0060182F"/>
    <w:rsid w:val="006018BD"/>
    <w:rsid w:val="00601946"/>
    <w:rsid w:val="00601A57"/>
    <w:rsid w:val="00601A79"/>
    <w:rsid w:val="00601F50"/>
    <w:rsid w:val="006024A3"/>
    <w:rsid w:val="006025B0"/>
    <w:rsid w:val="00602A2C"/>
    <w:rsid w:val="00602C2E"/>
    <w:rsid w:val="00602D6C"/>
    <w:rsid w:val="00602ECD"/>
    <w:rsid w:val="00603D68"/>
    <w:rsid w:val="00603DF7"/>
    <w:rsid w:val="00604457"/>
    <w:rsid w:val="006054F3"/>
    <w:rsid w:val="00605898"/>
    <w:rsid w:val="006058AB"/>
    <w:rsid w:val="00606518"/>
    <w:rsid w:val="006065DA"/>
    <w:rsid w:val="006069C0"/>
    <w:rsid w:val="00606A25"/>
    <w:rsid w:val="00606F82"/>
    <w:rsid w:val="00607246"/>
    <w:rsid w:val="006076EC"/>
    <w:rsid w:val="00607A06"/>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4F5"/>
    <w:rsid w:val="006137CE"/>
    <w:rsid w:val="006139C1"/>
    <w:rsid w:val="00613FBF"/>
    <w:rsid w:val="006140B7"/>
    <w:rsid w:val="00614547"/>
    <w:rsid w:val="006145C4"/>
    <w:rsid w:val="006148FB"/>
    <w:rsid w:val="00614A18"/>
    <w:rsid w:val="00614E10"/>
    <w:rsid w:val="00614FE4"/>
    <w:rsid w:val="00615269"/>
    <w:rsid w:val="006159F7"/>
    <w:rsid w:val="00615B5F"/>
    <w:rsid w:val="00615CA9"/>
    <w:rsid w:val="00615E9D"/>
    <w:rsid w:val="0061647A"/>
    <w:rsid w:val="006167E2"/>
    <w:rsid w:val="006170D4"/>
    <w:rsid w:val="006179EF"/>
    <w:rsid w:val="00617B32"/>
    <w:rsid w:val="00617E59"/>
    <w:rsid w:val="00620389"/>
    <w:rsid w:val="006204F8"/>
    <w:rsid w:val="0062061F"/>
    <w:rsid w:val="006209BD"/>
    <w:rsid w:val="00620EA3"/>
    <w:rsid w:val="0062136F"/>
    <w:rsid w:val="006214CD"/>
    <w:rsid w:val="006216B0"/>
    <w:rsid w:val="00621F4E"/>
    <w:rsid w:val="00622617"/>
    <w:rsid w:val="00622CBE"/>
    <w:rsid w:val="006230EC"/>
    <w:rsid w:val="00623250"/>
    <w:rsid w:val="006236A7"/>
    <w:rsid w:val="006237B7"/>
    <w:rsid w:val="00623884"/>
    <w:rsid w:val="00623974"/>
    <w:rsid w:val="00623B37"/>
    <w:rsid w:val="00623D0A"/>
    <w:rsid w:val="006245AD"/>
    <w:rsid w:val="006246E2"/>
    <w:rsid w:val="00624A44"/>
    <w:rsid w:val="00624E65"/>
    <w:rsid w:val="00625033"/>
    <w:rsid w:val="006250DC"/>
    <w:rsid w:val="006256DD"/>
    <w:rsid w:val="0062573E"/>
    <w:rsid w:val="00625D36"/>
    <w:rsid w:val="00625F1C"/>
    <w:rsid w:val="00625F2A"/>
    <w:rsid w:val="0062661E"/>
    <w:rsid w:val="006266A9"/>
    <w:rsid w:val="006267AB"/>
    <w:rsid w:val="00626A1F"/>
    <w:rsid w:val="00626DDF"/>
    <w:rsid w:val="006270AF"/>
    <w:rsid w:val="006270D8"/>
    <w:rsid w:val="00627AF7"/>
    <w:rsid w:val="00627BEE"/>
    <w:rsid w:val="00627CE5"/>
    <w:rsid w:val="0063031D"/>
    <w:rsid w:val="0063087F"/>
    <w:rsid w:val="00630900"/>
    <w:rsid w:val="006313B4"/>
    <w:rsid w:val="006316E3"/>
    <w:rsid w:val="0063177C"/>
    <w:rsid w:val="0063194F"/>
    <w:rsid w:val="00632AE9"/>
    <w:rsid w:val="00633012"/>
    <w:rsid w:val="00633246"/>
    <w:rsid w:val="006335F3"/>
    <w:rsid w:val="00633A72"/>
    <w:rsid w:val="00633ABD"/>
    <w:rsid w:val="00633E45"/>
    <w:rsid w:val="00633E94"/>
    <w:rsid w:val="00634282"/>
    <w:rsid w:val="0063432A"/>
    <w:rsid w:val="0063460C"/>
    <w:rsid w:val="0063461A"/>
    <w:rsid w:val="00634881"/>
    <w:rsid w:val="00634F46"/>
    <w:rsid w:val="00635509"/>
    <w:rsid w:val="00635532"/>
    <w:rsid w:val="00635A3F"/>
    <w:rsid w:val="00635BC7"/>
    <w:rsid w:val="00635C81"/>
    <w:rsid w:val="0063670A"/>
    <w:rsid w:val="0063680A"/>
    <w:rsid w:val="0063698A"/>
    <w:rsid w:val="00636E2C"/>
    <w:rsid w:val="00636F81"/>
    <w:rsid w:val="006371E6"/>
    <w:rsid w:val="0063725C"/>
    <w:rsid w:val="0063728C"/>
    <w:rsid w:val="00637316"/>
    <w:rsid w:val="00637835"/>
    <w:rsid w:val="00637AA3"/>
    <w:rsid w:val="00637AD5"/>
    <w:rsid w:val="00637C07"/>
    <w:rsid w:val="00637ED7"/>
    <w:rsid w:val="0064000B"/>
    <w:rsid w:val="00640117"/>
    <w:rsid w:val="00640464"/>
    <w:rsid w:val="006405F0"/>
    <w:rsid w:val="00640EFE"/>
    <w:rsid w:val="006415B7"/>
    <w:rsid w:val="00641A3C"/>
    <w:rsid w:val="00641A90"/>
    <w:rsid w:val="00641C9C"/>
    <w:rsid w:val="00642982"/>
    <w:rsid w:val="00642BAE"/>
    <w:rsid w:val="00643310"/>
    <w:rsid w:val="00643340"/>
    <w:rsid w:val="0064341F"/>
    <w:rsid w:val="00643451"/>
    <w:rsid w:val="0064375E"/>
    <w:rsid w:val="00643EA0"/>
    <w:rsid w:val="006441EB"/>
    <w:rsid w:val="00644458"/>
    <w:rsid w:val="0064474E"/>
    <w:rsid w:val="00644C4A"/>
    <w:rsid w:val="00645088"/>
    <w:rsid w:val="006450D6"/>
    <w:rsid w:val="0064519A"/>
    <w:rsid w:val="00645261"/>
    <w:rsid w:val="006454D7"/>
    <w:rsid w:val="006454F2"/>
    <w:rsid w:val="00645781"/>
    <w:rsid w:val="00645BB1"/>
    <w:rsid w:val="00645E2A"/>
    <w:rsid w:val="006462E9"/>
    <w:rsid w:val="006463DD"/>
    <w:rsid w:val="00646736"/>
    <w:rsid w:val="00646AF2"/>
    <w:rsid w:val="00646C8E"/>
    <w:rsid w:val="00646EDE"/>
    <w:rsid w:val="00646F3C"/>
    <w:rsid w:val="00647051"/>
    <w:rsid w:val="00647100"/>
    <w:rsid w:val="006474CE"/>
    <w:rsid w:val="00647862"/>
    <w:rsid w:val="00647A22"/>
    <w:rsid w:val="00647AF7"/>
    <w:rsid w:val="00647CE3"/>
    <w:rsid w:val="00647E20"/>
    <w:rsid w:val="00647F4E"/>
    <w:rsid w:val="00647F53"/>
    <w:rsid w:val="00650835"/>
    <w:rsid w:val="00650C3B"/>
    <w:rsid w:val="00650CB4"/>
    <w:rsid w:val="00650DDC"/>
    <w:rsid w:val="00650FEC"/>
    <w:rsid w:val="006510E6"/>
    <w:rsid w:val="0065173C"/>
    <w:rsid w:val="00651811"/>
    <w:rsid w:val="00651E3F"/>
    <w:rsid w:val="0065212D"/>
    <w:rsid w:val="0065288F"/>
    <w:rsid w:val="00652C63"/>
    <w:rsid w:val="00653245"/>
    <w:rsid w:val="00653395"/>
    <w:rsid w:val="006533FA"/>
    <w:rsid w:val="006535AC"/>
    <w:rsid w:val="00653AB1"/>
    <w:rsid w:val="00653CD4"/>
    <w:rsid w:val="00654070"/>
    <w:rsid w:val="006548C4"/>
    <w:rsid w:val="006548F5"/>
    <w:rsid w:val="00654EBF"/>
    <w:rsid w:val="0065514E"/>
    <w:rsid w:val="00655859"/>
    <w:rsid w:val="0065626A"/>
    <w:rsid w:val="006567FD"/>
    <w:rsid w:val="006568F8"/>
    <w:rsid w:val="00656AB9"/>
    <w:rsid w:val="00657059"/>
    <w:rsid w:val="006575A8"/>
    <w:rsid w:val="0065790E"/>
    <w:rsid w:val="00657BA7"/>
    <w:rsid w:val="00657E17"/>
    <w:rsid w:val="006606F6"/>
    <w:rsid w:val="0066076A"/>
    <w:rsid w:val="00660784"/>
    <w:rsid w:val="00660A68"/>
    <w:rsid w:val="00660C09"/>
    <w:rsid w:val="00660CE5"/>
    <w:rsid w:val="00660E25"/>
    <w:rsid w:val="00660F44"/>
    <w:rsid w:val="006610A9"/>
    <w:rsid w:val="00661218"/>
    <w:rsid w:val="00661845"/>
    <w:rsid w:val="0066208C"/>
    <w:rsid w:val="00662168"/>
    <w:rsid w:val="0066277B"/>
    <w:rsid w:val="00662AE9"/>
    <w:rsid w:val="00662B80"/>
    <w:rsid w:val="00662D05"/>
    <w:rsid w:val="00662E71"/>
    <w:rsid w:val="00663136"/>
    <w:rsid w:val="00663535"/>
    <w:rsid w:val="00663727"/>
    <w:rsid w:val="00664A89"/>
    <w:rsid w:val="00664D91"/>
    <w:rsid w:val="00665491"/>
    <w:rsid w:val="00665849"/>
    <w:rsid w:val="00665CF9"/>
    <w:rsid w:val="0066630A"/>
    <w:rsid w:val="00666680"/>
    <w:rsid w:val="00666942"/>
    <w:rsid w:val="00666BA7"/>
    <w:rsid w:val="006670C0"/>
    <w:rsid w:val="00667160"/>
    <w:rsid w:val="00667193"/>
    <w:rsid w:val="0066737C"/>
    <w:rsid w:val="00667922"/>
    <w:rsid w:val="00667A8B"/>
    <w:rsid w:val="00667BC7"/>
    <w:rsid w:val="0067012E"/>
    <w:rsid w:val="006701FB"/>
    <w:rsid w:val="0067043B"/>
    <w:rsid w:val="00670473"/>
    <w:rsid w:val="006704B4"/>
    <w:rsid w:val="006704D0"/>
    <w:rsid w:val="006706D5"/>
    <w:rsid w:val="00670923"/>
    <w:rsid w:val="00670E41"/>
    <w:rsid w:val="006712FD"/>
    <w:rsid w:val="00671518"/>
    <w:rsid w:val="006719D5"/>
    <w:rsid w:val="00671B33"/>
    <w:rsid w:val="00671C46"/>
    <w:rsid w:val="00672074"/>
    <w:rsid w:val="006723A5"/>
    <w:rsid w:val="006725F3"/>
    <w:rsid w:val="0067265B"/>
    <w:rsid w:val="00672AC4"/>
    <w:rsid w:val="00672F21"/>
    <w:rsid w:val="0067310B"/>
    <w:rsid w:val="006733F2"/>
    <w:rsid w:val="006734FB"/>
    <w:rsid w:val="00673604"/>
    <w:rsid w:val="006737A2"/>
    <w:rsid w:val="00673C02"/>
    <w:rsid w:val="006742EF"/>
    <w:rsid w:val="006744B6"/>
    <w:rsid w:val="006745E4"/>
    <w:rsid w:val="006748C4"/>
    <w:rsid w:val="00674AF1"/>
    <w:rsid w:val="006750D3"/>
    <w:rsid w:val="006751F3"/>
    <w:rsid w:val="00675301"/>
    <w:rsid w:val="0067580A"/>
    <w:rsid w:val="00675AB0"/>
    <w:rsid w:val="00675EA5"/>
    <w:rsid w:val="00676547"/>
    <w:rsid w:val="00676814"/>
    <w:rsid w:val="00676AF8"/>
    <w:rsid w:val="006770F4"/>
    <w:rsid w:val="00677126"/>
    <w:rsid w:val="00677377"/>
    <w:rsid w:val="0067737E"/>
    <w:rsid w:val="00677615"/>
    <w:rsid w:val="00680421"/>
    <w:rsid w:val="006805C4"/>
    <w:rsid w:val="00680D84"/>
    <w:rsid w:val="00681115"/>
    <w:rsid w:val="0068117E"/>
    <w:rsid w:val="00681375"/>
    <w:rsid w:val="00681654"/>
    <w:rsid w:val="00681B4F"/>
    <w:rsid w:val="00681C01"/>
    <w:rsid w:val="00681F8C"/>
    <w:rsid w:val="006828EC"/>
    <w:rsid w:val="00682BA8"/>
    <w:rsid w:val="0068356E"/>
    <w:rsid w:val="0068365D"/>
    <w:rsid w:val="00683796"/>
    <w:rsid w:val="00683F0C"/>
    <w:rsid w:val="006841DE"/>
    <w:rsid w:val="006847D0"/>
    <w:rsid w:val="006848F9"/>
    <w:rsid w:val="00684BCD"/>
    <w:rsid w:val="00685350"/>
    <w:rsid w:val="006854D3"/>
    <w:rsid w:val="006855C9"/>
    <w:rsid w:val="006855CC"/>
    <w:rsid w:val="00685B34"/>
    <w:rsid w:val="00686BF4"/>
    <w:rsid w:val="00687B68"/>
    <w:rsid w:val="00687CC1"/>
    <w:rsid w:val="00687E72"/>
    <w:rsid w:val="00687F2B"/>
    <w:rsid w:val="00690649"/>
    <w:rsid w:val="00690AB9"/>
    <w:rsid w:val="00690DE5"/>
    <w:rsid w:val="00690F3E"/>
    <w:rsid w:val="00691779"/>
    <w:rsid w:val="00692293"/>
    <w:rsid w:val="00692803"/>
    <w:rsid w:val="006928A5"/>
    <w:rsid w:val="00692B37"/>
    <w:rsid w:val="00692CEF"/>
    <w:rsid w:val="0069311B"/>
    <w:rsid w:val="0069323A"/>
    <w:rsid w:val="00693408"/>
    <w:rsid w:val="00693520"/>
    <w:rsid w:val="00693703"/>
    <w:rsid w:val="00693845"/>
    <w:rsid w:val="006938B8"/>
    <w:rsid w:val="006938E1"/>
    <w:rsid w:val="00693C0E"/>
    <w:rsid w:val="00693CD1"/>
    <w:rsid w:val="00693D71"/>
    <w:rsid w:val="00694334"/>
    <w:rsid w:val="00694533"/>
    <w:rsid w:val="00694F2B"/>
    <w:rsid w:val="0069529A"/>
    <w:rsid w:val="00695379"/>
    <w:rsid w:val="0069547E"/>
    <w:rsid w:val="006954A3"/>
    <w:rsid w:val="00695811"/>
    <w:rsid w:val="00695827"/>
    <w:rsid w:val="00695A71"/>
    <w:rsid w:val="0069628B"/>
    <w:rsid w:val="0069687B"/>
    <w:rsid w:val="00696A81"/>
    <w:rsid w:val="00696D2A"/>
    <w:rsid w:val="00696E50"/>
    <w:rsid w:val="006970B5"/>
    <w:rsid w:val="00697351"/>
    <w:rsid w:val="00697741"/>
    <w:rsid w:val="00697915"/>
    <w:rsid w:val="006979FC"/>
    <w:rsid w:val="00697CCA"/>
    <w:rsid w:val="00697CDC"/>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68C"/>
    <w:rsid w:val="006A377F"/>
    <w:rsid w:val="006A39D1"/>
    <w:rsid w:val="006A3BA4"/>
    <w:rsid w:val="006A3C57"/>
    <w:rsid w:val="006A3E86"/>
    <w:rsid w:val="006A401A"/>
    <w:rsid w:val="006A464C"/>
    <w:rsid w:val="006A4FCE"/>
    <w:rsid w:val="006A50FF"/>
    <w:rsid w:val="006A5241"/>
    <w:rsid w:val="006A525A"/>
    <w:rsid w:val="006A5274"/>
    <w:rsid w:val="006A680F"/>
    <w:rsid w:val="006A685E"/>
    <w:rsid w:val="006A69D7"/>
    <w:rsid w:val="006A75BF"/>
    <w:rsid w:val="006A7982"/>
    <w:rsid w:val="006A7F6A"/>
    <w:rsid w:val="006B049E"/>
    <w:rsid w:val="006B0977"/>
    <w:rsid w:val="006B09F7"/>
    <w:rsid w:val="006B0B24"/>
    <w:rsid w:val="006B0D3E"/>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C05"/>
    <w:rsid w:val="006B2E8A"/>
    <w:rsid w:val="006B2F58"/>
    <w:rsid w:val="006B354D"/>
    <w:rsid w:val="006B36CD"/>
    <w:rsid w:val="006B37D5"/>
    <w:rsid w:val="006B3CE2"/>
    <w:rsid w:val="006B407F"/>
    <w:rsid w:val="006B419F"/>
    <w:rsid w:val="006B4799"/>
    <w:rsid w:val="006B48B6"/>
    <w:rsid w:val="006B48D5"/>
    <w:rsid w:val="006B495B"/>
    <w:rsid w:val="006B5068"/>
    <w:rsid w:val="006B56AA"/>
    <w:rsid w:val="006B5E1F"/>
    <w:rsid w:val="006B6056"/>
    <w:rsid w:val="006B60D9"/>
    <w:rsid w:val="006B6738"/>
    <w:rsid w:val="006B6A6C"/>
    <w:rsid w:val="006B6A9B"/>
    <w:rsid w:val="006B6CC9"/>
    <w:rsid w:val="006B6D0C"/>
    <w:rsid w:val="006B6D82"/>
    <w:rsid w:val="006B6E7D"/>
    <w:rsid w:val="006B6FB8"/>
    <w:rsid w:val="006B729B"/>
    <w:rsid w:val="006B7A75"/>
    <w:rsid w:val="006B7F30"/>
    <w:rsid w:val="006C0445"/>
    <w:rsid w:val="006C0540"/>
    <w:rsid w:val="006C05D7"/>
    <w:rsid w:val="006C06E4"/>
    <w:rsid w:val="006C097F"/>
    <w:rsid w:val="006C1275"/>
    <w:rsid w:val="006C1367"/>
    <w:rsid w:val="006C163F"/>
    <w:rsid w:val="006C1F30"/>
    <w:rsid w:val="006C1F5E"/>
    <w:rsid w:val="006C1FD9"/>
    <w:rsid w:val="006C23A7"/>
    <w:rsid w:val="006C2715"/>
    <w:rsid w:val="006C2B70"/>
    <w:rsid w:val="006C31AA"/>
    <w:rsid w:val="006C31C1"/>
    <w:rsid w:val="006C349B"/>
    <w:rsid w:val="006C3EBF"/>
    <w:rsid w:val="006C4108"/>
    <w:rsid w:val="006C45C3"/>
    <w:rsid w:val="006C487D"/>
    <w:rsid w:val="006C4FCC"/>
    <w:rsid w:val="006C5023"/>
    <w:rsid w:val="006C58AD"/>
    <w:rsid w:val="006C5C94"/>
    <w:rsid w:val="006C5FC9"/>
    <w:rsid w:val="006C633F"/>
    <w:rsid w:val="006C64D5"/>
    <w:rsid w:val="006C6738"/>
    <w:rsid w:val="006C6C29"/>
    <w:rsid w:val="006C6C79"/>
    <w:rsid w:val="006C721F"/>
    <w:rsid w:val="006C725E"/>
    <w:rsid w:val="006C757A"/>
    <w:rsid w:val="006C790D"/>
    <w:rsid w:val="006D0076"/>
    <w:rsid w:val="006D03D4"/>
    <w:rsid w:val="006D079C"/>
    <w:rsid w:val="006D08DC"/>
    <w:rsid w:val="006D11FB"/>
    <w:rsid w:val="006D1654"/>
    <w:rsid w:val="006D1AF4"/>
    <w:rsid w:val="006D1B71"/>
    <w:rsid w:val="006D1C45"/>
    <w:rsid w:val="006D2209"/>
    <w:rsid w:val="006D2247"/>
    <w:rsid w:val="006D2275"/>
    <w:rsid w:val="006D2303"/>
    <w:rsid w:val="006D2B80"/>
    <w:rsid w:val="006D2C67"/>
    <w:rsid w:val="006D326F"/>
    <w:rsid w:val="006D32C6"/>
    <w:rsid w:val="006D3B2D"/>
    <w:rsid w:val="006D3D54"/>
    <w:rsid w:val="006D4007"/>
    <w:rsid w:val="006D427E"/>
    <w:rsid w:val="006D438A"/>
    <w:rsid w:val="006D46D4"/>
    <w:rsid w:val="006D48AF"/>
    <w:rsid w:val="006D559C"/>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A77"/>
    <w:rsid w:val="006E1C04"/>
    <w:rsid w:val="006E1E71"/>
    <w:rsid w:val="006E2715"/>
    <w:rsid w:val="006E2AD1"/>
    <w:rsid w:val="006E315B"/>
    <w:rsid w:val="006E414C"/>
    <w:rsid w:val="006E53C7"/>
    <w:rsid w:val="006E5D74"/>
    <w:rsid w:val="006E5DAF"/>
    <w:rsid w:val="006E6294"/>
    <w:rsid w:val="006E67C8"/>
    <w:rsid w:val="006E6898"/>
    <w:rsid w:val="006E6B48"/>
    <w:rsid w:val="006E6DEC"/>
    <w:rsid w:val="006E6F0C"/>
    <w:rsid w:val="006E774E"/>
    <w:rsid w:val="006E7958"/>
    <w:rsid w:val="006F042D"/>
    <w:rsid w:val="006F09DB"/>
    <w:rsid w:val="006F0E20"/>
    <w:rsid w:val="006F0E71"/>
    <w:rsid w:val="006F1243"/>
    <w:rsid w:val="006F1EF6"/>
    <w:rsid w:val="006F278B"/>
    <w:rsid w:val="006F2B9E"/>
    <w:rsid w:val="006F2E08"/>
    <w:rsid w:val="006F2F6B"/>
    <w:rsid w:val="006F327B"/>
    <w:rsid w:val="006F3584"/>
    <w:rsid w:val="006F3CE1"/>
    <w:rsid w:val="006F3D20"/>
    <w:rsid w:val="006F3DFA"/>
    <w:rsid w:val="006F3EBD"/>
    <w:rsid w:val="006F44A2"/>
    <w:rsid w:val="006F4909"/>
    <w:rsid w:val="006F54D3"/>
    <w:rsid w:val="006F63B1"/>
    <w:rsid w:val="006F65C9"/>
    <w:rsid w:val="007002B0"/>
    <w:rsid w:val="007004E0"/>
    <w:rsid w:val="00700D41"/>
    <w:rsid w:val="00701050"/>
    <w:rsid w:val="0070110A"/>
    <w:rsid w:val="007012D2"/>
    <w:rsid w:val="007014B6"/>
    <w:rsid w:val="007014DE"/>
    <w:rsid w:val="00701BB5"/>
    <w:rsid w:val="007026F6"/>
    <w:rsid w:val="007027C7"/>
    <w:rsid w:val="00702A07"/>
    <w:rsid w:val="00702E7B"/>
    <w:rsid w:val="00703164"/>
    <w:rsid w:val="0070364C"/>
    <w:rsid w:val="00703B9D"/>
    <w:rsid w:val="007040C0"/>
    <w:rsid w:val="00704316"/>
    <w:rsid w:val="00704366"/>
    <w:rsid w:val="007049CE"/>
    <w:rsid w:val="00704F06"/>
    <w:rsid w:val="0070522C"/>
    <w:rsid w:val="00705560"/>
    <w:rsid w:val="00705750"/>
    <w:rsid w:val="00705FEB"/>
    <w:rsid w:val="00706D6F"/>
    <w:rsid w:val="00706F28"/>
    <w:rsid w:val="0070700C"/>
    <w:rsid w:val="0070704A"/>
    <w:rsid w:val="007071EC"/>
    <w:rsid w:val="0070792F"/>
    <w:rsid w:val="00707A3A"/>
    <w:rsid w:val="00707AB4"/>
    <w:rsid w:val="007104D5"/>
    <w:rsid w:val="007107A5"/>
    <w:rsid w:val="00711218"/>
    <w:rsid w:val="007115DA"/>
    <w:rsid w:val="00711A32"/>
    <w:rsid w:val="00711FC6"/>
    <w:rsid w:val="00712530"/>
    <w:rsid w:val="007126E4"/>
    <w:rsid w:val="00712763"/>
    <w:rsid w:val="007129A4"/>
    <w:rsid w:val="00712C23"/>
    <w:rsid w:val="00712F18"/>
    <w:rsid w:val="0071313D"/>
    <w:rsid w:val="00713896"/>
    <w:rsid w:val="00713984"/>
    <w:rsid w:val="00714054"/>
    <w:rsid w:val="007141B2"/>
    <w:rsid w:val="007144E6"/>
    <w:rsid w:val="00714866"/>
    <w:rsid w:val="00714DF5"/>
    <w:rsid w:val="00714E50"/>
    <w:rsid w:val="00715411"/>
    <w:rsid w:val="007157A8"/>
    <w:rsid w:val="007157DE"/>
    <w:rsid w:val="00715D9D"/>
    <w:rsid w:val="00716A88"/>
    <w:rsid w:val="00716E40"/>
    <w:rsid w:val="00716E76"/>
    <w:rsid w:val="00717387"/>
    <w:rsid w:val="007174AF"/>
    <w:rsid w:val="00717653"/>
    <w:rsid w:val="00717C3F"/>
    <w:rsid w:val="007207D0"/>
    <w:rsid w:val="00720E63"/>
    <w:rsid w:val="00720EBA"/>
    <w:rsid w:val="00721231"/>
    <w:rsid w:val="00721443"/>
    <w:rsid w:val="0072154B"/>
    <w:rsid w:val="00721D7A"/>
    <w:rsid w:val="00721DE5"/>
    <w:rsid w:val="007220E8"/>
    <w:rsid w:val="00722173"/>
    <w:rsid w:val="0072226A"/>
    <w:rsid w:val="007226A3"/>
    <w:rsid w:val="007226B0"/>
    <w:rsid w:val="00722771"/>
    <w:rsid w:val="00722BD4"/>
    <w:rsid w:val="00722C47"/>
    <w:rsid w:val="00723268"/>
    <w:rsid w:val="00723781"/>
    <w:rsid w:val="0072383C"/>
    <w:rsid w:val="00723ABF"/>
    <w:rsid w:val="00724815"/>
    <w:rsid w:val="00724D49"/>
    <w:rsid w:val="00725095"/>
    <w:rsid w:val="00725BBB"/>
    <w:rsid w:val="00726119"/>
    <w:rsid w:val="007262A1"/>
    <w:rsid w:val="007264F8"/>
    <w:rsid w:val="0072651A"/>
    <w:rsid w:val="007268AE"/>
    <w:rsid w:val="00726E5C"/>
    <w:rsid w:val="00726EF8"/>
    <w:rsid w:val="007277FE"/>
    <w:rsid w:val="00730083"/>
    <w:rsid w:val="00730260"/>
    <w:rsid w:val="007302D4"/>
    <w:rsid w:val="00730958"/>
    <w:rsid w:val="0073109A"/>
    <w:rsid w:val="007311A9"/>
    <w:rsid w:val="0073261C"/>
    <w:rsid w:val="00732B2F"/>
    <w:rsid w:val="00732B76"/>
    <w:rsid w:val="00732C4B"/>
    <w:rsid w:val="00732CEC"/>
    <w:rsid w:val="00732F95"/>
    <w:rsid w:val="00733325"/>
    <w:rsid w:val="007345B7"/>
    <w:rsid w:val="00734709"/>
    <w:rsid w:val="00734A0F"/>
    <w:rsid w:val="00734A50"/>
    <w:rsid w:val="00734D5F"/>
    <w:rsid w:val="00734DA9"/>
    <w:rsid w:val="00735300"/>
    <w:rsid w:val="0073568D"/>
    <w:rsid w:val="007358C5"/>
    <w:rsid w:val="007359AB"/>
    <w:rsid w:val="00735ACA"/>
    <w:rsid w:val="00735F0E"/>
    <w:rsid w:val="007361D3"/>
    <w:rsid w:val="007363FE"/>
    <w:rsid w:val="007366BE"/>
    <w:rsid w:val="00736844"/>
    <w:rsid w:val="00736D84"/>
    <w:rsid w:val="00736EE9"/>
    <w:rsid w:val="00736EEF"/>
    <w:rsid w:val="007370A3"/>
    <w:rsid w:val="0073719B"/>
    <w:rsid w:val="007371E3"/>
    <w:rsid w:val="00737387"/>
    <w:rsid w:val="007373B6"/>
    <w:rsid w:val="00737545"/>
    <w:rsid w:val="0073788C"/>
    <w:rsid w:val="00740349"/>
    <w:rsid w:val="0074034D"/>
    <w:rsid w:val="00740577"/>
    <w:rsid w:val="007407D5"/>
    <w:rsid w:val="00740987"/>
    <w:rsid w:val="00740D2D"/>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53B"/>
    <w:rsid w:val="0074574A"/>
    <w:rsid w:val="0074592F"/>
    <w:rsid w:val="00745A71"/>
    <w:rsid w:val="00746112"/>
    <w:rsid w:val="007461BE"/>
    <w:rsid w:val="00746628"/>
    <w:rsid w:val="00746A59"/>
    <w:rsid w:val="00746D3B"/>
    <w:rsid w:val="00747395"/>
    <w:rsid w:val="007474A7"/>
    <w:rsid w:val="00747E43"/>
    <w:rsid w:val="007504B2"/>
    <w:rsid w:val="00750865"/>
    <w:rsid w:val="00750C91"/>
    <w:rsid w:val="007515D3"/>
    <w:rsid w:val="00751738"/>
    <w:rsid w:val="00751EF3"/>
    <w:rsid w:val="00752034"/>
    <w:rsid w:val="0075211A"/>
    <w:rsid w:val="0075259C"/>
    <w:rsid w:val="007531F6"/>
    <w:rsid w:val="007534B6"/>
    <w:rsid w:val="007535A5"/>
    <w:rsid w:val="00753A7E"/>
    <w:rsid w:val="00753F9A"/>
    <w:rsid w:val="0075418C"/>
    <w:rsid w:val="007547EF"/>
    <w:rsid w:val="007549F9"/>
    <w:rsid w:val="00754C19"/>
    <w:rsid w:val="00754C46"/>
    <w:rsid w:val="00754D61"/>
    <w:rsid w:val="007553B9"/>
    <w:rsid w:val="007556E8"/>
    <w:rsid w:val="00755804"/>
    <w:rsid w:val="00755B77"/>
    <w:rsid w:val="00755D06"/>
    <w:rsid w:val="0075607D"/>
    <w:rsid w:val="007560E5"/>
    <w:rsid w:val="0075668A"/>
    <w:rsid w:val="00756930"/>
    <w:rsid w:val="00756947"/>
    <w:rsid w:val="00756ECD"/>
    <w:rsid w:val="00757039"/>
    <w:rsid w:val="007571AB"/>
    <w:rsid w:val="007574D7"/>
    <w:rsid w:val="00757713"/>
    <w:rsid w:val="00757C25"/>
    <w:rsid w:val="00757E96"/>
    <w:rsid w:val="007601D1"/>
    <w:rsid w:val="0076022E"/>
    <w:rsid w:val="0076050C"/>
    <w:rsid w:val="00760CAB"/>
    <w:rsid w:val="0076157E"/>
    <w:rsid w:val="00761672"/>
    <w:rsid w:val="007617D5"/>
    <w:rsid w:val="007619C6"/>
    <w:rsid w:val="0076222C"/>
    <w:rsid w:val="007624E2"/>
    <w:rsid w:val="00762C87"/>
    <w:rsid w:val="00762F4D"/>
    <w:rsid w:val="007630EC"/>
    <w:rsid w:val="00763155"/>
    <w:rsid w:val="007633ED"/>
    <w:rsid w:val="00763478"/>
    <w:rsid w:val="007634D9"/>
    <w:rsid w:val="0076356B"/>
    <w:rsid w:val="00763E8B"/>
    <w:rsid w:val="00763FFB"/>
    <w:rsid w:val="00764434"/>
    <w:rsid w:val="00764703"/>
    <w:rsid w:val="00764777"/>
    <w:rsid w:val="00764A31"/>
    <w:rsid w:val="00764FEB"/>
    <w:rsid w:val="00765104"/>
    <w:rsid w:val="00765407"/>
    <w:rsid w:val="007659C2"/>
    <w:rsid w:val="00766063"/>
    <w:rsid w:val="007662DF"/>
    <w:rsid w:val="0076668F"/>
    <w:rsid w:val="0076676B"/>
    <w:rsid w:val="00766B4C"/>
    <w:rsid w:val="007671B6"/>
    <w:rsid w:val="007673EA"/>
    <w:rsid w:val="007675CE"/>
    <w:rsid w:val="00767D13"/>
    <w:rsid w:val="0077034A"/>
    <w:rsid w:val="00770633"/>
    <w:rsid w:val="00770899"/>
    <w:rsid w:val="0077114C"/>
    <w:rsid w:val="0077134A"/>
    <w:rsid w:val="00771579"/>
    <w:rsid w:val="00771B9D"/>
    <w:rsid w:val="007722B8"/>
    <w:rsid w:val="00772386"/>
    <w:rsid w:val="0077257B"/>
    <w:rsid w:val="007725DF"/>
    <w:rsid w:val="00772FD0"/>
    <w:rsid w:val="007733C7"/>
    <w:rsid w:val="0077345F"/>
    <w:rsid w:val="00774288"/>
    <w:rsid w:val="007746B4"/>
    <w:rsid w:val="007750B9"/>
    <w:rsid w:val="007750DE"/>
    <w:rsid w:val="00775131"/>
    <w:rsid w:val="007752AA"/>
    <w:rsid w:val="0077533A"/>
    <w:rsid w:val="00775387"/>
    <w:rsid w:val="0077560F"/>
    <w:rsid w:val="007766D1"/>
    <w:rsid w:val="007768E7"/>
    <w:rsid w:val="00777C3B"/>
    <w:rsid w:val="00777E44"/>
    <w:rsid w:val="0078054F"/>
    <w:rsid w:val="00780ECC"/>
    <w:rsid w:val="007813F0"/>
    <w:rsid w:val="007819C4"/>
    <w:rsid w:val="00781C75"/>
    <w:rsid w:val="00781EF4"/>
    <w:rsid w:val="00781FA5"/>
    <w:rsid w:val="0078222C"/>
    <w:rsid w:val="007825CA"/>
    <w:rsid w:val="00782641"/>
    <w:rsid w:val="00782754"/>
    <w:rsid w:val="0078282B"/>
    <w:rsid w:val="007828DA"/>
    <w:rsid w:val="00783822"/>
    <w:rsid w:val="007838B4"/>
    <w:rsid w:val="0078390C"/>
    <w:rsid w:val="007839A4"/>
    <w:rsid w:val="00783E0A"/>
    <w:rsid w:val="007840F1"/>
    <w:rsid w:val="00784646"/>
    <w:rsid w:val="0078497B"/>
    <w:rsid w:val="00784CE1"/>
    <w:rsid w:val="00785630"/>
    <w:rsid w:val="00785A73"/>
    <w:rsid w:val="00785AFD"/>
    <w:rsid w:val="0078641D"/>
    <w:rsid w:val="00786695"/>
    <w:rsid w:val="00786A95"/>
    <w:rsid w:val="00786B06"/>
    <w:rsid w:val="0078703D"/>
    <w:rsid w:val="0078740A"/>
    <w:rsid w:val="00787751"/>
    <w:rsid w:val="007878B5"/>
    <w:rsid w:val="00787C48"/>
    <w:rsid w:val="00787F69"/>
    <w:rsid w:val="00790673"/>
    <w:rsid w:val="0079089B"/>
    <w:rsid w:val="00790DC3"/>
    <w:rsid w:val="00791731"/>
    <w:rsid w:val="00791768"/>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9A0"/>
    <w:rsid w:val="00797C60"/>
    <w:rsid w:val="007A02ED"/>
    <w:rsid w:val="007A04EB"/>
    <w:rsid w:val="007A1049"/>
    <w:rsid w:val="007A1430"/>
    <w:rsid w:val="007A1467"/>
    <w:rsid w:val="007A1589"/>
    <w:rsid w:val="007A17B1"/>
    <w:rsid w:val="007A1AFE"/>
    <w:rsid w:val="007A1B18"/>
    <w:rsid w:val="007A1E27"/>
    <w:rsid w:val="007A1E2B"/>
    <w:rsid w:val="007A219A"/>
    <w:rsid w:val="007A21D9"/>
    <w:rsid w:val="007A2241"/>
    <w:rsid w:val="007A2901"/>
    <w:rsid w:val="007A3155"/>
    <w:rsid w:val="007A3539"/>
    <w:rsid w:val="007A3BA0"/>
    <w:rsid w:val="007A4097"/>
    <w:rsid w:val="007A41BA"/>
    <w:rsid w:val="007A4317"/>
    <w:rsid w:val="007A4C64"/>
    <w:rsid w:val="007A5755"/>
    <w:rsid w:val="007A5A7A"/>
    <w:rsid w:val="007A5E73"/>
    <w:rsid w:val="007A6185"/>
    <w:rsid w:val="007A6B3A"/>
    <w:rsid w:val="007A6C69"/>
    <w:rsid w:val="007A6F6C"/>
    <w:rsid w:val="007A7266"/>
    <w:rsid w:val="007A72AB"/>
    <w:rsid w:val="007A72C9"/>
    <w:rsid w:val="007A731C"/>
    <w:rsid w:val="007A7492"/>
    <w:rsid w:val="007A7AA1"/>
    <w:rsid w:val="007B09D4"/>
    <w:rsid w:val="007B0BD3"/>
    <w:rsid w:val="007B112C"/>
    <w:rsid w:val="007B1528"/>
    <w:rsid w:val="007B1740"/>
    <w:rsid w:val="007B1827"/>
    <w:rsid w:val="007B1D80"/>
    <w:rsid w:val="007B1F9E"/>
    <w:rsid w:val="007B2134"/>
    <w:rsid w:val="007B2162"/>
    <w:rsid w:val="007B21E8"/>
    <w:rsid w:val="007B2DA0"/>
    <w:rsid w:val="007B2DC0"/>
    <w:rsid w:val="007B32E4"/>
    <w:rsid w:val="007B33E3"/>
    <w:rsid w:val="007B3459"/>
    <w:rsid w:val="007B35C8"/>
    <w:rsid w:val="007B3845"/>
    <w:rsid w:val="007B3C26"/>
    <w:rsid w:val="007B43D0"/>
    <w:rsid w:val="007B46A5"/>
    <w:rsid w:val="007B48AB"/>
    <w:rsid w:val="007B4A12"/>
    <w:rsid w:val="007B4D4C"/>
    <w:rsid w:val="007B5A90"/>
    <w:rsid w:val="007B600B"/>
    <w:rsid w:val="007B622F"/>
    <w:rsid w:val="007B6411"/>
    <w:rsid w:val="007B6487"/>
    <w:rsid w:val="007B6A23"/>
    <w:rsid w:val="007B6A9F"/>
    <w:rsid w:val="007B6F03"/>
    <w:rsid w:val="007B6FBF"/>
    <w:rsid w:val="007B77A1"/>
    <w:rsid w:val="007B7814"/>
    <w:rsid w:val="007B7B36"/>
    <w:rsid w:val="007B7E58"/>
    <w:rsid w:val="007B7E82"/>
    <w:rsid w:val="007B7E87"/>
    <w:rsid w:val="007C0010"/>
    <w:rsid w:val="007C098F"/>
    <w:rsid w:val="007C0B31"/>
    <w:rsid w:val="007C0DAE"/>
    <w:rsid w:val="007C109F"/>
    <w:rsid w:val="007C10A6"/>
    <w:rsid w:val="007C1391"/>
    <w:rsid w:val="007C18D4"/>
    <w:rsid w:val="007C19A4"/>
    <w:rsid w:val="007C1ACA"/>
    <w:rsid w:val="007C1D67"/>
    <w:rsid w:val="007C1DDE"/>
    <w:rsid w:val="007C23DE"/>
    <w:rsid w:val="007C2630"/>
    <w:rsid w:val="007C289B"/>
    <w:rsid w:val="007C28CA"/>
    <w:rsid w:val="007C2B8A"/>
    <w:rsid w:val="007C3231"/>
    <w:rsid w:val="007C37DA"/>
    <w:rsid w:val="007C44A6"/>
    <w:rsid w:val="007C48C9"/>
    <w:rsid w:val="007C4E71"/>
    <w:rsid w:val="007C4FBE"/>
    <w:rsid w:val="007C5708"/>
    <w:rsid w:val="007C5CC3"/>
    <w:rsid w:val="007C6146"/>
    <w:rsid w:val="007C64C0"/>
    <w:rsid w:val="007C6A21"/>
    <w:rsid w:val="007C6B21"/>
    <w:rsid w:val="007C6BD9"/>
    <w:rsid w:val="007C72BD"/>
    <w:rsid w:val="007C7561"/>
    <w:rsid w:val="007C7771"/>
    <w:rsid w:val="007C79D3"/>
    <w:rsid w:val="007C7B20"/>
    <w:rsid w:val="007D014D"/>
    <w:rsid w:val="007D0528"/>
    <w:rsid w:val="007D0C0D"/>
    <w:rsid w:val="007D0E5E"/>
    <w:rsid w:val="007D146F"/>
    <w:rsid w:val="007D1DE9"/>
    <w:rsid w:val="007D233A"/>
    <w:rsid w:val="007D2596"/>
    <w:rsid w:val="007D2682"/>
    <w:rsid w:val="007D2752"/>
    <w:rsid w:val="007D2FAD"/>
    <w:rsid w:val="007D2FEF"/>
    <w:rsid w:val="007D3436"/>
    <w:rsid w:val="007D380E"/>
    <w:rsid w:val="007D3AAD"/>
    <w:rsid w:val="007D41DE"/>
    <w:rsid w:val="007D4206"/>
    <w:rsid w:val="007D4459"/>
    <w:rsid w:val="007D451D"/>
    <w:rsid w:val="007D4754"/>
    <w:rsid w:val="007D49BB"/>
    <w:rsid w:val="007D4AC1"/>
    <w:rsid w:val="007D5CEB"/>
    <w:rsid w:val="007D5DAF"/>
    <w:rsid w:val="007D5EEF"/>
    <w:rsid w:val="007D5FDB"/>
    <w:rsid w:val="007D6009"/>
    <w:rsid w:val="007D6275"/>
    <w:rsid w:val="007D6385"/>
    <w:rsid w:val="007D64B4"/>
    <w:rsid w:val="007D6A94"/>
    <w:rsid w:val="007D6E5D"/>
    <w:rsid w:val="007D7384"/>
    <w:rsid w:val="007D75C3"/>
    <w:rsid w:val="007D76A7"/>
    <w:rsid w:val="007D76F9"/>
    <w:rsid w:val="007D7C22"/>
    <w:rsid w:val="007E058C"/>
    <w:rsid w:val="007E0613"/>
    <w:rsid w:val="007E0711"/>
    <w:rsid w:val="007E16AF"/>
    <w:rsid w:val="007E1BD4"/>
    <w:rsid w:val="007E1E94"/>
    <w:rsid w:val="007E1F53"/>
    <w:rsid w:val="007E2A53"/>
    <w:rsid w:val="007E2DDD"/>
    <w:rsid w:val="007E2FCE"/>
    <w:rsid w:val="007E324D"/>
    <w:rsid w:val="007E34C4"/>
    <w:rsid w:val="007E34FC"/>
    <w:rsid w:val="007E37AC"/>
    <w:rsid w:val="007E3C13"/>
    <w:rsid w:val="007E41F3"/>
    <w:rsid w:val="007E4B39"/>
    <w:rsid w:val="007E512F"/>
    <w:rsid w:val="007E5582"/>
    <w:rsid w:val="007E58D0"/>
    <w:rsid w:val="007E58E0"/>
    <w:rsid w:val="007E59A8"/>
    <w:rsid w:val="007E5B28"/>
    <w:rsid w:val="007E5BB4"/>
    <w:rsid w:val="007E606F"/>
    <w:rsid w:val="007E6095"/>
    <w:rsid w:val="007E6308"/>
    <w:rsid w:val="007E6335"/>
    <w:rsid w:val="007E68E3"/>
    <w:rsid w:val="007E748D"/>
    <w:rsid w:val="007E78EE"/>
    <w:rsid w:val="007E7AD0"/>
    <w:rsid w:val="007F01FA"/>
    <w:rsid w:val="007F021A"/>
    <w:rsid w:val="007F0237"/>
    <w:rsid w:val="007F0321"/>
    <w:rsid w:val="007F06F0"/>
    <w:rsid w:val="007F0C23"/>
    <w:rsid w:val="007F100E"/>
    <w:rsid w:val="007F1050"/>
    <w:rsid w:val="007F14B8"/>
    <w:rsid w:val="007F1931"/>
    <w:rsid w:val="007F1C5A"/>
    <w:rsid w:val="007F1C97"/>
    <w:rsid w:val="007F2848"/>
    <w:rsid w:val="007F2B08"/>
    <w:rsid w:val="007F3841"/>
    <w:rsid w:val="007F3927"/>
    <w:rsid w:val="007F3A74"/>
    <w:rsid w:val="007F3BC2"/>
    <w:rsid w:val="007F4717"/>
    <w:rsid w:val="007F4A82"/>
    <w:rsid w:val="007F4CDD"/>
    <w:rsid w:val="007F5004"/>
    <w:rsid w:val="007F6218"/>
    <w:rsid w:val="007F6263"/>
    <w:rsid w:val="007F6264"/>
    <w:rsid w:val="007F62BE"/>
    <w:rsid w:val="007F668D"/>
    <w:rsid w:val="007F6A98"/>
    <w:rsid w:val="007F6DB5"/>
    <w:rsid w:val="007F7EB9"/>
    <w:rsid w:val="0080002E"/>
    <w:rsid w:val="00800420"/>
    <w:rsid w:val="008011EF"/>
    <w:rsid w:val="00801222"/>
    <w:rsid w:val="008012CC"/>
    <w:rsid w:val="00801559"/>
    <w:rsid w:val="00801C64"/>
    <w:rsid w:val="00801F7B"/>
    <w:rsid w:val="0080249F"/>
    <w:rsid w:val="00802597"/>
    <w:rsid w:val="00802779"/>
    <w:rsid w:val="008028E6"/>
    <w:rsid w:val="00802BC8"/>
    <w:rsid w:val="00802CDE"/>
    <w:rsid w:val="0080332D"/>
    <w:rsid w:val="008039D1"/>
    <w:rsid w:val="00803E1C"/>
    <w:rsid w:val="00804824"/>
    <w:rsid w:val="00804FDC"/>
    <w:rsid w:val="0080548F"/>
    <w:rsid w:val="00805886"/>
    <w:rsid w:val="008061EB"/>
    <w:rsid w:val="008062FA"/>
    <w:rsid w:val="0080691A"/>
    <w:rsid w:val="00806C65"/>
    <w:rsid w:val="00806F55"/>
    <w:rsid w:val="00807CC3"/>
    <w:rsid w:val="0081008E"/>
    <w:rsid w:val="008100B9"/>
    <w:rsid w:val="0081018C"/>
    <w:rsid w:val="008105D6"/>
    <w:rsid w:val="0081063D"/>
    <w:rsid w:val="00810897"/>
    <w:rsid w:val="00810C58"/>
    <w:rsid w:val="008110D9"/>
    <w:rsid w:val="008111C4"/>
    <w:rsid w:val="008113DD"/>
    <w:rsid w:val="008114EE"/>
    <w:rsid w:val="00811718"/>
    <w:rsid w:val="00811747"/>
    <w:rsid w:val="00811A21"/>
    <w:rsid w:val="00811BC0"/>
    <w:rsid w:val="00811C2A"/>
    <w:rsid w:val="00811C64"/>
    <w:rsid w:val="00811D4A"/>
    <w:rsid w:val="008128DF"/>
    <w:rsid w:val="00812CB9"/>
    <w:rsid w:val="00812D81"/>
    <w:rsid w:val="008132F0"/>
    <w:rsid w:val="008138D1"/>
    <w:rsid w:val="0081391F"/>
    <w:rsid w:val="00813F9C"/>
    <w:rsid w:val="00814137"/>
    <w:rsid w:val="00814372"/>
    <w:rsid w:val="0081488D"/>
    <w:rsid w:val="00814B45"/>
    <w:rsid w:val="00814DE6"/>
    <w:rsid w:val="00815007"/>
    <w:rsid w:val="00815609"/>
    <w:rsid w:val="0081568D"/>
    <w:rsid w:val="008156EE"/>
    <w:rsid w:val="008161A4"/>
    <w:rsid w:val="00816384"/>
    <w:rsid w:val="00817096"/>
    <w:rsid w:val="00817725"/>
    <w:rsid w:val="00817F70"/>
    <w:rsid w:val="00820212"/>
    <w:rsid w:val="008202E9"/>
    <w:rsid w:val="008202EC"/>
    <w:rsid w:val="00820836"/>
    <w:rsid w:val="00820A9D"/>
    <w:rsid w:val="00820D8E"/>
    <w:rsid w:val="008217EE"/>
    <w:rsid w:val="00821856"/>
    <w:rsid w:val="0082250B"/>
    <w:rsid w:val="00822625"/>
    <w:rsid w:val="00822C6C"/>
    <w:rsid w:val="00822E28"/>
    <w:rsid w:val="00822EBC"/>
    <w:rsid w:val="0082326A"/>
    <w:rsid w:val="008236A3"/>
    <w:rsid w:val="00823A80"/>
    <w:rsid w:val="00823AFF"/>
    <w:rsid w:val="00823FE9"/>
    <w:rsid w:val="008241CD"/>
    <w:rsid w:val="008242C9"/>
    <w:rsid w:val="00824E46"/>
    <w:rsid w:val="0082523C"/>
    <w:rsid w:val="00825619"/>
    <w:rsid w:val="00825AF1"/>
    <w:rsid w:val="00825B5B"/>
    <w:rsid w:val="00825C03"/>
    <w:rsid w:val="00826B50"/>
    <w:rsid w:val="00827856"/>
    <w:rsid w:val="008304FA"/>
    <w:rsid w:val="00831098"/>
    <w:rsid w:val="00831A4B"/>
    <w:rsid w:val="00831AB0"/>
    <w:rsid w:val="00831B68"/>
    <w:rsid w:val="00832054"/>
    <w:rsid w:val="00832932"/>
    <w:rsid w:val="00832C74"/>
    <w:rsid w:val="00832DBA"/>
    <w:rsid w:val="00832F65"/>
    <w:rsid w:val="00833109"/>
    <w:rsid w:val="008331E2"/>
    <w:rsid w:val="0083332B"/>
    <w:rsid w:val="0083332F"/>
    <w:rsid w:val="008334DD"/>
    <w:rsid w:val="0083362A"/>
    <w:rsid w:val="008336F7"/>
    <w:rsid w:val="00833992"/>
    <w:rsid w:val="00833BC8"/>
    <w:rsid w:val="00833C7D"/>
    <w:rsid w:val="00833EE9"/>
    <w:rsid w:val="0083415C"/>
    <w:rsid w:val="00834AA5"/>
    <w:rsid w:val="00834B02"/>
    <w:rsid w:val="00834D67"/>
    <w:rsid w:val="00834E5E"/>
    <w:rsid w:val="00835784"/>
    <w:rsid w:val="008359D2"/>
    <w:rsid w:val="008360D1"/>
    <w:rsid w:val="00836259"/>
    <w:rsid w:val="0083635B"/>
    <w:rsid w:val="00836402"/>
    <w:rsid w:val="0083657C"/>
    <w:rsid w:val="00836628"/>
    <w:rsid w:val="008366DA"/>
    <w:rsid w:val="00836FB1"/>
    <w:rsid w:val="00837F93"/>
    <w:rsid w:val="00840326"/>
    <w:rsid w:val="00840556"/>
    <w:rsid w:val="008405D1"/>
    <w:rsid w:val="008407B8"/>
    <w:rsid w:val="00840A6C"/>
    <w:rsid w:val="00840CCA"/>
    <w:rsid w:val="00840F71"/>
    <w:rsid w:val="00841061"/>
    <w:rsid w:val="008414EC"/>
    <w:rsid w:val="00841AC3"/>
    <w:rsid w:val="00841B65"/>
    <w:rsid w:val="00841E5A"/>
    <w:rsid w:val="00841FB0"/>
    <w:rsid w:val="008422CD"/>
    <w:rsid w:val="0084243F"/>
    <w:rsid w:val="00842CCB"/>
    <w:rsid w:val="00842E40"/>
    <w:rsid w:val="00843157"/>
    <w:rsid w:val="008431B9"/>
    <w:rsid w:val="00843A67"/>
    <w:rsid w:val="00843C3F"/>
    <w:rsid w:val="00843D96"/>
    <w:rsid w:val="008441B0"/>
    <w:rsid w:val="008442FD"/>
    <w:rsid w:val="00844324"/>
    <w:rsid w:val="008444C8"/>
    <w:rsid w:val="00844593"/>
    <w:rsid w:val="008449FD"/>
    <w:rsid w:val="00845367"/>
    <w:rsid w:val="008453E6"/>
    <w:rsid w:val="0084562C"/>
    <w:rsid w:val="00845DEC"/>
    <w:rsid w:val="00846104"/>
    <w:rsid w:val="0084658B"/>
    <w:rsid w:val="0084681A"/>
    <w:rsid w:val="00846D4C"/>
    <w:rsid w:val="0084708B"/>
    <w:rsid w:val="008475B3"/>
    <w:rsid w:val="00847D15"/>
    <w:rsid w:val="008502B0"/>
    <w:rsid w:val="008505DA"/>
    <w:rsid w:val="00850616"/>
    <w:rsid w:val="0085064B"/>
    <w:rsid w:val="0085066A"/>
    <w:rsid w:val="0085089A"/>
    <w:rsid w:val="00850BE1"/>
    <w:rsid w:val="00850D0F"/>
    <w:rsid w:val="00850EC5"/>
    <w:rsid w:val="008513EA"/>
    <w:rsid w:val="0085157E"/>
    <w:rsid w:val="00851A96"/>
    <w:rsid w:val="00851D45"/>
    <w:rsid w:val="008525A3"/>
    <w:rsid w:val="00852835"/>
    <w:rsid w:val="00852BBB"/>
    <w:rsid w:val="00852DF7"/>
    <w:rsid w:val="00852E2F"/>
    <w:rsid w:val="00852E64"/>
    <w:rsid w:val="00852F64"/>
    <w:rsid w:val="008531D2"/>
    <w:rsid w:val="00853635"/>
    <w:rsid w:val="00853E52"/>
    <w:rsid w:val="00854286"/>
    <w:rsid w:val="008550D0"/>
    <w:rsid w:val="008552BD"/>
    <w:rsid w:val="0085595D"/>
    <w:rsid w:val="00855E8E"/>
    <w:rsid w:val="0085708A"/>
    <w:rsid w:val="00857623"/>
    <w:rsid w:val="0085771D"/>
    <w:rsid w:val="00857741"/>
    <w:rsid w:val="00857CC1"/>
    <w:rsid w:val="00857CC3"/>
    <w:rsid w:val="00860184"/>
    <w:rsid w:val="00860650"/>
    <w:rsid w:val="0086068C"/>
    <w:rsid w:val="00860A2C"/>
    <w:rsid w:val="00860ABF"/>
    <w:rsid w:val="00860F6F"/>
    <w:rsid w:val="0086100B"/>
    <w:rsid w:val="008616EC"/>
    <w:rsid w:val="008616F2"/>
    <w:rsid w:val="00861E9F"/>
    <w:rsid w:val="00861FA1"/>
    <w:rsid w:val="0086244D"/>
    <w:rsid w:val="00862B4C"/>
    <w:rsid w:val="008631E9"/>
    <w:rsid w:val="008635F3"/>
    <w:rsid w:val="0086366A"/>
    <w:rsid w:val="008637F0"/>
    <w:rsid w:val="008643D6"/>
    <w:rsid w:val="008648AD"/>
    <w:rsid w:val="00864CDE"/>
    <w:rsid w:val="0086532D"/>
    <w:rsid w:val="00865B54"/>
    <w:rsid w:val="00865BD8"/>
    <w:rsid w:val="00865C54"/>
    <w:rsid w:val="00865FEF"/>
    <w:rsid w:val="00866AE1"/>
    <w:rsid w:val="00866B03"/>
    <w:rsid w:val="00866E72"/>
    <w:rsid w:val="0086757F"/>
    <w:rsid w:val="008676DA"/>
    <w:rsid w:val="00867800"/>
    <w:rsid w:val="008702A3"/>
    <w:rsid w:val="00870373"/>
    <w:rsid w:val="00870835"/>
    <w:rsid w:val="00870836"/>
    <w:rsid w:val="00870A10"/>
    <w:rsid w:val="00870B8C"/>
    <w:rsid w:val="008712B5"/>
    <w:rsid w:val="00871A6A"/>
    <w:rsid w:val="00871C39"/>
    <w:rsid w:val="00871D81"/>
    <w:rsid w:val="0087253F"/>
    <w:rsid w:val="00872823"/>
    <w:rsid w:val="00872841"/>
    <w:rsid w:val="0087291B"/>
    <w:rsid w:val="0087327D"/>
    <w:rsid w:val="008732E2"/>
    <w:rsid w:val="00873500"/>
    <w:rsid w:val="008737D0"/>
    <w:rsid w:val="00873A06"/>
    <w:rsid w:val="00873B9D"/>
    <w:rsid w:val="00873D28"/>
    <w:rsid w:val="00873D2C"/>
    <w:rsid w:val="00873D5F"/>
    <w:rsid w:val="0087428C"/>
    <w:rsid w:val="008747E4"/>
    <w:rsid w:val="008749C7"/>
    <w:rsid w:val="00874EF4"/>
    <w:rsid w:val="0087556D"/>
    <w:rsid w:val="00875872"/>
    <w:rsid w:val="00875F51"/>
    <w:rsid w:val="00875FEE"/>
    <w:rsid w:val="008763A7"/>
    <w:rsid w:val="00876B0C"/>
    <w:rsid w:val="00876C43"/>
    <w:rsid w:val="00876F0C"/>
    <w:rsid w:val="008773AC"/>
    <w:rsid w:val="0087760C"/>
    <w:rsid w:val="008777B9"/>
    <w:rsid w:val="008777DC"/>
    <w:rsid w:val="008778A8"/>
    <w:rsid w:val="00877976"/>
    <w:rsid w:val="00877D5D"/>
    <w:rsid w:val="00877E40"/>
    <w:rsid w:val="0088000B"/>
    <w:rsid w:val="00881C3B"/>
    <w:rsid w:val="00881F9F"/>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358"/>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643F"/>
    <w:rsid w:val="008967FF"/>
    <w:rsid w:val="00896EDD"/>
    <w:rsid w:val="008979E9"/>
    <w:rsid w:val="00897FF0"/>
    <w:rsid w:val="008A01E5"/>
    <w:rsid w:val="008A066C"/>
    <w:rsid w:val="008A09D4"/>
    <w:rsid w:val="008A0D21"/>
    <w:rsid w:val="008A0D3F"/>
    <w:rsid w:val="008A140C"/>
    <w:rsid w:val="008A1562"/>
    <w:rsid w:val="008A1C73"/>
    <w:rsid w:val="008A1D89"/>
    <w:rsid w:val="008A2010"/>
    <w:rsid w:val="008A2069"/>
    <w:rsid w:val="008A226B"/>
    <w:rsid w:val="008A2274"/>
    <w:rsid w:val="008A29A8"/>
    <w:rsid w:val="008A2EE1"/>
    <w:rsid w:val="008A2F16"/>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D3A"/>
    <w:rsid w:val="008A5EA8"/>
    <w:rsid w:val="008A6034"/>
    <w:rsid w:val="008A636B"/>
    <w:rsid w:val="008A647E"/>
    <w:rsid w:val="008A64B0"/>
    <w:rsid w:val="008A6E76"/>
    <w:rsid w:val="008A727F"/>
    <w:rsid w:val="008A728B"/>
    <w:rsid w:val="008A73FA"/>
    <w:rsid w:val="008A7824"/>
    <w:rsid w:val="008A78AC"/>
    <w:rsid w:val="008A7A54"/>
    <w:rsid w:val="008A7BF1"/>
    <w:rsid w:val="008A7D4E"/>
    <w:rsid w:val="008A7D7B"/>
    <w:rsid w:val="008A7E29"/>
    <w:rsid w:val="008A7EF4"/>
    <w:rsid w:val="008B0248"/>
    <w:rsid w:val="008B0A01"/>
    <w:rsid w:val="008B0C91"/>
    <w:rsid w:val="008B1237"/>
    <w:rsid w:val="008B141A"/>
    <w:rsid w:val="008B17D0"/>
    <w:rsid w:val="008B2BDA"/>
    <w:rsid w:val="008B3298"/>
    <w:rsid w:val="008B38BE"/>
    <w:rsid w:val="008B38CA"/>
    <w:rsid w:val="008B3CB7"/>
    <w:rsid w:val="008B3D5C"/>
    <w:rsid w:val="008B3FE2"/>
    <w:rsid w:val="008B42ED"/>
    <w:rsid w:val="008B47BB"/>
    <w:rsid w:val="008B489A"/>
    <w:rsid w:val="008B4B6C"/>
    <w:rsid w:val="008B504D"/>
    <w:rsid w:val="008B50FD"/>
    <w:rsid w:val="008B52DF"/>
    <w:rsid w:val="008B5723"/>
    <w:rsid w:val="008B5ADC"/>
    <w:rsid w:val="008B5B9D"/>
    <w:rsid w:val="008B5C33"/>
    <w:rsid w:val="008B5CDA"/>
    <w:rsid w:val="008B621C"/>
    <w:rsid w:val="008B68D8"/>
    <w:rsid w:val="008B68F6"/>
    <w:rsid w:val="008B6A19"/>
    <w:rsid w:val="008B6C01"/>
    <w:rsid w:val="008B6C30"/>
    <w:rsid w:val="008B6D19"/>
    <w:rsid w:val="008B7240"/>
    <w:rsid w:val="008B73A1"/>
    <w:rsid w:val="008B7DBB"/>
    <w:rsid w:val="008B7E24"/>
    <w:rsid w:val="008C03F5"/>
    <w:rsid w:val="008C0AD6"/>
    <w:rsid w:val="008C0CA9"/>
    <w:rsid w:val="008C0D0A"/>
    <w:rsid w:val="008C1161"/>
    <w:rsid w:val="008C11B6"/>
    <w:rsid w:val="008C16CC"/>
    <w:rsid w:val="008C1A1B"/>
    <w:rsid w:val="008C1AA8"/>
    <w:rsid w:val="008C1CB2"/>
    <w:rsid w:val="008C1D1C"/>
    <w:rsid w:val="008C20A8"/>
    <w:rsid w:val="008C2369"/>
    <w:rsid w:val="008C24ED"/>
    <w:rsid w:val="008C25F9"/>
    <w:rsid w:val="008C293E"/>
    <w:rsid w:val="008C2E31"/>
    <w:rsid w:val="008C31CE"/>
    <w:rsid w:val="008C38DB"/>
    <w:rsid w:val="008C3AC9"/>
    <w:rsid w:val="008C3BDE"/>
    <w:rsid w:val="008C3CD1"/>
    <w:rsid w:val="008C3D77"/>
    <w:rsid w:val="008C3DEF"/>
    <w:rsid w:val="008C4ABD"/>
    <w:rsid w:val="008C518F"/>
    <w:rsid w:val="008C56A6"/>
    <w:rsid w:val="008C574E"/>
    <w:rsid w:val="008C577C"/>
    <w:rsid w:val="008C5A15"/>
    <w:rsid w:val="008C5D9A"/>
    <w:rsid w:val="008C631C"/>
    <w:rsid w:val="008C6425"/>
    <w:rsid w:val="008C6662"/>
    <w:rsid w:val="008C6B64"/>
    <w:rsid w:val="008C6C38"/>
    <w:rsid w:val="008C6C45"/>
    <w:rsid w:val="008C6EBD"/>
    <w:rsid w:val="008C78C0"/>
    <w:rsid w:val="008C7B0E"/>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DA7"/>
    <w:rsid w:val="008D42ED"/>
    <w:rsid w:val="008D44DC"/>
    <w:rsid w:val="008D45DE"/>
    <w:rsid w:val="008D47C4"/>
    <w:rsid w:val="008D48C0"/>
    <w:rsid w:val="008D49CB"/>
    <w:rsid w:val="008D5073"/>
    <w:rsid w:val="008D5095"/>
    <w:rsid w:val="008D51F9"/>
    <w:rsid w:val="008D523B"/>
    <w:rsid w:val="008D53F3"/>
    <w:rsid w:val="008D544C"/>
    <w:rsid w:val="008D549C"/>
    <w:rsid w:val="008D5F43"/>
    <w:rsid w:val="008D60D3"/>
    <w:rsid w:val="008D6795"/>
    <w:rsid w:val="008D67D0"/>
    <w:rsid w:val="008D684B"/>
    <w:rsid w:val="008D6A8E"/>
    <w:rsid w:val="008D6B7E"/>
    <w:rsid w:val="008D6D1B"/>
    <w:rsid w:val="008D70EE"/>
    <w:rsid w:val="008D712B"/>
    <w:rsid w:val="008D712D"/>
    <w:rsid w:val="008D7164"/>
    <w:rsid w:val="008D72E8"/>
    <w:rsid w:val="008D748A"/>
    <w:rsid w:val="008D74EB"/>
    <w:rsid w:val="008D7F20"/>
    <w:rsid w:val="008E0430"/>
    <w:rsid w:val="008E0839"/>
    <w:rsid w:val="008E1815"/>
    <w:rsid w:val="008E1A9E"/>
    <w:rsid w:val="008E23BA"/>
    <w:rsid w:val="008E2C21"/>
    <w:rsid w:val="008E2F5A"/>
    <w:rsid w:val="008E31ED"/>
    <w:rsid w:val="008E32F3"/>
    <w:rsid w:val="008E3BAD"/>
    <w:rsid w:val="008E3F26"/>
    <w:rsid w:val="008E4B9E"/>
    <w:rsid w:val="008E4D7A"/>
    <w:rsid w:val="008E5296"/>
    <w:rsid w:val="008E5564"/>
    <w:rsid w:val="008E5D80"/>
    <w:rsid w:val="008E5EAB"/>
    <w:rsid w:val="008E5FEE"/>
    <w:rsid w:val="008E62AE"/>
    <w:rsid w:val="008E6453"/>
    <w:rsid w:val="008E69DA"/>
    <w:rsid w:val="008E6A54"/>
    <w:rsid w:val="008E6CDD"/>
    <w:rsid w:val="008E7C01"/>
    <w:rsid w:val="008E7C9B"/>
    <w:rsid w:val="008E7EA1"/>
    <w:rsid w:val="008E7EA3"/>
    <w:rsid w:val="008F042E"/>
    <w:rsid w:val="008F0639"/>
    <w:rsid w:val="008F0732"/>
    <w:rsid w:val="008F07B4"/>
    <w:rsid w:val="008F0BDE"/>
    <w:rsid w:val="008F0CB0"/>
    <w:rsid w:val="008F0F14"/>
    <w:rsid w:val="008F14CA"/>
    <w:rsid w:val="008F1F2A"/>
    <w:rsid w:val="008F208F"/>
    <w:rsid w:val="008F20CA"/>
    <w:rsid w:val="008F20E8"/>
    <w:rsid w:val="008F250D"/>
    <w:rsid w:val="008F2657"/>
    <w:rsid w:val="008F2B20"/>
    <w:rsid w:val="008F2E7F"/>
    <w:rsid w:val="008F2EAA"/>
    <w:rsid w:val="008F2EF8"/>
    <w:rsid w:val="008F350B"/>
    <w:rsid w:val="008F3669"/>
    <w:rsid w:val="008F38F0"/>
    <w:rsid w:val="008F3AEB"/>
    <w:rsid w:val="008F3F3A"/>
    <w:rsid w:val="008F4010"/>
    <w:rsid w:val="008F43C9"/>
    <w:rsid w:val="008F453E"/>
    <w:rsid w:val="008F4868"/>
    <w:rsid w:val="008F4E67"/>
    <w:rsid w:val="008F4F14"/>
    <w:rsid w:val="008F5157"/>
    <w:rsid w:val="008F54DE"/>
    <w:rsid w:val="008F5561"/>
    <w:rsid w:val="008F5586"/>
    <w:rsid w:val="008F5968"/>
    <w:rsid w:val="008F6B85"/>
    <w:rsid w:val="008F6D3A"/>
    <w:rsid w:val="008F7062"/>
    <w:rsid w:val="008F70D4"/>
    <w:rsid w:val="008F74D6"/>
    <w:rsid w:val="008F7650"/>
    <w:rsid w:val="008F78BB"/>
    <w:rsid w:val="008F7C29"/>
    <w:rsid w:val="008F7C95"/>
    <w:rsid w:val="00900175"/>
    <w:rsid w:val="009002CA"/>
    <w:rsid w:val="009002EB"/>
    <w:rsid w:val="00900A2E"/>
    <w:rsid w:val="00900F41"/>
    <w:rsid w:val="009012D5"/>
    <w:rsid w:val="00901634"/>
    <w:rsid w:val="009016E1"/>
    <w:rsid w:val="0090195D"/>
    <w:rsid w:val="00901C8B"/>
    <w:rsid w:val="00901E90"/>
    <w:rsid w:val="009024B5"/>
    <w:rsid w:val="009028FC"/>
    <w:rsid w:val="00902DB5"/>
    <w:rsid w:val="00903019"/>
    <w:rsid w:val="009034EA"/>
    <w:rsid w:val="00903728"/>
    <w:rsid w:val="0090451F"/>
    <w:rsid w:val="009057F2"/>
    <w:rsid w:val="00905AC5"/>
    <w:rsid w:val="00905D3D"/>
    <w:rsid w:val="00905E44"/>
    <w:rsid w:val="00906157"/>
    <w:rsid w:val="009067C7"/>
    <w:rsid w:val="00906841"/>
    <w:rsid w:val="00906875"/>
    <w:rsid w:val="00906A31"/>
    <w:rsid w:val="00906D5A"/>
    <w:rsid w:val="00907206"/>
    <w:rsid w:val="00907370"/>
    <w:rsid w:val="009074AF"/>
    <w:rsid w:val="009075A9"/>
    <w:rsid w:val="0090777E"/>
    <w:rsid w:val="00907867"/>
    <w:rsid w:val="00907D3C"/>
    <w:rsid w:val="00907EF1"/>
    <w:rsid w:val="00907F2E"/>
    <w:rsid w:val="0091000F"/>
    <w:rsid w:val="009100DB"/>
    <w:rsid w:val="00910254"/>
    <w:rsid w:val="009107A5"/>
    <w:rsid w:val="00910851"/>
    <w:rsid w:val="00910D20"/>
    <w:rsid w:val="00910F91"/>
    <w:rsid w:val="00911028"/>
    <w:rsid w:val="00911968"/>
    <w:rsid w:val="00911BB0"/>
    <w:rsid w:val="00911BB5"/>
    <w:rsid w:val="00911E51"/>
    <w:rsid w:val="00912B37"/>
    <w:rsid w:val="00912BA2"/>
    <w:rsid w:val="00912BCA"/>
    <w:rsid w:val="00912BD1"/>
    <w:rsid w:val="00912C81"/>
    <w:rsid w:val="009131A6"/>
    <w:rsid w:val="0091320B"/>
    <w:rsid w:val="009136BF"/>
    <w:rsid w:val="0091381D"/>
    <w:rsid w:val="00913F70"/>
    <w:rsid w:val="00914375"/>
    <w:rsid w:val="0091447C"/>
    <w:rsid w:val="009149E1"/>
    <w:rsid w:val="00915127"/>
    <w:rsid w:val="00915470"/>
    <w:rsid w:val="00915A8B"/>
    <w:rsid w:val="00915DE0"/>
    <w:rsid w:val="00916094"/>
    <w:rsid w:val="0091638E"/>
    <w:rsid w:val="009164E7"/>
    <w:rsid w:val="009165A4"/>
    <w:rsid w:val="00916AB2"/>
    <w:rsid w:val="00916C4F"/>
    <w:rsid w:val="00917040"/>
    <w:rsid w:val="0091722B"/>
    <w:rsid w:val="009176D0"/>
    <w:rsid w:val="009176EC"/>
    <w:rsid w:val="0092029F"/>
    <w:rsid w:val="009203C0"/>
    <w:rsid w:val="00920CFC"/>
    <w:rsid w:val="00921162"/>
    <w:rsid w:val="00921684"/>
    <w:rsid w:val="009216A7"/>
    <w:rsid w:val="00921AFC"/>
    <w:rsid w:val="00921D3A"/>
    <w:rsid w:val="009223E0"/>
    <w:rsid w:val="0092246E"/>
    <w:rsid w:val="0092248F"/>
    <w:rsid w:val="0092274C"/>
    <w:rsid w:val="00922A26"/>
    <w:rsid w:val="00922B42"/>
    <w:rsid w:val="00922D6C"/>
    <w:rsid w:val="00922DB0"/>
    <w:rsid w:val="00922EE6"/>
    <w:rsid w:val="0092315B"/>
    <w:rsid w:val="009231C0"/>
    <w:rsid w:val="009231F2"/>
    <w:rsid w:val="0092338A"/>
    <w:rsid w:val="009233F8"/>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5F40"/>
    <w:rsid w:val="009260FE"/>
    <w:rsid w:val="009265FD"/>
    <w:rsid w:val="0092688C"/>
    <w:rsid w:val="00926E11"/>
    <w:rsid w:val="00926EC9"/>
    <w:rsid w:val="00926F0F"/>
    <w:rsid w:val="009274BE"/>
    <w:rsid w:val="009278D4"/>
    <w:rsid w:val="00930986"/>
    <w:rsid w:val="00930E75"/>
    <w:rsid w:val="009318C4"/>
    <w:rsid w:val="009319D9"/>
    <w:rsid w:val="009326D9"/>
    <w:rsid w:val="00932A4C"/>
    <w:rsid w:val="00932C0C"/>
    <w:rsid w:val="00932DB2"/>
    <w:rsid w:val="009330D0"/>
    <w:rsid w:val="0093323E"/>
    <w:rsid w:val="009333A0"/>
    <w:rsid w:val="00933616"/>
    <w:rsid w:val="00933C19"/>
    <w:rsid w:val="00933DF7"/>
    <w:rsid w:val="00933FBB"/>
    <w:rsid w:val="00934EDF"/>
    <w:rsid w:val="00934FAF"/>
    <w:rsid w:val="0093566D"/>
    <w:rsid w:val="00935722"/>
    <w:rsid w:val="00935AE7"/>
    <w:rsid w:val="00935C9B"/>
    <w:rsid w:val="00935ED8"/>
    <w:rsid w:val="00936BE7"/>
    <w:rsid w:val="00936C88"/>
    <w:rsid w:val="00936CC7"/>
    <w:rsid w:val="00937103"/>
    <w:rsid w:val="0093758E"/>
    <w:rsid w:val="00937A32"/>
    <w:rsid w:val="00937A93"/>
    <w:rsid w:val="00937DC2"/>
    <w:rsid w:val="00937FDC"/>
    <w:rsid w:val="00940112"/>
    <w:rsid w:val="009403AC"/>
    <w:rsid w:val="00940773"/>
    <w:rsid w:val="009407B3"/>
    <w:rsid w:val="009407E9"/>
    <w:rsid w:val="00940D04"/>
    <w:rsid w:val="00940F64"/>
    <w:rsid w:val="009413AE"/>
    <w:rsid w:val="0094160E"/>
    <w:rsid w:val="0094192E"/>
    <w:rsid w:val="00941B7B"/>
    <w:rsid w:val="00941D15"/>
    <w:rsid w:val="0094272F"/>
    <w:rsid w:val="0094334F"/>
    <w:rsid w:val="0094405A"/>
    <w:rsid w:val="0094435C"/>
    <w:rsid w:val="00944D96"/>
    <w:rsid w:val="00944E53"/>
    <w:rsid w:val="00944EDC"/>
    <w:rsid w:val="00945402"/>
    <w:rsid w:val="00945449"/>
    <w:rsid w:val="00945C05"/>
    <w:rsid w:val="00945FBB"/>
    <w:rsid w:val="00946323"/>
    <w:rsid w:val="00946696"/>
    <w:rsid w:val="009466ED"/>
    <w:rsid w:val="00946C0C"/>
    <w:rsid w:val="0094740D"/>
    <w:rsid w:val="00947AEA"/>
    <w:rsid w:val="00950006"/>
    <w:rsid w:val="00950638"/>
    <w:rsid w:val="00950B7C"/>
    <w:rsid w:val="00950E2B"/>
    <w:rsid w:val="00950F93"/>
    <w:rsid w:val="00951026"/>
    <w:rsid w:val="00951319"/>
    <w:rsid w:val="00951806"/>
    <w:rsid w:val="00951B39"/>
    <w:rsid w:val="00951BF1"/>
    <w:rsid w:val="00951C95"/>
    <w:rsid w:val="009523C4"/>
    <w:rsid w:val="009526D7"/>
    <w:rsid w:val="00952A6C"/>
    <w:rsid w:val="00953108"/>
    <w:rsid w:val="0095362C"/>
    <w:rsid w:val="00953AF9"/>
    <w:rsid w:val="00953DBF"/>
    <w:rsid w:val="00953DD5"/>
    <w:rsid w:val="0095403B"/>
    <w:rsid w:val="009540E3"/>
    <w:rsid w:val="0095426F"/>
    <w:rsid w:val="009542EA"/>
    <w:rsid w:val="009544FB"/>
    <w:rsid w:val="00954643"/>
    <w:rsid w:val="009549B0"/>
    <w:rsid w:val="00954E60"/>
    <w:rsid w:val="00955152"/>
    <w:rsid w:val="009551B7"/>
    <w:rsid w:val="009552E7"/>
    <w:rsid w:val="00955341"/>
    <w:rsid w:val="009559BF"/>
    <w:rsid w:val="00956170"/>
    <w:rsid w:val="0095665E"/>
    <w:rsid w:val="00956C6B"/>
    <w:rsid w:val="00957160"/>
    <w:rsid w:val="00957274"/>
    <w:rsid w:val="0095763F"/>
    <w:rsid w:val="00957696"/>
    <w:rsid w:val="009577ED"/>
    <w:rsid w:val="009602A6"/>
    <w:rsid w:val="00960389"/>
    <w:rsid w:val="00960742"/>
    <w:rsid w:val="00960DFD"/>
    <w:rsid w:val="0096159E"/>
    <w:rsid w:val="00961769"/>
    <w:rsid w:val="009619E6"/>
    <w:rsid w:val="00961F6F"/>
    <w:rsid w:val="00962111"/>
    <w:rsid w:val="00962264"/>
    <w:rsid w:val="00962900"/>
    <w:rsid w:val="00962B70"/>
    <w:rsid w:val="00962D77"/>
    <w:rsid w:val="00962DE3"/>
    <w:rsid w:val="00963041"/>
    <w:rsid w:val="009630EC"/>
    <w:rsid w:val="00963475"/>
    <w:rsid w:val="0096362A"/>
    <w:rsid w:val="009636C0"/>
    <w:rsid w:val="00963798"/>
    <w:rsid w:val="0096395B"/>
    <w:rsid w:val="00963D9B"/>
    <w:rsid w:val="00963F7B"/>
    <w:rsid w:val="00964492"/>
    <w:rsid w:val="009644A6"/>
    <w:rsid w:val="009648A8"/>
    <w:rsid w:val="00964CF4"/>
    <w:rsid w:val="00964DC7"/>
    <w:rsid w:val="009652B8"/>
    <w:rsid w:val="00965744"/>
    <w:rsid w:val="009659FC"/>
    <w:rsid w:val="009661F7"/>
    <w:rsid w:val="009664CA"/>
    <w:rsid w:val="009669C4"/>
    <w:rsid w:val="00966CCD"/>
    <w:rsid w:val="00966D2B"/>
    <w:rsid w:val="00966D40"/>
    <w:rsid w:val="00966F6D"/>
    <w:rsid w:val="00966FF6"/>
    <w:rsid w:val="00967260"/>
    <w:rsid w:val="0097010D"/>
    <w:rsid w:val="00970344"/>
    <w:rsid w:val="009703E0"/>
    <w:rsid w:val="00970E6D"/>
    <w:rsid w:val="00971625"/>
    <w:rsid w:val="00971799"/>
    <w:rsid w:val="00971872"/>
    <w:rsid w:val="009721EE"/>
    <w:rsid w:val="009723F4"/>
    <w:rsid w:val="009726FF"/>
    <w:rsid w:val="009728FE"/>
    <w:rsid w:val="0097297E"/>
    <w:rsid w:val="00972DD7"/>
    <w:rsid w:val="009730C0"/>
    <w:rsid w:val="00973520"/>
    <w:rsid w:val="00973D49"/>
    <w:rsid w:val="00974006"/>
    <w:rsid w:val="00974088"/>
    <w:rsid w:val="009747EE"/>
    <w:rsid w:val="009751DE"/>
    <w:rsid w:val="009758D6"/>
    <w:rsid w:val="009759C6"/>
    <w:rsid w:val="00975AB4"/>
    <w:rsid w:val="00976B5F"/>
    <w:rsid w:val="00976F8D"/>
    <w:rsid w:val="00977917"/>
    <w:rsid w:val="00977A4F"/>
    <w:rsid w:val="00980434"/>
    <w:rsid w:val="00980DCB"/>
    <w:rsid w:val="00980EA5"/>
    <w:rsid w:val="00981311"/>
    <w:rsid w:val="009813F5"/>
    <w:rsid w:val="0098227C"/>
    <w:rsid w:val="009829B9"/>
    <w:rsid w:val="00982DF4"/>
    <w:rsid w:val="0098345E"/>
    <w:rsid w:val="0098356B"/>
    <w:rsid w:val="009840AD"/>
    <w:rsid w:val="009840D2"/>
    <w:rsid w:val="009842CA"/>
    <w:rsid w:val="00984D2F"/>
    <w:rsid w:val="0098575F"/>
    <w:rsid w:val="0098582E"/>
    <w:rsid w:val="00985D4C"/>
    <w:rsid w:val="00985F4F"/>
    <w:rsid w:val="0098693C"/>
    <w:rsid w:val="00986FF3"/>
    <w:rsid w:val="00987230"/>
    <w:rsid w:val="00987386"/>
    <w:rsid w:val="009873A6"/>
    <w:rsid w:val="0098771E"/>
    <w:rsid w:val="00987886"/>
    <w:rsid w:val="009878E6"/>
    <w:rsid w:val="009879B5"/>
    <w:rsid w:val="00987FBD"/>
    <w:rsid w:val="009901DB"/>
    <w:rsid w:val="00990C42"/>
    <w:rsid w:val="00990E7B"/>
    <w:rsid w:val="00991CC5"/>
    <w:rsid w:val="00991CDE"/>
    <w:rsid w:val="0099212D"/>
    <w:rsid w:val="009922AD"/>
    <w:rsid w:val="0099257A"/>
    <w:rsid w:val="0099296B"/>
    <w:rsid w:val="0099317C"/>
    <w:rsid w:val="009932CA"/>
    <w:rsid w:val="009934A6"/>
    <w:rsid w:val="00993CEA"/>
    <w:rsid w:val="00994426"/>
    <w:rsid w:val="009946DC"/>
    <w:rsid w:val="009946F3"/>
    <w:rsid w:val="00994766"/>
    <w:rsid w:val="00994A40"/>
    <w:rsid w:val="0099526F"/>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35D"/>
    <w:rsid w:val="009A0666"/>
    <w:rsid w:val="009A0689"/>
    <w:rsid w:val="009A1165"/>
    <w:rsid w:val="009A15C9"/>
    <w:rsid w:val="009A1D3E"/>
    <w:rsid w:val="009A1E55"/>
    <w:rsid w:val="009A20E4"/>
    <w:rsid w:val="009A212A"/>
    <w:rsid w:val="009A2572"/>
    <w:rsid w:val="009A2966"/>
    <w:rsid w:val="009A2BE3"/>
    <w:rsid w:val="009A2CA3"/>
    <w:rsid w:val="009A2D9C"/>
    <w:rsid w:val="009A31B3"/>
    <w:rsid w:val="009A3254"/>
    <w:rsid w:val="009A3716"/>
    <w:rsid w:val="009A39FA"/>
    <w:rsid w:val="009A3A4B"/>
    <w:rsid w:val="009A3B39"/>
    <w:rsid w:val="009A3CC3"/>
    <w:rsid w:val="009A4323"/>
    <w:rsid w:val="009A4914"/>
    <w:rsid w:val="009A4D03"/>
    <w:rsid w:val="009A51A1"/>
    <w:rsid w:val="009A5480"/>
    <w:rsid w:val="009A5E83"/>
    <w:rsid w:val="009A636D"/>
    <w:rsid w:val="009A63B6"/>
    <w:rsid w:val="009A6D64"/>
    <w:rsid w:val="009A6D8B"/>
    <w:rsid w:val="009A79E5"/>
    <w:rsid w:val="009A7CD9"/>
    <w:rsid w:val="009A7D73"/>
    <w:rsid w:val="009A7D83"/>
    <w:rsid w:val="009B04A4"/>
    <w:rsid w:val="009B0D20"/>
    <w:rsid w:val="009B0FE6"/>
    <w:rsid w:val="009B13B3"/>
    <w:rsid w:val="009B1578"/>
    <w:rsid w:val="009B172F"/>
    <w:rsid w:val="009B1D8F"/>
    <w:rsid w:val="009B2252"/>
    <w:rsid w:val="009B264A"/>
    <w:rsid w:val="009B2C97"/>
    <w:rsid w:val="009B2CE5"/>
    <w:rsid w:val="009B2EAF"/>
    <w:rsid w:val="009B3195"/>
    <w:rsid w:val="009B3846"/>
    <w:rsid w:val="009B4090"/>
    <w:rsid w:val="009B45EF"/>
    <w:rsid w:val="009B46CC"/>
    <w:rsid w:val="009B46F4"/>
    <w:rsid w:val="009B47A2"/>
    <w:rsid w:val="009B5083"/>
    <w:rsid w:val="009B53F8"/>
    <w:rsid w:val="009B5B7E"/>
    <w:rsid w:val="009B5D1A"/>
    <w:rsid w:val="009B5D9D"/>
    <w:rsid w:val="009B604A"/>
    <w:rsid w:val="009B60DB"/>
    <w:rsid w:val="009B6560"/>
    <w:rsid w:val="009B67A2"/>
    <w:rsid w:val="009B6BA0"/>
    <w:rsid w:val="009B6E20"/>
    <w:rsid w:val="009B7486"/>
    <w:rsid w:val="009B7AAC"/>
    <w:rsid w:val="009B7BA2"/>
    <w:rsid w:val="009B7DB0"/>
    <w:rsid w:val="009B7DD0"/>
    <w:rsid w:val="009C0170"/>
    <w:rsid w:val="009C12C7"/>
    <w:rsid w:val="009C1375"/>
    <w:rsid w:val="009C1440"/>
    <w:rsid w:val="009C16B5"/>
    <w:rsid w:val="009C23E6"/>
    <w:rsid w:val="009C2E79"/>
    <w:rsid w:val="009C2EDE"/>
    <w:rsid w:val="009C3462"/>
    <w:rsid w:val="009C3821"/>
    <w:rsid w:val="009C3885"/>
    <w:rsid w:val="009C3AD9"/>
    <w:rsid w:val="009C47D0"/>
    <w:rsid w:val="009C4E2C"/>
    <w:rsid w:val="009C4F17"/>
    <w:rsid w:val="009C5623"/>
    <w:rsid w:val="009C5932"/>
    <w:rsid w:val="009C5A5A"/>
    <w:rsid w:val="009C5C66"/>
    <w:rsid w:val="009C5CF8"/>
    <w:rsid w:val="009C5FFB"/>
    <w:rsid w:val="009C6160"/>
    <w:rsid w:val="009C6491"/>
    <w:rsid w:val="009C6A82"/>
    <w:rsid w:val="009C703C"/>
    <w:rsid w:val="009C76A6"/>
    <w:rsid w:val="009C76FE"/>
    <w:rsid w:val="009C77DB"/>
    <w:rsid w:val="009D0141"/>
    <w:rsid w:val="009D01A9"/>
    <w:rsid w:val="009D070F"/>
    <w:rsid w:val="009D07C0"/>
    <w:rsid w:val="009D07F7"/>
    <w:rsid w:val="009D0A83"/>
    <w:rsid w:val="009D1335"/>
    <w:rsid w:val="009D1617"/>
    <w:rsid w:val="009D1669"/>
    <w:rsid w:val="009D1DA9"/>
    <w:rsid w:val="009D1EDA"/>
    <w:rsid w:val="009D1EF0"/>
    <w:rsid w:val="009D240E"/>
    <w:rsid w:val="009D28D9"/>
    <w:rsid w:val="009D2D1F"/>
    <w:rsid w:val="009D2D2F"/>
    <w:rsid w:val="009D2D57"/>
    <w:rsid w:val="009D2F8D"/>
    <w:rsid w:val="009D310F"/>
    <w:rsid w:val="009D32DD"/>
    <w:rsid w:val="009D33CF"/>
    <w:rsid w:val="009D349A"/>
    <w:rsid w:val="009D391B"/>
    <w:rsid w:val="009D3C41"/>
    <w:rsid w:val="009D3ED6"/>
    <w:rsid w:val="009D3F07"/>
    <w:rsid w:val="009D473A"/>
    <w:rsid w:val="009D4916"/>
    <w:rsid w:val="009D4AE1"/>
    <w:rsid w:val="009D4E85"/>
    <w:rsid w:val="009D588E"/>
    <w:rsid w:val="009D5A2C"/>
    <w:rsid w:val="009D5AC2"/>
    <w:rsid w:val="009D5F17"/>
    <w:rsid w:val="009D7373"/>
    <w:rsid w:val="009D74D2"/>
    <w:rsid w:val="009D7736"/>
    <w:rsid w:val="009E0396"/>
    <w:rsid w:val="009E047C"/>
    <w:rsid w:val="009E04B9"/>
    <w:rsid w:val="009E0621"/>
    <w:rsid w:val="009E06D3"/>
    <w:rsid w:val="009E06F1"/>
    <w:rsid w:val="009E077D"/>
    <w:rsid w:val="009E0852"/>
    <w:rsid w:val="009E0A2C"/>
    <w:rsid w:val="009E0C7A"/>
    <w:rsid w:val="009E16C3"/>
    <w:rsid w:val="009E1B73"/>
    <w:rsid w:val="009E1BD5"/>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69FB"/>
    <w:rsid w:val="009E6E91"/>
    <w:rsid w:val="009E743E"/>
    <w:rsid w:val="009E760E"/>
    <w:rsid w:val="009E7627"/>
    <w:rsid w:val="009E78AF"/>
    <w:rsid w:val="009E7991"/>
    <w:rsid w:val="009E7EFD"/>
    <w:rsid w:val="009E7FF6"/>
    <w:rsid w:val="009F0C6F"/>
    <w:rsid w:val="009F0C92"/>
    <w:rsid w:val="009F0EA8"/>
    <w:rsid w:val="009F0ED5"/>
    <w:rsid w:val="009F1069"/>
    <w:rsid w:val="009F217D"/>
    <w:rsid w:val="009F21F7"/>
    <w:rsid w:val="009F2A1D"/>
    <w:rsid w:val="009F2FD2"/>
    <w:rsid w:val="009F2FDD"/>
    <w:rsid w:val="009F365C"/>
    <w:rsid w:val="009F3970"/>
    <w:rsid w:val="009F3AC3"/>
    <w:rsid w:val="009F3B0F"/>
    <w:rsid w:val="009F43AE"/>
    <w:rsid w:val="009F43D7"/>
    <w:rsid w:val="009F45AF"/>
    <w:rsid w:val="009F45F5"/>
    <w:rsid w:val="009F4718"/>
    <w:rsid w:val="009F4AB8"/>
    <w:rsid w:val="009F4FAB"/>
    <w:rsid w:val="009F5340"/>
    <w:rsid w:val="009F537A"/>
    <w:rsid w:val="009F56BF"/>
    <w:rsid w:val="009F5B8C"/>
    <w:rsid w:val="009F6824"/>
    <w:rsid w:val="009F6916"/>
    <w:rsid w:val="009F6A4E"/>
    <w:rsid w:val="009F6A71"/>
    <w:rsid w:val="009F6FC5"/>
    <w:rsid w:val="009F7047"/>
    <w:rsid w:val="009F7CFE"/>
    <w:rsid w:val="009F7E6B"/>
    <w:rsid w:val="00A00101"/>
    <w:rsid w:val="00A00AB0"/>
    <w:rsid w:val="00A00D49"/>
    <w:rsid w:val="00A00DD8"/>
    <w:rsid w:val="00A00E4B"/>
    <w:rsid w:val="00A01162"/>
    <w:rsid w:val="00A019F7"/>
    <w:rsid w:val="00A01C1C"/>
    <w:rsid w:val="00A01CD5"/>
    <w:rsid w:val="00A01D48"/>
    <w:rsid w:val="00A01F45"/>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5210"/>
    <w:rsid w:val="00A056D8"/>
    <w:rsid w:val="00A05EBC"/>
    <w:rsid w:val="00A05FD3"/>
    <w:rsid w:val="00A0655B"/>
    <w:rsid w:val="00A072C7"/>
    <w:rsid w:val="00A072F2"/>
    <w:rsid w:val="00A079A9"/>
    <w:rsid w:val="00A079F2"/>
    <w:rsid w:val="00A07C13"/>
    <w:rsid w:val="00A07E0E"/>
    <w:rsid w:val="00A07EF7"/>
    <w:rsid w:val="00A109BA"/>
    <w:rsid w:val="00A109BE"/>
    <w:rsid w:val="00A10D38"/>
    <w:rsid w:val="00A10DAE"/>
    <w:rsid w:val="00A10E19"/>
    <w:rsid w:val="00A11782"/>
    <w:rsid w:val="00A117B4"/>
    <w:rsid w:val="00A11A17"/>
    <w:rsid w:val="00A11A44"/>
    <w:rsid w:val="00A11C76"/>
    <w:rsid w:val="00A11D7D"/>
    <w:rsid w:val="00A122F7"/>
    <w:rsid w:val="00A1234C"/>
    <w:rsid w:val="00A123E2"/>
    <w:rsid w:val="00A125E2"/>
    <w:rsid w:val="00A12617"/>
    <w:rsid w:val="00A1297E"/>
    <w:rsid w:val="00A12CB2"/>
    <w:rsid w:val="00A13063"/>
    <w:rsid w:val="00A138ED"/>
    <w:rsid w:val="00A14180"/>
    <w:rsid w:val="00A141F7"/>
    <w:rsid w:val="00A143A4"/>
    <w:rsid w:val="00A1498B"/>
    <w:rsid w:val="00A14B7A"/>
    <w:rsid w:val="00A155A2"/>
    <w:rsid w:val="00A15BC1"/>
    <w:rsid w:val="00A1639A"/>
    <w:rsid w:val="00A16671"/>
    <w:rsid w:val="00A1697B"/>
    <w:rsid w:val="00A16F36"/>
    <w:rsid w:val="00A174D4"/>
    <w:rsid w:val="00A1769B"/>
    <w:rsid w:val="00A17CE5"/>
    <w:rsid w:val="00A17F3E"/>
    <w:rsid w:val="00A20720"/>
    <w:rsid w:val="00A20D16"/>
    <w:rsid w:val="00A2157F"/>
    <w:rsid w:val="00A21631"/>
    <w:rsid w:val="00A217B9"/>
    <w:rsid w:val="00A21C81"/>
    <w:rsid w:val="00A21D5D"/>
    <w:rsid w:val="00A21FE9"/>
    <w:rsid w:val="00A221A5"/>
    <w:rsid w:val="00A22760"/>
    <w:rsid w:val="00A228BE"/>
    <w:rsid w:val="00A22A20"/>
    <w:rsid w:val="00A231AD"/>
    <w:rsid w:val="00A2338A"/>
    <w:rsid w:val="00A23447"/>
    <w:rsid w:val="00A23605"/>
    <w:rsid w:val="00A23D22"/>
    <w:rsid w:val="00A23F8B"/>
    <w:rsid w:val="00A247C1"/>
    <w:rsid w:val="00A248BF"/>
    <w:rsid w:val="00A248F5"/>
    <w:rsid w:val="00A24A34"/>
    <w:rsid w:val="00A24C05"/>
    <w:rsid w:val="00A24E45"/>
    <w:rsid w:val="00A255A0"/>
    <w:rsid w:val="00A258FD"/>
    <w:rsid w:val="00A25D75"/>
    <w:rsid w:val="00A25D9F"/>
    <w:rsid w:val="00A26694"/>
    <w:rsid w:val="00A26A74"/>
    <w:rsid w:val="00A26A8A"/>
    <w:rsid w:val="00A30367"/>
    <w:rsid w:val="00A306D0"/>
    <w:rsid w:val="00A307AC"/>
    <w:rsid w:val="00A3090C"/>
    <w:rsid w:val="00A30E0C"/>
    <w:rsid w:val="00A30F06"/>
    <w:rsid w:val="00A311E4"/>
    <w:rsid w:val="00A31386"/>
    <w:rsid w:val="00A31E73"/>
    <w:rsid w:val="00A327A9"/>
    <w:rsid w:val="00A32F2D"/>
    <w:rsid w:val="00A32FFA"/>
    <w:rsid w:val="00A33259"/>
    <w:rsid w:val="00A33875"/>
    <w:rsid w:val="00A33C21"/>
    <w:rsid w:val="00A33D53"/>
    <w:rsid w:val="00A344BA"/>
    <w:rsid w:val="00A345A4"/>
    <w:rsid w:val="00A34D67"/>
    <w:rsid w:val="00A34E25"/>
    <w:rsid w:val="00A353A5"/>
    <w:rsid w:val="00A360D8"/>
    <w:rsid w:val="00A360EB"/>
    <w:rsid w:val="00A36419"/>
    <w:rsid w:val="00A36D6B"/>
    <w:rsid w:val="00A36EAF"/>
    <w:rsid w:val="00A36F4E"/>
    <w:rsid w:val="00A370E7"/>
    <w:rsid w:val="00A37438"/>
    <w:rsid w:val="00A375D2"/>
    <w:rsid w:val="00A37DAC"/>
    <w:rsid w:val="00A37EB6"/>
    <w:rsid w:val="00A37ECE"/>
    <w:rsid w:val="00A4035B"/>
    <w:rsid w:val="00A406C5"/>
    <w:rsid w:val="00A40917"/>
    <w:rsid w:val="00A40A8E"/>
    <w:rsid w:val="00A40DE1"/>
    <w:rsid w:val="00A41225"/>
    <w:rsid w:val="00A41282"/>
    <w:rsid w:val="00A416C7"/>
    <w:rsid w:val="00A41860"/>
    <w:rsid w:val="00A41C9B"/>
    <w:rsid w:val="00A41EFF"/>
    <w:rsid w:val="00A424A4"/>
    <w:rsid w:val="00A42561"/>
    <w:rsid w:val="00A427BB"/>
    <w:rsid w:val="00A43199"/>
    <w:rsid w:val="00A437BC"/>
    <w:rsid w:val="00A43B5F"/>
    <w:rsid w:val="00A43C1F"/>
    <w:rsid w:val="00A43F70"/>
    <w:rsid w:val="00A44214"/>
    <w:rsid w:val="00A4428E"/>
    <w:rsid w:val="00A45489"/>
    <w:rsid w:val="00A457AF"/>
    <w:rsid w:val="00A458D8"/>
    <w:rsid w:val="00A45BCE"/>
    <w:rsid w:val="00A46149"/>
    <w:rsid w:val="00A4693B"/>
    <w:rsid w:val="00A46981"/>
    <w:rsid w:val="00A46A32"/>
    <w:rsid w:val="00A46B88"/>
    <w:rsid w:val="00A47227"/>
    <w:rsid w:val="00A476D7"/>
    <w:rsid w:val="00A503E6"/>
    <w:rsid w:val="00A50E66"/>
    <w:rsid w:val="00A51111"/>
    <w:rsid w:val="00A5114F"/>
    <w:rsid w:val="00A5136C"/>
    <w:rsid w:val="00A513C1"/>
    <w:rsid w:val="00A521DF"/>
    <w:rsid w:val="00A52529"/>
    <w:rsid w:val="00A52A73"/>
    <w:rsid w:val="00A52B83"/>
    <w:rsid w:val="00A52D9B"/>
    <w:rsid w:val="00A52FD7"/>
    <w:rsid w:val="00A5381C"/>
    <w:rsid w:val="00A5396A"/>
    <w:rsid w:val="00A5400D"/>
    <w:rsid w:val="00A54327"/>
    <w:rsid w:val="00A54734"/>
    <w:rsid w:val="00A5473A"/>
    <w:rsid w:val="00A54DA2"/>
    <w:rsid w:val="00A5516E"/>
    <w:rsid w:val="00A551CF"/>
    <w:rsid w:val="00A5524B"/>
    <w:rsid w:val="00A55515"/>
    <w:rsid w:val="00A561CA"/>
    <w:rsid w:val="00A5646A"/>
    <w:rsid w:val="00A5660D"/>
    <w:rsid w:val="00A56EFD"/>
    <w:rsid w:val="00A56F41"/>
    <w:rsid w:val="00A57E56"/>
    <w:rsid w:val="00A6012C"/>
    <w:rsid w:val="00A601BD"/>
    <w:rsid w:val="00A60520"/>
    <w:rsid w:val="00A60774"/>
    <w:rsid w:val="00A607F6"/>
    <w:rsid w:val="00A609C1"/>
    <w:rsid w:val="00A612F7"/>
    <w:rsid w:val="00A614A5"/>
    <w:rsid w:val="00A61C13"/>
    <w:rsid w:val="00A61FEE"/>
    <w:rsid w:val="00A6259E"/>
    <w:rsid w:val="00A625AB"/>
    <w:rsid w:val="00A626F3"/>
    <w:rsid w:val="00A6272B"/>
    <w:rsid w:val="00A62D17"/>
    <w:rsid w:val="00A62D4F"/>
    <w:rsid w:val="00A62DF0"/>
    <w:rsid w:val="00A62E52"/>
    <w:rsid w:val="00A63661"/>
    <w:rsid w:val="00A63897"/>
    <w:rsid w:val="00A639B0"/>
    <w:rsid w:val="00A641EC"/>
    <w:rsid w:val="00A64219"/>
    <w:rsid w:val="00A64424"/>
    <w:rsid w:val="00A647F1"/>
    <w:rsid w:val="00A648B1"/>
    <w:rsid w:val="00A64BD6"/>
    <w:rsid w:val="00A64E04"/>
    <w:rsid w:val="00A65002"/>
    <w:rsid w:val="00A650EE"/>
    <w:rsid w:val="00A65BC3"/>
    <w:rsid w:val="00A65BEC"/>
    <w:rsid w:val="00A65D9D"/>
    <w:rsid w:val="00A65E04"/>
    <w:rsid w:val="00A65F7A"/>
    <w:rsid w:val="00A661BA"/>
    <w:rsid w:val="00A66312"/>
    <w:rsid w:val="00A66A4B"/>
    <w:rsid w:val="00A66A7A"/>
    <w:rsid w:val="00A67172"/>
    <w:rsid w:val="00A672D2"/>
    <w:rsid w:val="00A67551"/>
    <w:rsid w:val="00A67581"/>
    <w:rsid w:val="00A67754"/>
    <w:rsid w:val="00A677BB"/>
    <w:rsid w:val="00A7023F"/>
    <w:rsid w:val="00A7047F"/>
    <w:rsid w:val="00A70614"/>
    <w:rsid w:val="00A70B1A"/>
    <w:rsid w:val="00A70B35"/>
    <w:rsid w:val="00A70D07"/>
    <w:rsid w:val="00A70E1E"/>
    <w:rsid w:val="00A70E77"/>
    <w:rsid w:val="00A70F86"/>
    <w:rsid w:val="00A715AC"/>
    <w:rsid w:val="00A715B0"/>
    <w:rsid w:val="00A715F7"/>
    <w:rsid w:val="00A7208A"/>
    <w:rsid w:val="00A738B0"/>
    <w:rsid w:val="00A73EBF"/>
    <w:rsid w:val="00A73F1E"/>
    <w:rsid w:val="00A7440B"/>
    <w:rsid w:val="00A7474B"/>
    <w:rsid w:val="00A74E99"/>
    <w:rsid w:val="00A7559C"/>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B75"/>
    <w:rsid w:val="00A81C35"/>
    <w:rsid w:val="00A81D9E"/>
    <w:rsid w:val="00A81F89"/>
    <w:rsid w:val="00A8212A"/>
    <w:rsid w:val="00A82B82"/>
    <w:rsid w:val="00A82C85"/>
    <w:rsid w:val="00A82F65"/>
    <w:rsid w:val="00A8390C"/>
    <w:rsid w:val="00A83BFE"/>
    <w:rsid w:val="00A8434A"/>
    <w:rsid w:val="00A84625"/>
    <w:rsid w:val="00A84B48"/>
    <w:rsid w:val="00A84C38"/>
    <w:rsid w:val="00A850B8"/>
    <w:rsid w:val="00A86255"/>
    <w:rsid w:val="00A86368"/>
    <w:rsid w:val="00A8678D"/>
    <w:rsid w:val="00A86AF3"/>
    <w:rsid w:val="00A87265"/>
    <w:rsid w:val="00A87522"/>
    <w:rsid w:val="00A87920"/>
    <w:rsid w:val="00A87B48"/>
    <w:rsid w:val="00A87BF7"/>
    <w:rsid w:val="00A87DC7"/>
    <w:rsid w:val="00A87F4A"/>
    <w:rsid w:val="00A87FDC"/>
    <w:rsid w:val="00A90114"/>
    <w:rsid w:val="00A90463"/>
    <w:rsid w:val="00A907C5"/>
    <w:rsid w:val="00A90F01"/>
    <w:rsid w:val="00A90FFE"/>
    <w:rsid w:val="00A91240"/>
    <w:rsid w:val="00A91253"/>
    <w:rsid w:val="00A91257"/>
    <w:rsid w:val="00A913D3"/>
    <w:rsid w:val="00A92A2B"/>
    <w:rsid w:val="00A92E93"/>
    <w:rsid w:val="00A92F92"/>
    <w:rsid w:val="00A9311B"/>
    <w:rsid w:val="00A931B4"/>
    <w:rsid w:val="00A9329C"/>
    <w:rsid w:val="00A93422"/>
    <w:rsid w:val="00A9350B"/>
    <w:rsid w:val="00A93564"/>
    <w:rsid w:val="00A9380C"/>
    <w:rsid w:val="00A938DE"/>
    <w:rsid w:val="00A93CF8"/>
    <w:rsid w:val="00A93D43"/>
    <w:rsid w:val="00A9409C"/>
    <w:rsid w:val="00A942F8"/>
    <w:rsid w:val="00A94807"/>
    <w:rsid w:val="00A94830"/>
    <w:rsid w:val="00A9483B"/>
    <w:rsid w:val="00A94DDC"/>
    <w:rsid w:val="00A94E3B"/>
    <w:rsid w:val="00A94F15"/>
    <w:rsid w:val="00A94F57"/>
    <w:rsid w:val="00A95235"/>
    <w:rsid w:val="00A95307"/>
    <w:rsid w:val="00A95526"/>
    <w:rsid w:val="00A95DA0"/>
    <w:rsid w:val="00A96FD5"/>
    <w:rsid w:val="00A97035"/>
    <w:rsid w:val="00A97845"/>
    <w:rsid w:val="00A97846"/>
    <w:rsid w:val="00A978C1"/>
    <w:rsid w:val="00A97930"/>
    <w:rsid w:val="00A97F96"/>
    <w:rsid w:val="00AA06C6"/>
    <w:rsid w:val="00AA0A81"/>
    <w:rsid w:val="00AA11AD"/>
    <w:rsid w:val="00AA14B8"/>
    <w:rsid w:val="00AA17C4"/>
    <w:rsid w:val="00AA1872"/>
    <w:rsid w:val="00AA1C3F"/>
    <w:rsid w:val="00AA2192"/>
    <w:rsid w:val="00AA291C"/>
    <w:rsid w:val="00AA2ADC"/>
    <w:rsid w:val="00AA2C8B"/>
    <w:rsid w:val="00AA2F01"/>
    <w:rsid w:val="00AA31F7"/>
    <w:rsid w:val="00AA37FC"/>
    <w:rsid w:val="00AA38D9"/>
    <w:rsid w:val="00AA3B5D"/>
    <w:rsid w:val="00AA3BB4"/>
    <w:rsid w:val="00AA3C72"/>
    <w:rsid w:val="00AA3D76"/>
    <w:rsid w:val="00AA4420"/>
    <w:rsid w:val="00AA48E9"/>
    <w:rsid w:val="00AA52EA"/>
    <w:rsid w:val="00AA5616"/>
    <w:rsid w:val="00AA5A6E"/>
    <w:rsid w:val="00AA5AE9"/>
    <w:rsid w:val="00AA5BFE"/>
    <w:rsid w:val="00AA5C4C"/>
    <w:rsid w:val="00AA60CB"/>
    <w:rsid w:val="00AA63FE"/>
    <w:rsid w:val="00AA69A8"/>
    <w:rsid w:val="00AA7649"/>
    <w:rsid w:val="00AB00F1"/>
    <w:rsid w:val="00AB02D3"/>
    <w:rsid w:val="00AB056C"/>
    <w:rsid w:val="00AB0578"/>
    <w:rsid w:val="00AB08A6"/>
    <w:rsid w:val="00AB08CD"/>
    <w:rsid w:val="00AB12AB"/>
    <w:rsid w:val="00AB1370"/>
    <w:rsid w:val="00AB1E56"/>
    <w:rsid w:val="00AB2A8F"/>
    <w:rsid w:val="00AB2DE6"/>
    <w:rsid w:val="00AB3401"/>
    <w:rsid w:val="00AB3739"/>
    <w:rsid w:val="00AB37F4"/>
    <w:rsid w:val="00AB39BF"/>
    <w:rsid w:val="00AB3AF4"/>
    <w:rsid w:val="00AB3B3A"/>
    <w:rsid w:val="00AB3D0B"/>
    <w:rsid w:val="00AB4287"/>
    <w:rsid w:val="00AB467A"/>
    <w:rsid w:val="00AB47F1"/>
    <w:rsid w:val="00AB496C"/>
    <w:rsid w:val="00AB4AC5"/>
    <w:rsid w:val="00AB4CF2"/>
    <w:rsid w:val="00AB4E8D"/>
    <w:rsid w:val="00AB50C6"/>
    <w:rsid w:val="00AB50E6"/>
    <w:rsid w:val="00AB5564"/>
    <w:rsid w:val="00AB562D"/>
    <w:rsid w:val="00AB5896"/>
    <w:rsid w:val="00AB5C45"/>
    <w:rsid w:val="00AB5DAA"/>
    <w:rsid w:val="00AB5E58"/>
    <w:rsid w:val="00AB6017"/>
    <w:rsid w:val="00AB687A"/>
    <w:rsid w:val="00AB6C0F"/>
    <w:rsid w:val="00AB6ED6"/>
    <w:rsid w:val="00AB76DC"/>
    <w:rsid w:val="00AB7A54"/>
    <w:rsid w:val="00AB7A8E"/>
    <w:rsid w:val="00AB7AA2"/>
    <w:rsid w:val="00AB7AEE"/>
    <w:rsid w:val="00AB7E6C"/>
    <w:rsid w:val="00AC0451"/>
    <w:rsid w:val="00AC04A3"/>
    <w:rsid w:val="00AC0E9E"/>
    <w:rsid w:val="00AC264D"/>
    <w:rsid w:val="00AC2778"/>
    <w:rsid w:val="00AC2A4F"/>
    <w:rsid w:val="00AC2BAE"/>
    <w:rsid w:val="00AC2EBD"/>
    <w:rsid w:val="00AC300E"/>
    <w:rsid w:val="00AC32F8"/>
    <w:rsid w:val="00AC333C"/>
    <w:rsid w:val="00AC3663"/>
    <w:rsid w:val="00AC36D6"/>
    <w:rsid w:val="00AC3C05"/>
    <w:rsid w:val="00AC3EA7"/>
    <w:rsid w:val="00AC41BC"/>
    <w:rsid w:val="00AC498A"/>
    <w:rsid w:val="00AC4AFF"/>
    <w:rsid w:val="00AC4D65"/>
    <w:rsid w:val="00AC5A53"/>
    <w:rsid w:val="00AC5F75"/>
    <w:rsid w:val="00AC6034"/>
    <w:rsid w:val="00AC6172"/>
    <w:rsid w:val="00AC6611"/>
    <w:rsid w:val="00AC6691"/>
    <w:rsid w:val="00AC67DE"/>
    <w:rsid w:val="00AC6A6A"/>
    <w:rsid w:val="00AC6FF7"/>
    <w:rsid w:val="00AC71A3"/>
    <w:rsid w:val="00AC7A45"/>
    <w:rsid w:val="00AC7E70"/>
    <w:rsid w:val="00AD07A5"/>
    <w:rsid w:val="00AD0C08"/>
    <w:rsid w:val="00AD17F1"/>
    <w:rsid w:val="00AD1B00"/>
    <w:rsid w:val="00AD1F79"/>
    <w:rsid w:val="00AD21FD"/>
    <w:rsid w:val="00AD2D73"/>
    <w:rsid w:val="00AD2EA7"/>
    <w:rsid w:val="00AD3157"/>
    <w:rsid w:val="00AD3837"/>
    <w:rsid w:val="00AD38A0"/>
    <w:rsid w:val="00AD3EB3"/>
    <w:rsid w:val="00AD40ED"/>
    <w:rsid w:val="00AD44E8"/>
    <w:rsid w:val="00AD48CF"/>
    <w:rsid w:val="00AD4A2D"/>
    <w:rsid w:val="00AD4BD2"/>
    <w:rsid w:val="00AD4DC9"/>
    <w:rsid w:val="00AD5880"/>
    <w:rsid w:val="00AD588D"/>
    <w:rsid w:val="00AD5E06"/>
    <w:rsid w:val="00AD5FCB"/>
    <w:rsid w:val="00AD6025"/>
    <w:rsid w:val="00AD6B6A"/>
    <w:rsid w:val="00AD6C6C"/>
    <w:rsid w:val="00AD6DB9"/>
    <w:rsid w:val="00AD6DF8"/>
    <w:rsid w:val="00AD6F91"/>
    <w:rsid w:val="00AD701F"/>
    <w:rsid w:val="00AD7054"/>
    <w:rsid w:val="00AD70A9"/>
    <w:rsid w:val="00AD713C"/>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6E"/>
    <w:rsid w:val="00AE3770"/>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E6B"/>
    <w:rsid w:val="00AE7E90"/>
    <w:rsid w:val="00AE7FA7"/>
    <w:rsid w:val="00AE7FBF"/>
    <w:rsid w:val="00AF02B7"/>
    <w:rsid w:val="00AF0355"/>
    <w:rsid w:val="00AF03D7"/>
    <w:rsid w:val="00AF070B"/>
    <w:rsid w:val="00AF09AD"/>
    <w:rsid w:val="00AF171F"/>
    <w:rsid w:val="00AF1C4C"/>
    <w:rsid w:val="00AF244F"/>
    <w:rsid w:val="00AF279B"/>
    <w:rsid w:val="00AF37D9"/>
    <w:rsid w:val="00AF3820"/>
    <w:rsid w:val="00AF3A46"/>
    <w:rsid w:val="00AF4A3E"/>
    <w:rsid w:val="00AF4A9B"/>
    <w:rsid w:val="00AF4E39"/>
    <w:rsid w:val="00AF5045"/>
    <w:rsid w:val="00AF5A30"/>
    <w:rsid w:val="00AF5F0F"/>
    <w:rsid w:val="00AF64E1"/>
    <w:rsid w:val="00AF64F2"/>
    <w:rsid w:val="00AF6539"/>
    <w:rsid w:val="00AF67F1"/>
    <w:rsid w:val="00AF698D"/>
    <w:rsid w:val="00AF6AF8"/>
    <w:rsid w:val="00AF7351"/>
    <w:rsid w:val="00AF746D"/>
    <w:rsid w:val="00AF7A04"/>
    <w:rsid w:val="00B00577"/>
    <w:rsid w:val="00B007C3"/>
    <w:rsid w:val="00B008A3"/>
    <w:rsid w:val="00B00C97"/>
    <w:rsid w:val="00B00D5C"/>
    <w:rsid w:val="00B011E8"/>
    <w:rsid w:val="00B01241"/>
    <w:rsid w:val="00B0124E"/>
    <w:rsid w:val="00B0166C"/>
    <w:rsid w:val="00B018E0"/>
    <w:rsid w:val="00B01B6C"/>
    <w:rsid w:val="00B02035"/>
    <w:rsid w:val="00B020FF"/>
    <w:rsid w:val="00B0334E"/>
    <w:rsid w:val="00B03903"/>
    <w:rsid w:val="00B03AF3"/>
    <w:rsid w:val="00B03D3D"/>
    <w:rsid w:val="00B03F42"/>
    <w:rsid w:val="00B04163"/>
    <w:rsid w:val="00B044C8"/>
    <w:rsid w:val="00B044CF"/>
    <w:rsid w:val="00B05075"/>
    <w:rsid w:val="00B05BCF"/>
    <w:rsid w:val="00B061B9"/>
    <w:rsid w:val="00B063AB"/>
    <w:rsid w:val="00B07184"/>
    <w:rsid w:val="00B0749A"/>
    <w:rsid w:val="00B076A1"/>
    <w:rsid w:val="00B07BB2"/>
    <w:rsid w:val="00B104EC"/>
    <w:rsid w:val="00B10636"/>
    <w:rsid w:val="00B10B93"/>
    <w:rsid w:val="00B10E01"/>
    <w:rsid w:val="00B112A9"/>
    <w:rsid w:val="00B11390"/>
    <w:rsid w:val="00B11BDE"/>
    <w:rsid w:val="00B11C1B"/>
    <w:rsid w:val="00B11E21"/>
    <w:rsid w:val="00B11F9A"/>
    <w:rsid w:val="00B12162"/>
    <w:rsid w:val="00B12272"/>
    <w:rsid w:val="00B1227D"/>
    <w:rsid w:val="00B123C1"/>
    <w:rsid w:val="00B12A26"/>
    <w:rsid w:val="00B12C75"/>
    <w:rsid w:val="00B136B8"/>
    <w:rsid w:val="00B13769"/>
    <w:rsid w:val="00B139D8"/>
    <w:rsid w:val="00B13F3D"/>
    <w:rsid w:val="00B15497"/>
    <w:rsid w:val="00B15CDD"/>
    <w:rsid w:val="00B15F1C"/>
    <w:rsid w:val="00B15F2D"/>
    <w:rsid w:val="00B160A5"/>
    <w:rsid w:val="00B16440"/>
    <w:rsid w:val="00B16EE2"/>
    <w:rsid w:val="00B16FE5"/>
    <w:rsid w:val="00B17744"/>
    <w:rsid w:val="00B177FD"/>
    <w:rsid w:val="00B178CD"/>
    <w:rsid w:val="00B17A97"/>
    <w:rsid w:val="00B17B8A"/>
    <w:rsid w:val="00B17F81"/>
    <w:rsid w:val="00B20136"/>
    <w:rsid w:val="00B20176"/>
    <w:rsid w:val="00B20324"/>
    <w:rsid w:val="00B2089A"/>
    <w:rsid w:val="00B20C36"/>
    <w:rsid w:val="00B20CD9"/>
    <w:rsid w:val="00B20E6F"/>
    <w:rsid w:val="00B2137F"/>
    <w:rsid w:val="00B214AB"/>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64C2"/>
    <w:rsid w:val="00B265FB"/>
    <w:rsid w:val="00B266AE"/>
    <w:rsid w:val="00B26749"/>
    <w:rsid w:val="00B26B4B"/>
    <w:rsid w:val="00B270EE"/>
    <w:rsid w:val="00B27267"/>
    <w:rsid w:val="00B27EB3"/>
    <w:rsid w:val="00B30333"/>
    <w:rsid w:val="00B310AE"/>
    <w:rsid w:val="00B3181B"/>
    <w:rsid w:val="00B31AED"/>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76B0"/>
    <w:rsid w:val="00B37AD7"/>
    <w:rsid w:val="00B37B09"/>
    <w:rsid w:val="00B37BED"/>
    <w:rsid w:val="00B37F70"/>
    <w:rsid w:val="00B40063"/>
    <w:rsid w:val="00B40288"/>
    <w:rsid w:val="00B40C0C"/>
    <w:rsid w:val="00B40CE2"/>
    <w:rsid w:val="00B40D57"/>
    <w:rsid w:val="00B40F03"/>
    <w:rsid w:val="00B41214"/>
    <w:rsid w:val="00B41347"/>
    <w:rsid w:val="00B41769"/>
    <w:rsid w:val="00B41D41"/>
    <w:rsid w:val="00B41F88"/>
    <w:rsid w:val="00B422E7"/>
    <w:rsid w:val="00B4249F"/>
    <w:rsid w:val="00B42B6B"/>
    <w:rsid w:val="00B42CAC"/>
    <w:rsid w:val="00B42CB5"/>
    <w:rsid w:val="00B42CD0"/>
    <w:rsid w:val="00B43742"/>
    <w:rsid w:val="00B43844"/>
    <w:rsid w:val="00B44063"/>
    <w:rsid w:val="00B450DC"/>
    <w:rsid w:val="00B4564D"/>
    <w:rsid w:val="00B45BAE"/>
    <w:rsid w:val="00B45BF5"/>
    <w:rsid w:val="00B45CAB"/>
    <w:rsid w:val="00B45D77"/>
    <w:rsid w:val="00B45DA0"/>
    <w:rsid w:val="00B45EEE"/>
    <w:rsid w:val="00B46325"/>
    <w:rsid w:val="00B464F6"/>
    <w:rsid w:val="00B4650C"/>
    <w:rsid w:val="00B466C3"/>
    <w:rsid w:val="00B469B9"/>
    <w:rsid w:val="00B46EE5"/>
    <w:rsid w:val="00B47026"/>
    <w:rsid w:val="00B4703B"/>
    <w:rsid w:val="00B4720E"/>
    <w:rsid w:val="00B473F1"/>
    <w:rsid w:val="00B4785E"/>
    <w:rsid w:val="00B4790A"/>
    <w:rsid w:val="00B47D19"/>
    <w:rsid w:val="00B505B6"/>
    <w:rsid w:val="00B51A38"/>
    <w:rsid w:val="00B525D8"/>
    <w:rsid w:val="00B527F2"/>
    <w:rsid w:val="00B52A02"/>
    <w:rsid w:val="00B52CDD"/>
    <w:rsid w:val="00B52CEC"/>
    <w:rsid w:val="00B531CD"/>
    <w:rsid w:val="00B5326F"/>
    <w:rsid w:val="00B53291"/>
    <w:rsid w:val="00B536F9"/>
    <w:rsid w:val="00B53A49"/>
    <w:rsid w:val="00B53B20"/>
    <w:rsid w:val="00B540DC"/>
    <w:rsid w:val="00B54349"/>
    <w:rsid w:val="00B54611"/>
    <w:rsid w:val="00B5479B"/>
    <w:rsid w:val="00B54BBE"/>
    <w:rsid w:val="00B5502B"/>
    <w:rsid w:val="00B5512E"/>
    <w:rsid w:val="00B5567E"/>
    <w:rsid w:val="00B558E3"/>
    <w:rsid w:val="00B56BF0"/>
    <w:rsid w:val="00B56C0A"/>
    <w:rsid w:val="00B573B5"/>
    <w:rsid w:val="00B57D6C"/>
    <w:rsid w:val="00B602FD"/>
    <w:rsid w:val="00B6109D"/>
    <w:rsid w:val="00B61297"/>
    <w:rsid w:val="00B616F7"/>
    <w:rsid w:val="00B61921"/>
    <w:rsid w:val="00B61E4C"/>
    <w:rsid w:val="00B61EFF"/>
    <w:rsid w:val="00B621D1"/>
    <w:rsid w:val="00B62616"/>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168"/>
    <w:rsid w:val="00B70BC3"/>
    <w:rsid w:val="00B70D03"/>
    <w:rsid w:val="00B70E9B"/>
    <w:rsid w:val="00B71452"/>
    <w:rsid w:val="00B715F2"/>
    <w:rsid w:val="00B71A9A"/>
    <w:rsid w:val="00B71B11"/>
    <w:rsid w:val="00B72235"/>
    <w:rsid w:val="00B72384"/>
    <w:rsid w:val="00B7248C"/>
    <w:rsid w:val="00B72AF0"/>
    <w:rsid w:val="00B72CA5"/>
    <w:rsid w:val="00B732E6"/>
    <w:rsid w:val="00B73693"/>
    <w:rsid w:val="00B738B5"/>
    <w:rsid w:val="00B739AF"/>
    <w:rsid w:val="00B73E20"/>
    <w:rsid w:val="00B73FC2"/>
    <w:rsid w:val="00B742B0"/>
    <w:rsid w:val="00B74BBE"/>
    <w:rsid w:val="00B74BFE"/>
    <w:rsid w:val="00B74E91"/>
    <w:rsid w:val="00B74F86"/>
    <w:rsid w:val="00B75B98"/>
    <w:rsid w:val="00B75C22"/>
    <w:rsid w:val="00B75D1C"/>
    <w:rsid w:val="00B75E68"/>
    <w:rsid w:val="00B7676F"/>
    <w:rsid w:val="00B76E92"/>
    <w:rsid w:val="00B7729D"/>
    <w:rsid w:val="00B7736B"/>
    <w:rsid w:val="00B77399"/>
    <w:rsid w:val="00B774BF"/>
    <w:rsid w:val="00B77A1D"/>
    <w:rsid w:val="00B77B0D"/>
    <w:rsid w:val="00B801CF"/>
    <w:rsid w:val="00B8085B"/>
    <w:rsid w:val="00B80BA7"/>
    <w:rsid w:val="00B80C57"/>
    <w:rsid w:val="00B81340"/>
    <w:rsid w:val="00B8154E"/>
    <w:rsid w:val="00B815F7"/>
    <w:rsid w:val="00B816F9"/>
    <w:rsid w:val="00B823B5"/>
    <w:rsid w:val="00B829DA"/>
    <w:rsid w:val="00B8318C"/>
    <w:rsid w:val="00B83198"/>
    <w:rsid w:val="00B83266"/>
    <w:rsid w:val="00B837A9"/>
    <w:rsid w:val="00B838FF"/>
    <w:rsid w:val="00B83BBA"/>
    <w:rsid w:val="00B83DDF"/>
    <w:rsid w:val="00B83E48"/>
    <w:rsid w:val="00B83F90"/>
    <w:rsid w:val="00B83F95"/>
    <w:rsid w:val="00B845BB"/>
    <w:rsid w:val="00B84F86"/>
    <w:rsid w:val="00B859B7"/>
    <w:rsid w:val="00B8658E"/>
    <w:rsid w:val="00B866AB"/>
    <w:rsid w:val="00B867C9"/>
    <w:rsid w:val="00B86AFE"/>
    <w:rsid w:val="00B86F4D"/>
    <w:rsid w:val="00B87102"/>
    <w:rsid w:val="00B87600"/>
    <w:rsid w:val="00B8776F"/>
    <w:rsid w:val="00B87BAB"/>
    <w:rsid w:val="00B90135"/>
    <w:rsid w:val="00B90715"/>
    <w:rsid w:val="00B90A02"/>
    <w:rsid w:val="00B90B78"/>
    <w:rsid w:val="00B90BD0"/>
    <w:rsid w:val="00B913C8"/>
    <w:rsid w:val="00B915AB"/>
    <w:rsid w:val="00B918BF"/>
    <w:rsid w:val="00B919A7"/>
    <w:rsid w:val="00B91E59"/>
    <w:rsid w:val="00B91F64"/>
    <w:rsid w:val="00B92430"/>
    <w:rsid w:val="00B9247F"/>
    <w:rsid w:val="00B92BB9"/>
    <w:rsid w:val="00B936B6"/>
    <w:rsid w:val="00B939C2"/>
    <w:rsid w:val="00B93D2F"/>
    <w:rsid w:val="00B93D9E"/>
    <w:rsid w:val="00B94574"/>
    <w:rsid w:val="00B94BE1"/>
    <w:rsid w:val="00B94F6A"/>
    <w:rsid w:val="00B9501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415"/>
    <w:rsid w:val="00BA1D46"/>
    <w:rsid w:val="00BA2294"/>
    <w:rsid w:val="00BA2500"/>
    <w:rsid w:val="00BA2831"/>
    <w:rsid w:val="00BA2869"/>
    <w:rsid w:val="00BA2939"/>
    <w:rsid w:val="00BA29F3"/>
    <w:rsid w:val="00BA2B6A"/>
    <w:rsid w:val="00BA3061"/>
    <w:rsid w:val="00BA35A3"/>
    <w:rsid w:val="00BA37B4"/>
    <w:rsid w:val="00BA37D4"/>
    <w:rsid w:val="00BA390B"/>
    <w:rsid w:val="00BA3ABB"/>
    <w:rsid w:val="00BA3ABF"/>
    <w:rsid w:val="00BA40AA"/>
    <w:rsid w:val="00BA434D"/>
    <w:rsid w:val="00BA4E70"/>
    <w:rsid w:val="00BA4FDC"/>
    <w:rsid w:val="00BA56D1"/>
    <w:rsid w:val="00BA5A60"/>
    <w:rsid w:val="00BA5D8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2B4B"/>
    <w:rsid w:val="00BB3348"/>
    <w:rsid w:val="00BB352E"/>
    <w:rsid w:val="00BB370E"/>
    <w:rsid w:val="00BB37D8"/>
    <w:rsid w:val="00BB3A6F"/>
    <w:rsid w:val="00BB3A74"/>
    <w:rsid w:val="00BB3C72"/>
    <w:rsid w:val="00BB4815"/>
    <w:rsid w:val="00BB6371"/>
    <w:rsid w:val="00BB66C5"/>
    <w:rsid w:val="00BB68BC"/>
    <w:rsid w:val="00BB6A0B"/>
    <w:rsid w:val="00BB74BD"/>
    <w:rsid w:val="00BB7771"/>
    <w:rsid w:val="00BB7A7E"/>
    <w:rsid w:val="00BB7B29"/>
    <w:rsid w:val="00BB7DAE"/>
    <w:rsid w:val="00BB7F11"/>
    <w:rsid w:val="00BC0099"/>
    <w:rsid w:val="00BC0741"/>
    <w:rsid w:val="00BC09B5"/>
    <w:rsid w:val="00BC0F2E"/>
    <w:rsid w:val="00BC11FE"/>
    <w:rsid w:val="00BC1B5D"/>
    <w:rsid w:val="00BC1EDF"/>
    <w:rsid w:val="00BC21E3"/>
    <w:rsid w:val="00BC2DE5"/>
    <w:rsid w:val="00BC3492"/>
    <w:rsid w:val="00BC38A7"/>
    <w:rsid w:val="00BC3FC1"/>
    <w:rsid w:val="00BC4859"/>
    <w:rsid w:val="00BC4F84"/>
    <w:rsid w:val="00BC572A"/>
    <w:rsid w:val="00BC581F"/>
    <w:rsid w:val="00BC5BCD"/>
    <w:rsid w:val="00BC5D97"/>
    <w:rsid w:val="00BC5FC5"/>
    <w:rsid w:val="00BC60DA"/>
    <w:rsid w:val="00BC62F7"/>
    <w:rsid w:val="00BC67B1"/>
    <w:rsid w:val="00BC685C"/>
    <w:rsid w:val="00BC6A5A"/>
    <w:rsid w:val="00BC6B12"/>
    <w:rsid w:val="00BC6B1B"/>
    <w:rsid w:val="00BC6B6C"/>
    <w:rsid w:val="00BC7604"/>
    <w:rsid w:val="00BC7D54"/>
    <w:rsid w:val="00BD0142"/>
    <w:rsid w:val="00BD032F"/>
    <w:rsid w:val="00BD0336"/>
    <w:rsid w:val="00BD1285"/>
    <w:rsid w:val="00BD12C0"/>
    <w:rsid w:val="00BD1E33"/>
    <w:rsid w:val="00BD1ED7"/>
    <w:rsid w:val="00BD232D"/>
    <w:rsid w:val="00BD2495"/>
    <w:rsid w:val="00BD32F6"/>
    <w:rsid w:val="00BD34A9"/>
    <w:rsid w:val="00BD3660"/>
    <w:rsid w:val="00BD3739"/>
    <w:rsid w:val="00BD39DA"/>
    <w:rsid w:val="00BD39FF"/>
    <w:rsid w:val="00BD42C8"/>
    <w:rsid w:val="00BD438A"/>
    <w:rsid w:val="00BD49FA"/>
    <w:rsid w:val="00BD4AA9"/>
    <w:rsid w:val="00BD4F10"/>
    <w:rsid w:val="00BD5067"/>
    <w:rsid w:val="00BD513F"/>
    <w:rsid w:val="00BD5147"/>
    <w:rsid w:val="00BD51C1"/>
    <w:rsid w:val="00BD5CB8"/>
    <w:rsid w:val="00BD60E4"/>
    <w:rsid w:val="00BD63F6"/>
    <w:rsid w:val="00BD6BDB"/>
    <w:rsid w:val="00BD6D86"/>
    <w:rsid w:val="00BD778E"/>
    <w:rsid w:val="00BD7818"/>
    <w:rsid w:val="00BD7DF2"/>
    <w:rsid w:val="00BD7F15"/>
    <w:rsid w:val="00BE0517"/>
    <w:rsid w:val="00BE0931"/>
    <w:rsid w:val="00BE0AFB"/>
    <w:rsid w:val="00BE0B4F"/>
    <w:rsid w:val="00BE0BD5"/>
    <w:rsid w:val="00BE104A"/>
    <w:rsid w:val="00BE10FB"/>
    <w:rsid w:val="00BE14F0"/>
    <w:rsid w:val="00BE2512"/>
    <w:rsid w:val="00BE2957"/>
    <w:rsid w:val="00BE295F"/>
    <w:rsid w:val="00BE2BDB"/>
    <w:rsid w:val="00BE2EB9"/>
    <w:rsid w:val="00BE3591"/>
    <w:rsid w:val="00BE369A"/>
    <w:rsid w:val="00BE3789"/>
    <w:rsid w:val="00BE3B52"/>
    <w:rsid w:val="00BE3C31"/>
    <w:rsid w:val="00BE3EA1"/>
    <w:rsid w:val="00BE4076"/>
    <w:rsid w:val="00BE4F61"/>
    <w:rsid w:val="00BE4FA6"/>
    <w:rsid w:val="00BE5116"/>
    <w:rsid w:val="00BE5119"/>
    <w:rsid w:val="00BE51F1"/>
    <w:rsid w:val="00BE5A75"/>
    <w:rsid w:val="00BE6033"/>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990"/>
    <w:rsid w:val="00BF0BC0"/>
    <w:rsid w:val="00BF0D12"/>
    <w:rsid w:val="00BF0EB2"/>
    <w:rsid w:val="00BF0EB9"/>
    <w:rsid w:val="00BF0FF2"/>
    <w:rsid w:val="00BF10CE"/>
    <w:rsid w:val="00BF12E1"/>
    <w:rsid w:val="00BF15FA"/>
    <w:rsid w:val="00BF1679"/>
    <w:rsid w:val="00BF19FD"/>
    <w:rsid w:val="00BF1A42"/>
    <w:rsid w:val="00BF1A9B"/>
    <w:rsid w:val="00BF1D09"/>
    <w:rsid w:val="00BF2677"/>
    <w:rsid w:val="00BF33AE"/>
    <w:rsid w:val="00BF353C"/>
    <w:rsid w:val="00BF35FF"/>
    <w:rsid w:val="00BF3760"/>
    <w:rsid w:val="00BF385A"/>
    <w:rsid w:val="00BF39AD"/>
    <w:rsid w:val="00BF3B91"/>
    <w:rsid w:val="00BF4280"/>
    <w:rsid w:val="00BF480E"/>
    <w:rsid w:val="00BF4A22"/>
    <w:rsid w:val="00BF4D8C"/>
    <w:rsid w:val="00BF4EBA"/>
    <w:rsid w:val="00BF539A"/>
    <w:rsid w:val="00BF6216"/>
    <w:rsid w:val="00BF6A63"/>
    <w:rsid w:val="00BF6B64"/>
    <w:rsid w:val="00BF6BD5"/>
    <w:rsid w:val="00BF6E0A"/>
    <w:rsid w:val="00BF6E97"/>
    <w:rsid w:val="00BF6FB3"/>
    <w:rsid w:val="00BF71F0"/>
    <w:rsid w:val="00BF71F9"/>
    <w:rsid w:val="00BF7245"/>
    <w:rsid w:val="00BF7529"/>
    <w:rsid w:val="00BF7ABD"/>
    <w:rsid w:val="00C0013B"/>
    <w:rsid w:val="00C001AC"/>
    <w:rsid w:val="00C001CA"/>
    <w:rsid w:val="00C001FB"/>
    <w:rsid w:val="00C00ABA"/>
    <w:rsid w:val="00C00C9D"/>
    <w:rsid w:val="00C00FAF"/>
    <w:rsid w:val="00C01376"/>
    <w:rsid w:val="00C0141C"/>
    <w:rsid w:val="00C01592"/>
    <w:rsid w:val="00C0168F"/>
    <w:rsid w:val="00C01D79"/>
    <w:rsid w:val="00C01FA7"/>
    <w:rsid w:val="00C0255B"/>
    <w:rsid w:val="00C02597"/>
    <w:rsid w:val="00C026C8"/>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4FD5"/>
    <w:rsid w:val="00C05338"/>
    <w:rsid w:val="00C054C3"/>
    <w:rsid w:val="00C0592E"/>
    <w:rsid w:val="00C05BC1"/>
    <w:rsid w:val="00C05DFE"/>
    <w:rsid w:val="00C05F79"/>
    <w:rsid w:val="00C060FC"/>
    <w:rsid w:val="00C0613E"/>
    <w:rsid w:val="00C069EE"/>
    <w:rsid w:val="00C06C3D"/>
    <w:rsid w:val="00C070E8"/>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1E41"/>
    <w:rsid w:val="00C12372"/>
    <w:rsid w:val="00C12B68"/>
    <w:rsid w:val="00C12BFB"/>
    <w:rsid w:val="00C12D3D"/>
    <w:rsid w:val="00C12E05"/>
    <w:rsid w:val="00C13336"/>
    <w:rsid w:val="00C13816"/>
    <w:rsid w:val="00C13850"/>
    <w:rsid w:val="00C13DC8"/>
    <w:rsid w:val="00C15368"/>
    <w:rsid w:val="00C15641"/>
    <w:rsid w:val="00C17005"/>
    <w:rsid w:val="00C17225"/>
    <w:rsid w:val="00C173C8"/>
    <w:rsid w:val="00C17C0F"/>
    <w:rsid w:val="00C2002A"/>
    <w:rsid w:val="00C2052A"/>
    <w:rsid w:val="00C2056B"/>
    <w:rsid w:val="00C20974"/>
    <w:rsid w:val="00C20ACD"/>
    <w:rsid w:val="00C210E5"/>
    <w:rsid w:val="00C2112B"/>
    <w:rsid w:val="00C21201"/>
    <w:rsid w:val="00C2127F"/>
    <w:rsid w:val="00C212BB"/>
    <w:rsid w:val="00C2145A"/>
    <w:rsid w:val="00C2157E"/>
    <w:rsid w:val="00C215AD"/>
    <w:rsid w:val="00C216E5"/>
    <w:rsid w:val="00C218B1"/>
    <w:rsid w:val="00C21E8C"/>
    <w:rsid w:val="00C22344"/>
    <w:rsid w:val="00C22545"/>
    <w:rsid w:val="00C2315E"/>
    <w:rsid w:val="00C23424"/>
    <w:rsid w:val="00C23F88"/>
    <w:rsid w:val="00C24323"/>
    <w:rsid w:val="00C24D92"/>
    <w:rsid w:val="00C25349"/>
    <w:rsid w:val="00C25410"/>
    <w:rsid w:val="00C25738"/>
    <w:rsid w:val="00C25A10"/>
    <w:rsid w:val="00C25AE5"/>
    <w:rsid w:val="00C25BA2"/>
    <w:rsid w:val="00C260B8"/>
    <w:rsid w:val="00C266DA"/>
    <w:rsid w:val="00C269F6"/>
    <w:rsid w:val="00C26A8D"/>
    <w:rsid w:val="00C27D20"/>
    <w:rsid w:val="00C27EF5"/>
    <w:rsid w:val="00C30053"/>
    <w:rsid w:val="00C30759"/>
    <w:rsid w:val="00C30A53"/>
    <w:rsid w:val="00C30E49"/>
    <w:rsid w:val="00C30F4C"/>
    <w:rsid w:val="00C30FA5"/>
    <w:rsid w:val="00C31212"/>
    <w:rsid w:val="00C313D8"/>
    <w:rsid w:val="00C317A5"/>
    <w:rsid w:val="00C3189B"/>
    <w:rsid w:val="00C31C5A"/>
    <w:rsid w:val="00C31DFF"/>
    <w:rsid w:val="00C3287B"/>
    <w:rsid w:val="00C32F3F"/>
    <w:rsid w:val="00C331C0"/>
    <w:rsid w:val="00C3347B"/>
    <w:rsid w:val="00C33C0B"/>
    <w:rsid w:val="00C33D60"/>
    <w:rsid w:val="00C33EE7"/>
    <w:rsid w:val="00C34715"/>
    <w:rsid w:val="00C3481E"/>
    <w:rsid w:val="00C34DE9"/>
    <w:rsid w:val="00C350A8"/>
    <w:rsid w:val="00C35175"/>
    <w:rsid w:val="00C351EF"/>
    <w:rsid w:val="00C353AD"/>
    <w:rsid w:val="00C354C0"/>
    <w:rsid w:val="00C35944"/>
    <w:rsid w:val="00C35AC4"/>
    <w:rsid w:val="00C35F77"/>
    <w:rsid w:val="00C366CB"/>
    <w:rsid w:val="00C36BBA"/>
    <w:rsid w:val="00C36DFC"/>
    <w:rsid w:val="00C37053"/>
    <w:rsid w:val="00C37684"/>
    <w:rsid w:val="00C379DA"/>
    <w:rsid w:val="00C37E4D"/>
    <w:rsid w:val="00C4084B"/>
    <w:rsid w:val="00C40AD8"/>
    <w:rsid w:val="00C40C52"/>
    <w:rsid w:val="00C40EE8"/>
    <w:rsid w:val="00C4101E"/>
    <w:rsid w:val="00C4107E"/>
    <w:rsid w:val="00C41634"/>
    <w:rsid w:val="00C420C7"/>
    <w:rsid w:val="00C4258A"/>
    <w:rsid w:val="00C42AED"/>
    <w:rsid w:val="00C42E3D"/>
    <w:rsid w:val="00C42EA4"/>
    <w:rsid w:val="00C4376C"/>
    <w:rsid w:val="00C43A9D"/>
    <w:rsid w:val="00C43D30"/>
    <w:rsid w:val="00C44085"/>
    <w:rsid w:val="00C44276"/>
    <w:rsid w:val="00C4468B"/>
    <w:rsid w:val="00C45220"/>
    <w:rsid w:val="00C45620"/>
    <w:rsid w:val="00C45DD2"/>
    <w:rsid w:val="00C45EF1"/>
    <w:rsid w:val="00C45F90"/>
    <w:rsid w:val="00C466BC"/>
    <w:rsid w:val="00C46C15"/>
    <w:rsid w:val="00C472D2"/>
    <w:rsid w:val="00C4736F"/>
    <w:rsid w:val="00C479C3"/>
    <w:rsid w:val="00C47A3A"/>
    <w:rsid w:val="00C47F00"/>
    <w:rsid w:val="00C5022D"/>
    <w:rsid w:val="00C502C7"/>
    <w:rsid w:val="00C507CA"/>
    <w:rsid w:val="00C50C09"/>
    <w:rsid w:val="00C50DCF"/>
    <w:rsid w:val="00C51851"/>
    <w:rsid w:val="00C51D10"/>
    <w:rsid w:val="00C51E14"/>
    <w:rsid w:val="00C524CE"/>
    <w:rsid w:val="00C52F92"/>
    <w:rsid w:val="00C52FF6"/>
    <w:rsid w:val="00C53002"/>
    <w:rsid w:val="00C530CD"/>
    <w:rsid w:val="00C531B7"/>
    <w:rsid w:val="00C5420B"/>
    <w:rsid w:val="00C545AF"/>
    <w:rsid w:val="00C54C2A"/>
    <w:rsid w:val="00C563E5"/>
    <w:rsid w:val="00C56B9B"/>
    <w:rsid w:val="00C56CAD"/>
    <w:rsid w:val="00C570EA"/>
    <w:rsid w:val="00C57271"/>
    <w:rsid w:val="00C577C9"/>
    <w:rsid w:val="00C57893"/>
    <w:rsid w:val="00C57A2E"/>
    <w:rsid w:val="00C57C99"/>
    <w:rsid w:val="00C57DA4"/>
    <w:rsid w:val="00C57F0E"/>
    <w:rsid w:val="00C57FC2"/>
    <w:rsid w:val="00C600C9"/>
    <w:rsid w:val="00C601A6"/>
    <w:rsid w:val="00C604E0"/>
    <w:rsid w:val="00C60733"/>
    <w:rsid w:val="00C61220"/>
    <w:rsid w:val="00C61A43"/>
    <w:rsid w:val="00C61ABC"/>
    <w:rsid w:val="00C61C51"/>
    <w:rsid w:val="00C61CEE"/>
    <w:rsid w:val="00C61DCA"/>
    <w:rsid w:val="00C61DDE"/>
    <w:rsid w:val="00C61ED4"/>
    <w:rsid w:val="00C61F57"/>
    <w:rsid w:val="00C61FEF"/>
    <w:rsid w:val="00C623B8"/>
    <w:rsid w:val="00C62575"/>
    <w:rsid w:val="00C63AF8"/>
    <w:rsid w:val="00C63BF9"/>
    <w:rsid w:val="00C63E53"/>
    <w:rsid w:val="00C63E8D"/>
    <w:rsid w:val="00C63EFE"/>
    <w:rsid w:val="00C647F4"/>
    <w:rsid w:val="00C6484E"/>
    <w:rsid w:val="00C64BAF"/>
    <w:rsid w:val="00C64E58"/>
    <w:rsid w:val="00C64F46"/>
    <w:rsid w:val="00C6657A"/>
    <w:rsid w:val="00C6680C"/>
    <w:rsid w:val="00C669D7"/>
    <w:rsid w:val="00C66A6F"/>
    <w:rsid w:val="00C66D33"/>
    <w:rsid w:val="00C672D9"/>
    <w:rsid w:val="00C6773B"/>
    <w:rsid w:val="00C67CEF"/>
    <w:rsid w:val="00C67FA8"/>
    <w:rsid w:val="00C707C2"/>
    <w:rsid w:val="00C718E4"/>
    <w:rsid w:val="00C71CF8"/>
    <w:rsid w:val="00C726BC"/>
    <w:rsid w:val="00C72C96"/>
    <w:rsid w:val="00C72D2D"/>
    <w:rsid w:val="00C7304F"/>
    <w:rsid w:val="00C73184"/>
    <w:rsid w:val="00C73536"/>
    <w:rsid w:val="00C73596"/>
    <w:rsid w:val="00C735C1"/>
    <w:rsid w:val="00C7372C"/>
    <w:rsid w:val="00C7373C"/>
    <w:rsid w:val="00C73D0F"/>
    <w:rsid w:val="00C73E7B"/>
    <w:rsid w:val="00C740FE"/>
    <w:rsid w:val="00C74141"/>
    <w:rsid w:val="00C74961"/>
    <w:rsid w:val="00C74DBC"/>
    <w:rsid w:val="00C751C9"/>
    <w:rsid w:val="00C75214"/>
    <w:rsid w:val="00C75512"/>
    <w:rsid w:val="00C75EA0"/>
    <w:rsid w:val="00C76515"/>
    <w:rsid w:val="00C76CCA"/>
    <w:rsid w:val="00C76D02"/>
    <w:rsid w:val="00C76E6E"/>
    <w:rsid w:val="00C76F2A"/>
    <w:rsid w:val="00C77174"/>
    <w:rsid w:val="00C77404"/>
    <w:rsid w:val="00C77408"/>
    <w:rsid w:val="00C775CF"/>
    <w:rsid w:val="00C77719"/>
    <w:rsid w:val="00C779EC"/>
    <w:rsid w:val="00C807DB"/>
    <w:rsid w:val="00C811EF"/>
    <w:rsid w:val="00C81336"/>
    <w:rsid w:val="00C81A60"/>
    <w:rsid w:val="00C81EB3"/>
    <w:rsid w:val="00C82B75"/>
    <w:rsid w:val="00C82DB4"/>
    <w:rsid w:val="00C8309B"/>
    <w:rsid w:val="00C833D0"/>
    <w:rsid w:val="00C83A77"/>
    <w:rsid w:val="00C84110"/>
    <w:rsid w:val="00C841E3"/>
    <w:rsid w:val="00C84D07"/>
    <w:rsid w:val="00C856F8"/>
    <w:rsid w:val="00C85759"/>
    <w:rsid w:val="00C858D0"/>
    <w:rsid w:val="00C85EF8"/>
    <w:rsid w:val="00C86B81"/>
    <w:rsid w:val="00C8776C"/>
    <w:rsid w:val="00C87E94"/>
    <w:rsid w:val="00C87F75"/>
    <w:rsid w:val="00C901EB"/>
    <w:rsid w:val="00C90422"/>
    <w:rsid w:val="00C90615"/>
    <w:rsid w:val="00C908DC"/>
    <w:rsid w:val="00C90E93"/>
    <w:rsid w:val="00C910F5"/>
    <w:rsid w:val="00C91239"/>
    <w:rsid w:val="00C91AAB"/>
    <w:rsid w:val="00C91C14"/>
    <w:rsid w:val="00C9235B"/>
    <w:rsid w:val="00C9246B"/>
    <w:rsid w:val="00C92610"/>
    <w:rsid w:val="00C92BCB"/>
    <w:rsid w:val="00C92D76"/>
    <w:rsid w:val="00C92EA3"/>
    <w:rsid w:val="00C92EC0"/>
    <w:rsid w:val="00C93299"/>
    <w:rsid w:val="00C936A6"/>
    <w:rsid w:val="00C93706"/>
    <w:rsid w:val="00C938EB"/>
    <w:rsid w:val="00C93F32"/>
    <w:rsid w:val="00C94231"/>
    <w:rsid w:val="00C9435F"/>
    <w:rsid w:val="00C94593"/>
    <w:rsid w:val="00C9462A"/>
    <w:rsid w:val="00C94A64"/>
    <w:rsid w:val="00C95A61"/>
    <w:rsid w:val="00C963AC"/>
    <w:rsid w:val="00C9646B"/>
    <w:rsid w:val="00C9648D"/>
    <w:rsid w:val="00C96B3E"/>
    <w:rsid w:val="00C97B80"/>
    <w:rsid w:val="00C97F29"/>
    <w:rsid w:val="00C97FAB"/>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40B"/>
    <w:rsid w:val="00CA4788"/>
    <w:rsid w:val="00CA4CB4"/>
    <w:rsid w:val="00CA4CE5"/>
    <w:rsid w:val="00CA50D5"/>
    <w:rsid w:val="00CA5B19"/>
    <w:rsid w:val="00CA5DDC"/>
    <w:rsid w:val="00CA603E"/>
    <w:rsid w:val="00CA6743"/>
    <w:rsid w:val="00CA6754"/>
    <w:rsid w:val="00CA6781"/>
    <w:rsid w:val="00CA6847"/>
    <w:rsid w:val="00CA6A62"/>
    <w:rsid w:val="00CA6A77"/>
    <w:rsid w:val="00CA6A96"/>
    <w:rsid w:val="00CA6BDE"/>
    <w:rsid w:val="00CA6C4A"/>
    <w:rsid w:val="00CA71C6"/>
    <w:rsid w:val="00CA7226"/>
    <w:rsid w:val="00CA7460"/>
    <w:rsid w:val="00CA77EE"/>
    <w:rsid w:val="00CA7B0E"/>
    <w:rsid w:val="00CB0153"/>
    <w:rsid w:val="00CB07CC"/>
    <w:rsid w:val="00CB09E4"/>
    <w:rsid w:val="00CB09EE"/>
    <w:rsid w:val="00CB0AE5"/>
    <w:rsid w:val="00CB0C80"/>
    <w:rsid w:val="00CB1129"/>
    <w:rsid w:val="00CB13A4"/>
    <w:rsid w:val="00CB1494"/>
    <w:rsid w:val="00CB1A55"/>
    <w:rsid w:val="00CB1EAB"/>
    <w:rsid w:val="00CB1FBC"/>
    <w:rsid w:val="00CB2073"/>
    <w:rsid w:val="00CB217E"/>
    <w:rsid w:val="00CB225C"/>
    <w:rsid w:val="00CB2892"/>
    <w:rsid w:val="00CB2DF6"/>
    <w:rsid w:val="00CB2F2F"/>
    <w:rsid w:val="00CB33AD"/>
    <w:rsid w:val="00CB3DF7"/>
    <w:rsid w:val="00CB3EDF"/>
    <w:rsid w:val="00CB4237"/>
    <w:rsid w:val="00CB49B6"/>
    <w:rsid w:val="00CB4E6F"/>
    <w:rsid w:val="00CB53D9"/>
    <w:rsid w:val="00CB57A4"/>
    <w:rsid w:val="00CB57B9"/>
    <w:rsid w:val="00CB5823"/>
    <w:rsid w:val="00CB596F"/>
    <w:rsid w:val="00CB5C1A"/>
    <w:rsid w:val="00CB5C66"/>
    <w:rsid w:val="00CB6C54"/>
    <w:rsid w:val="00CB721D"/>
    <w:rsid w:val="00CB7509"/>
    <w:rsid w:val="00CB7C91"/>
    <w:rsid w:val="00CC0F73"/>
    <w:rsid w:val="00CC102C"/>
    <w:rsid w:val="00CC11EE"/>
    <w:rsid w:val="00CC17E4"/>
    <w:rsid w:val="00CC1AA1"/>
    <w:rsid w:val="00CC1B07"/>
    <w:rsid w:val="00CC224D"/>
    <w:rsid w:val="00CC27FB"/>
    <w:rsid w:val="00CC2984"/>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B7"/>
    <w:rsid w:val="00CC649D"/>
    <w:rsid w:val="00CC6D7D"/>
    <w:rsid w:val="00CC6DAB"/>
    <w:rsid w:val="00CC70CE"/>
    <w:rsid w:val="00CC71F8"/>
    <w:rsid w:val="00CC738E"/>
    <w:rsid w:val="00CC7CE6"/>
    <w:rsid w:val="00CD005E"/>
    <w:rsid w:val="00CD0F5D"/>
    <w:rsid w:val="00CD133F"/>
    <w:rsid w:val="00CD138C"/>
    <w:rsid w:val="00CD19C1"/>
    <w:rsid w:val="00CD1AF0"/>
    <w:rsid w:val="00CD1BA1"/>
    <w:rsid w:val="00CD249E"/>
    <w:rsid w:val="00CD2AEA"/>
    <w:rsid w:val="00CD3081"/>
    <w:rsid w:val="00CD31C1"/>
    <w:rsid w:val="00CD324C"/>
    <w:rsid w:val="00CD388C"/>
    <w:rsid w:val="00CD4201"/>
    <w:rsid w:val="00CD4397"/>
    <w:rsid w:val="00CD4525"/>
    <w:rsid w:val="00CD4D0D"/>
    <w:rsid w:val="00CD4DA4"/>
    <w:rsid w:val="00CD4E68"/>
    <w:rsid w:val="00CD5130"/>
    <w:rsid w:val="00CD516A"/>
    <w:rsid w:val="00CD5B85"/>
    <w:rsid w:val="00CD61BD"/>
    <w:rsid w:val="00CD6320"/>
    <w:rsid w:val="00CD6355"/>
    <w:rsid w:val="00CD65FC"/>
    <w:rsid w:val="00CD67AA"/>
    <w:rsid w:val="00CD6958"/>
    <w:rsid w:val="00CD6E3E"/>
    <w:rsid w:val="00CD79E7"/>
    <w:rsid w:val="00CD7D26"/>
    <w:rsid w:val="00CE0795"/>
    <w:rsid w:val="00CE0B7F"/>
    <w:rsid w:val="00CE0FD1"/>
    <w:rsid w:val="00CE12E7"/>
    <w:rsid w:val="00CE13C3"/>
    <w:rsid w:val="00CE14F5"/>
    <w:rsid w:val="00CE1560"/>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BBC"/>
    <w:rsid w:val="00CE6D7C"/>
    <w:rsid w:val="00CE7005"/>
    <w:rsid w:val="00CE7183"/>
    <w:rsid w:val="00CE7407"/>
    <w:rsid w:val="00CE772B"/>
    <w:rsid w:val="00CE7C85"/>
    <w:rsid w:val="00CE7E42"/>
    <w:rsid w:val="00CE7EB5"/>
    <w:rsid w:val="00CF007D"/>
    <w:rsid w:val="00CF0142"/>
    <w:rsid w:val="00CF0631"/>
    <w:rsid w:val="00CF07A4"/>
    <w:rsid w:val="00CF07D7"/>
    <w:rsid w:val="00CF08C1"/>
    <w:rsid w:val="00CF0A9C"/>
    <w:rsid w:val="00CF0AB1"/>
    <w:rsid w:val="00CF0B79"/>
    <w:rsid w:val="00CF16AF"/>
    <w:rsid w:val="00CF1D8C"/>
    <w:rsid w:val="00CF1D9D"/>
    <w:rsid w:val="00CF2187"/>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5ECD"/>
    <w:rsid w:val="00CF6395"/>
    <w:rsid w:val="00CF6561"/>
    <w:rsid w:val="00CF6E7C"/>
    <w:rsid w:val="00CF7385"/>
    <w:rsid w:val="00CF763F"/>
    <w:rsid w:val="00CF779B"/>
    <w:rsid w:val="00CF7825"/>
    <w:rsid w:val="00CF7AD2"/>
    <w:rsid w:val="00D000D8"/>
    <w:rsid w:val="00D00209"/>
    <w:rsid w:val="00D004F9"/>
    <w:rsid w:val="00D0069E"/>
    <w:rsid w:val="00D008D9"/>
    <w:rsid w:val="00D00D1A"/>
    <w:rsid w:val="00D0104C"/>
    <w:rsid w:val="00D0123D"/>
    <w:rsid w:val="00D01407"/>
    <w:rsid w:val="00D0191D"/>
    <w:rsid w:val="00D0197D"/>
    <w:rsid w:val="00D024A8"/>
    <w:rsid w:val="00D025C4"/>
    <w:rsid w:val="00D02654"/>
    <w:rsid w:val="00D02722"/>
    <w:rsid w:val="00D02A23"/>
    <w:rsid w:val="00D02E79"/>
    <w:rsid w:val="00D02EA1"/>
    <w:rsid w:val="00D031E9"/>
    <w:rsid w:val="00D0367B"/>
    <w:rsid w:val="00D0424D"/>
    <w:rsid w:val="00D04557"/>
    <w:rsid w:val="00D0465A"/>
    <w:rsid w:val="00D04A00"/>
    <w:rsid w:val="00D04B9F"/>
    <w:rsid w:val="00D04D61"/>
    <w:rsid w:val="00D051C1"/>
    <w:rsid w:val="00D05212"/>
    <w:rsid w:val="00D057D3"/>
    <w:rsid w:val="00D059F0"/>
    <w:rsid w:val="00D05B1B"/>
    <w:rsid w:val="00D05D17"/>
    <w:rsid w:val="00D05F90"/>
    <w:rsid w:val="00D06012"/>
    <w:rsid w:val="00D060A9"/>
    <w:rsid w:val="00D06843"/>
    <w:rsid w:val="00D068E9"/>
    <w:rsid w:val="00D069C6"/>
    <w:rsid w:val="00D06C79"/>
    <w:rsid w:val="00D06D08"/>
    <w:rsid w:val="00D06D75"/>
    <w:rsid w:val="00D078FE"/>
    <w:rsid w:val="00D1064C"/>
    <w:rsid w:val="00D10B34"/>
    <w:rsid w:val="00D10C7D"/>
    <w:rsid w:val="00D10DB8"/>
    <w:rsid w:val="00D1176E"/>
    <w:rsid w:val="00D11823"/>
    <w:rsid w:val="00D11CC6"/>
    <w:rsid w:val="00D11D4D"/>
    <w:rsid w:val="00D11EB6"/>
    <w:rsid w:val="00D122EF"/>
    <w:rsid w:val="00D12654"/>
    <w:rsid w:val="00D1288F"/>
    <w:rsid w:val="00D12FFD"/>
    <w:rsid w:val="00D1385A"/>
    <w:rsid w:val="00D14470"/>
    <w:rsid w:val="00D145ED"/>
    <w:rsid w:val="00D14B52"/>
    <w:rsid w:val="00D1553E"/>
    <w:rsid w:val="00D162C8"/>
    <w:rsid w:val="00D16445"/>
    <w:rsid w:val="00D16567"/>
    <w:rsid w:val="00D16896"/>
    <w:rsid w:val="00D16D5F"/>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ADC"/>
    <w:rsid w:val="00D23C15"/>
    <w:rsid w:val="00D23C98"/>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2F4"/>
    <w:rsid w:val="00D313E4"/>
    <w:rsid w:val="00D315D4"/>
    <w:rsid w:val="00D31780"/>
    <w:rsid w:val="00D319B9"/>
    <w:rsid w:val="00D31A47"/>
    <w:rsid w:val="00D31A71"/>
    <w:rsid w:val="00D32783"/>
    <w:rsid w:val="00D32A21"/>
    <w:rsid w:val="00D32FE6"/>
    <w:rsid w:val="00D33316"/>
    <w:rsid w:val="00D33730"/>
    <w:rsid w:val="00D3380E"/>
    <w:rsid w:val="00D33DB7"/>
    <w:rsid w:val="00D33F4D"/>
    <w:rsid w:val="00D34630"/>
    <w:rsid w:val="00D34A17"/>
    <w:rsid w:val="00D34BAF"/>
    <w:rsid w:val="00D35194"/>
    <w:rsid w:val="00D3523D"/>
    <w:rsid w:val="00D352B0"/>
    <w:rsid w:val="00D35467"/>
    <w:rsid w:val="00D35518"/>
    <w:rsid w:val="00D35BB9"/>
    <w:rsid w:val="00D35DAD"/>
    <w:rsid w:val="00D35E6B"/>
    <w:rsid w:val="00D3613D"/>
    <w:rsid w:val="00D366D5"/>
    <w:rsid w:val="00D368F0"/>
    <w:rsid w:val="00D36987"/>
    <w:rsid w:val="00D36CB7"/>
    <w:rsid w:val="00D36D4B"/>
    <w:rsid w:val="00D36F29"/>
    <w:rsid w:val="00D377B0"/>
    <w:rsid w:val="00D4000E"/>
    <w:rsid w:val="00D401FC"/>
    <w:rsid w:val="00D40386"/>
    <w:rsid w:val="00D403FE"/>
    <w:rsid w:val="00D40491"/>
    <w:rsid w:val="00D414C0"/>
    <w:rsid w:val="00D41653"/>
    <w:rsid w:val="00D41D88"/>
    <w:rsid w:val="00D42135"/>
    <w:rsid w:val="00D42E10"/>
    <w:rsid w:val="00D435E3"/>
    <w:rsid w:val="00D439AC"/>
    <w:rsid w:val="00D43A7F"/>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74D"/>
    <w:rsid w:val="00D518C8"/>
    <w:rsid w:val="00D51A1A"/>
    <w:rsid w:val="00D51CF3"/>
    <w:rsid w:val="00D51D1E"/>
    <w:rsid w:val="00D51EFA"/>
    <w:rsid w:val="00D52103"/>
    <w:rsid w:val="00D5218E"/>
    <w:rsid w:val="00D521F4"/>
    <w:rsid w:val="00D52662"/>
    <w:rsid w:val="00D5281F"/>
    <w:rsid w:val="00D52A38"/>
    <w:rsid w:val="00D52EB3"/>
    <w:rsid w:val="00D5318F"/>
    <w:rsid w:val="00D5324F"/>
    <w:rsid w:val="00D532EA"/>
    <w:rsid w:val="00D53439"/>
    <w:rsid w:val="00D54316"/>
    <w:rsid w:val="00D545F3"/>
    <w:rsid w:val="00D54B6C"/>
    <w:rsid w:val="00D54ECF"/>
    <w:rsid w:val="00D553AD"/>
    <w:rsid w:val="00D55E8A"/>
    <w:rsid w:val="00D55F3D"/>
    <w:rsid w:val="00D56012"/>
    <w:rsid w:val="00D56532"/>
    <w:rsid w:val="00D56BA2"/>
    <w:rsid w:val="00D57241"/>
    <w:rsid w:val="00D576FA"/>
    <w:rsid w:val="00D57D42"/>
    <w:rsid w:val="00D607EF"/>
    <w:rsid w:val="00D60ECD"/>
    <w:rsid w:val="00D619D6"/>
    <w:rsid w:val="00D61B28"/>
    <w:rsid w:val="00D61D61"/>
    <w:rsid w:val="00D624F7"/>
    <w:rsid w:val="00D6259D"/>
    <w:rsid w:val="00D62E26"/>
    <w:rsid w:val="00D633A0"/>
    <w:rsid w:val="00D63669"/>
    <w:rsid w:val="00D6379B"/>
    <w:rsid w:val="00D63B17"/>
    <w:rsid w:val="00D63D99"/>
    <w:rsid w:val="00D63EF0"/>
    <w:rsid w:val="00D64FFD"/>
    <w:rsid w:val="00D655A3"/>
    <w:rsid w:val="00D657A8"/>
    <w:rsid w:val="00D6596A"/>
    <w:rsid w:val="00D659E2"/>
    <w:rsid w:val="00D65A57"/>
    <w:rsid w:val="00D65E62"/>
    <w:rsid w:val="00D6621D"/>
    <w:rsid w:val="00D665A3"/>
    <w:rsid w:val="00D6691D"/>
    <w:rsid w:val="00D66AB2"/>
    <w:rsid w:val="00D66B6B"/>
    <w:rsid w:val="00D67565"/>
    <w:rsid w:val="00D6785A"/>
    <w:rsid w:val="00D67EC2"/>
    <w:rsid w:val="00D7038D"/>
    <w:rsid w:val="00D708E2"/>
    <w:rsid w:val="00D708EC"/>
    <w:rsid w:val="00D70B90"/>
    <w:rsid w:val="00D71415"/>
    <w:rsid w:val="00D71CFC"/>
    <w:rsid w:val="00D7214E"/>
    <w:rsid w:val="00D72551"/>
    <w:rsid w:val="00D727E4"/>
    <w:rsid w:val="00D728A7"/>
    <w:rsid w:val="00D72CE2"/>
    <w:rsid w:val="00D73652"/>
    <w:rsid w:val="00D73755"/>
    <w:rsid w:val="00D73FFA"/>
    <w:rsid w:val="00D7453A"/>
    <w:rsid w:val="00D74FF6"/>
    <w:rsid w:val="00D75CBD"/>
    <w:rsid w:val="00D75DCA"/>
    <w:rsid w:val="00D7610C"/>
    <w:rsid w:val="00D764A4"/>
    <w:rsid w:val="00D765DD"/>
    <w:rsid w:val="00D76B42"/>
    <w:rsid w:val="00D76F92"/>
    <w:rsid w:val="00D77018"/>
    <w:rsid w:val="00D771F1"/>
    <w:rsid w:val="00D77852"/>
    <w:rsid w:val="00D77BB2"/>
    <w:rsid w:val="00D77D8C"/>
    <w:rsid w:val="00D800A3"/>
    <w:rsid w:val="00D8010E"/>
    <w:rsid w:val="00D802CE"/>
    <w:rsid w:val="00D804BE"/>
    <w:rsid w:val="00D8058D"/>
    <w:rsid w:val="00D8081C"/>
    <w:rsid w:val="00D80A65"/>
    <w:rsid w:val="00D80B34"/>
    <w:rsid w:val="00D80E8E"/>
    <w:rsid w:val="00D80F5B"/>
    <w:rsid w:val="00D81032"/>
    <w:rsid w:val="00D813EC"/>
    <w:rsid w:val="00D815E1"/>
    <w:rsid w:val="00D81812"/>
    <w:rsid w:val="00D81816"/>
    <w:rsid w:val="00D82938"/>
    <w:rsid w:val="00D82A3B"/>
    <w:rsid w:val="00D82F2B"/>
    <w:rsid w:val="00D8336D"/>
    <w:rsid w:val="00D836B4"/>
    <w:rsid w:val="00D83711"/>
    <w:rsid w:val="00D83A6F"/>
    <w:rsid w:val="00D83B44"/>
    <w:rsid w:val="00D83D56"/>
    <w:rsid w:val="00D840D7"/>
    <w:rsid w:val="00D84597"/>
    <w:rsid w:val="00D84878"/>
    <w:rsid w:val="00D849F6"/>
    <w:rsid w:val="00D84C6C"/>
    <w:rsid w:val="00D85140"/>
    <w:rsid w:val="00D85508"/>
    <w:rsid w:val="00D85624"/>
    <w:rsid w:val="00D856C9"/>
    <w:rsid w:val="00D85AF8"/>
    <w:rsid w:val="00D8602E"/>
    <w:rsid w:val="00D860F7"/>
    <w:rsid w:val="00D863A7"/>
    <w:rsid w:val="00D863F8"/>
    <w:rsid w:val="00D86A7E"/>
    <w:rsid w:val="00D87F9D"/>
    <w:rsid w:val="00D902B1"/>
    <w:rsid w:val="00D907C7"/>
    <w:rsid w:val="00D90AC9"/>
    <w:rsid w:val="00D90FAB"/>
    <w:rsid w:val="00D910BF"/>
    <w:rsid w:val="00D912A5"/>
    <w:rsid w:val="00D914ED"/>
    <w:rsid w:val="00D9238E"/>
    <w:rsid w:val="00D9270D"/>
    <w:rsid w:val="00D92759"/>
    <w:rsid w:val="00D930E3"/>
    <w:rsid w:val="00D9321C"/>
    <w:rsid w:val="00D936F4"/>
    <w:rsid w:val="00D9392F"/>
    <w:rsid w:val="00D93A0F"/>
    <w:rsid w:val="00D93EC8"/>
    <w:rsid w:val="00D941BE"/>
    <w:rsid w:val="00D94357"/>
    <w:rsid w:val="00D945CC"/>
    <w:rsid w:val="00D9461B"/>
    <w:rsid w:val="00D94784"/>
    <w:rsid w:val="00D94817"/>
    <w:rsid w:val="00D94CF2"/>
    <w:rsid w:val="00D95362"/>
    <w:rsid w:val="00D959C9"/>
    <w:rsid w:val="00D95D21"/>
    <w:rsid w:val="00D96429"/>
    <w:rsid w:val="00D9655A"/>
    <w:rsid w:val="00D96941"/>
    <w:rsid w:val="00D96B5F"/>
    <w:rsid w:val="00D96BD1"/>
    <w:rsid w:val="00D96C72"/>
    <w:rsid w:val="00D96E0D"/>
    <w:rsid w:val="00D96FE3"/>
    <w:rsid w:val="00D97FA4"/>
    <w:rsid w:val="00DA0356"/>
    <w:rsid w:val="00DA09F7"/>
    <w:rsid w:val="00DA0A79"/>
    <w:rsid w:val="00DA119A"/>
    <w:rsid w:val="00DA12E6"/>
    <w:rsid w:val="00DA1802"/>
    <w:rsid w:val="00DA1E10"/>
    <w:rsid w:val="00DA2435"/>
    <w:rsid w:val="00DA258C"/>
    <w:rsid w:val="00DA289B"/>
    <w:rsid w:val="00DA2BB2"/>
    <w:rsid w:val="00DA2D73"/>
    <w:rsid w:val="00DA346D"/>
    <w:rsid w:val="00DA35F4"/>
    <w:rsid w:val="00DA3854"/>
    <w:rsid w:val="00DA3C4B"/>
    <w:rsid w:val="00DA495C"/>
    <w:rsid w:val="00DA4D88"/>
    <w:rsid w:val="00DA522A"/>
    <w:rsid w:val="00DA526E"/>
    <w:rsid w:val="00DA54E1"/>
    <w:rsid w:val="00DA56CB"/>
    <w:rsid w:val="00DA5BD7"/>
    <w:rsid w:val="00DA6485"/>
    <w:rsid w:val="00DA6522"/>
    <w:rsid w:val="00DA69CF"/>
    <w:rsid w:val="00DA6AF9"/>
    <w:rsid w:val="00DA6B0F"/>
    <w:rsid w:val="00DA6D0F"/>
    <w:rsid w:val="00DA6E92"/>
    <w:rsid w:val="00DA713F"/>
    <w:rsid w:val="00DA73A2"/>
    <w:rsid w:val="00DA73F4"/>
    <w:rsid w:val="00DA75D8"/>
    <w:rsid w:val="00DB013B"/>
    <w:rsid w:val="00DB019A"/>
    <w:rsid w:val="00DB0497"/>
    <w:rsid w:val="00DB06DD"/>
    <w:rsid w:val="00DB1114"/>
    <w:rsid w:val="00DB14EF"/>
    <w:rsid w:val="00DB160A"/>
    <w:rsid w:val="00DB1704"/>
    <w:rsid w:val="00DB1C26"/>
    <w:rsid w:val="00DB233C"/>
    <w:rsid w:val="00DB2993"/>
    <w:rsid w:val="00DB2D2D"/>
    <w:rsid w:val="00DB2E99"/>
    <w:rsid w:val="00DB31E0"/>
    <w:rsid w:val="00DB3375"/>
    <w:rsid w:val="00DB3A99"/>
    <w:rsid w:val="00DB3FA6"/>
    <w:rsid w:val="00DB47C3"/>
    <w:rsid w:val="00DB4A46"/>
    <w:rsid w:val="00DB4AF4"/>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A81"/>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593"/>
    <w:rsid w:val="00DC5AA4"/>
    <w:rsid w:val="00DC5B6F"/>
    <w:rsid w:val="00DC5E67"/>
    <w:rsid w:val="00DC641D"/>
    <w:rsid w:val="00DC6A9F"/>
    <w:rsid w:val="00DC6D46"/>
    <w:rsid w:val="00DC6DAC"/>
    <w:rsid w:val="00DC6E8E"/>
    <w:rsid w:val="00DC6FBB"/>
    <w:rsid w:val="00DC7088"/>
    <w:rsid w:val="00DC7537"/>
    <w:rsid w:val="00DC7AA3"/>
    <w:rsid w:val="00DC7EDA"/>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B3D"/>
    <w:rsid w:val="00DD7C02"/>
    <w:rsid w:val="00DD7E37"/>
    <w:rsid w:val="00DD7F51"/>
    <w:rsid w:val="00DE03C8"/>
    <w:rsid w:val="00DE0448"/>
    <w:rsid w:val="00DE0759"/>
    <w:rsid w:val="00DE0A5C"/>
    <w:rsid w:val="00DE0AD6"/>
    <w:rsid w:val="00DE0AFC"/>
    <w:rsid w:val="00DE0B07"/>
    <w:rsid w:val="00DE0F11"/>
    <w:rsid w:val="00DE0FE8"/>
    <w:rsid w:val="00DE11B0"/>
    <w:rsid w:val="00DE17F1"/>
    <w:rsid w:val="00DE199C"/>
    <w:rsid w:val="00DE218C"/>
    <w:rsid w:val="00DE3002"/>
    <w:rsid w:val="00DE3176"/>
    <w:rsid w:val="00DE3855"/>
    <w:rsid w:val="00DE4588"/>
    <w:rsid w:val="00DE4615"/>
    <w:rsid w:val="00DE47A8"/>
    <w:rsid w:val="00DE517E"/>
    <w:rsid w:val="00DE5375"/>
    <w:rsid w:val="00DE5520"/>
    <w:rsid w:val="00DE575E"/>
    <w:rsid w:val="00DE5798"/>
    <w:rsid w:val="00DE5810"/>
    <w:rsid w:val="00DE5D7B"/>
    <w:rsid w:val="00DE6029"/>
    <w:rsid w:val="00DE656A"/>
    <w:rsid w:val="00DE65AA"/>
    <w:rsid w:val="00DE66E2"/>
    <w:rsid w:val="00DE7B88"/>
    <w:rsid w:val="00DF0304"/>
    <w:rsid w:val="00DF06FA"/>
    <w:rsid w:val="00DF09C3"/>
    <w:rsid w:val="00DF0AD8"/>
    <w:rsid w:val="00DF0F59"/>
    <w:rsid w:val="00DF0FA0"/>
    <w:rsid w:val="00DF15AD"/>
    <w:rsid w:val="00DF1EE4"/>
    <w:rsid w:val="00DF2384"/>
    <w:rsid w:val="00DF273F"/>
    <w:rsid w:val="00DF28EE"/>
    <w:rsid w:val="00DF2A52"/>
    <w:rsid w:val="00DF2EDE"/>
    <w:rsid w:val="00DF332B"/>
    <w:rsid w:val="00DF38D6"/>
    <w:rsid w:val="00DF3DBA"/>
    <w:rsid w:val="00DF3FD6"/>
    <w:rsid w:val="00DF45BF"/>
    <w:rsid w:val="00DF4696"/>
    <w:rsid w:val="00DF46E1"/>
    <w:rsid w:val="00DF4A7F"/>
    <w:rsid w:val="00DF5449"/>
    <w:rsid w:val="00DF584F"/>
    <w:rsid w:val="00DF5BA0"/>
    <w:rsid w:val="00DF5BB7"/>
    <w:rsid w:val="00DF5FE9"/>
    <w:rsid w:val="00DF61C0"/>
    <w:rsid w:val="00DF6DB5"/>
    <w:rsid w:val="00DF71B8"/>
    <w:rsid w:val="00E003D5"/>
    <w:rsid w:val="00E003E3"/>
    <w:rsid w:val="00E01100"/>
    <w:rsid w:val="00E014A3"/>
    <w:rsid w:val="00E0167B"/>
    <w:rsid w:val="00E01F9D"/>
    <w:rsid w:val="00E02056"/>
    <w:rsid w:val="00E03059"/>
    <w:rsid w:val="00E03C46"/>
    <w:rsid w:val="00E03D8F"/>
    <w:rsid w:val="00E03E4D"/>
    <w:rsid w:val="00E04246"/>
    <w:rsid w:val="00E046F3"/>
    <w:rsid w:val="00E04AAA"/>
    <w:rsid w:val="00E04EC8"/>
    <w:rsid w:val="00E04FD9"/>
    <w:rsid w:val="00E051C2"/>
    <w:rsid w:val="00E05706"/>
    <w:rsid w:val="00E05D1E"/>
    <w:rsid w:val="00E05E9D"/>
    <w:rsid w:val="00E06179"/>
    <w:rsid w:val="00E06753"/>
    <w:rsid w:val="00E07234"/>
    <w:rsid w:val="00E07367"/>
    <w:rsid w:val="00E075F9"/>
    <w:rsid w:val="00E10877"/>
    <w:rsid w:val="00E115BD"/>
    <w:rsid w:val="00E11702"/>
    <w:rsid w:val="00E1193D"/>
    <w:rsid w:val="00E11B32"/>
    <w:rsid w:val="00E11B5E"/>
    <w:rsid w:val="00E1204D"/>
    <w:rsid w:val="00E12463"/>
    <w:rsid w:val="00E12A57"/>
    <w:rsid w:val="00E12C86"/>
    <w:rsid w:val="00E12E3A"/>
    <w:rsid w:val="00E130F9"/>
    <w:rsid w:val="00E1447D"/>
    <w:rsid w:val="00E14613"/>
    <w:rsid w:val="00E146F8"/>
    <w:rsid w:val="00E14D83"/>
    <w:rsid w:val="00E14DB8"/>
    <w:rsid w:val="00E151DC"/>
    <w:rsid w:val="00E1528E"/>
    <w:rsid w:val="00E1551E"/>
    <w:rsid w:val="00E15685"/>
    <w:rsid w:val="00E1593C"/>
    <w:rsid w:val="00E15A07"/>
    <w:rsid w:val="00E15C45"/>
    <w:rsid w:val="00E15D60"/>
    <w:rsid w:val="00E15F33"/>
    <w:rsid w:val="00E15F3E"/>
    <w:rsid w:val="00E15F9C"/>
    <w:rsid w:val="00E1629A"/>
    <w:rsid w:val="00E1674A"/>
    <w:rsid w:val="00E16B46"/>
    <w:rsid w:val="00E16CF6"/>
    <w:rsid w:val="00E16DF0"/>
    <w:rsid w:val="00E1701C"/>
    <w:rsid w:val="00E17359"/>
    <w:rsid w:val="00E17431"/>
    <w:rsid w:val="00E17A62"/>
    <w:rsid w:val="00E17A76"/>
    <w:rsid w:val="00E202A2"/>
    <w:rsid w:val="00E20550"/>
    <w:rsid w:val="00E205DC"/>
    <w:rsid w:val="00E2126C"/>
    <w:rsid w:val="00E213A9"/>
    <w:rsid w:val="00E21FD3"/>
    <w:rsid w:val="00E22124"/>
    <w:rsid w:val="00E221C0"/>
    <w:rsid w:val="00E228C6"/>
    <w:rsid w:val="00E22D12"/>
    <w:rsid w:val="00E23286"/>
    <w:rsid w:val="00E23510"/>
    <w:rsid w:val="00E238A5"/>
    <w:rsid w:val="00E238BF"/>
    <w:rsid w:val="00E239CD"/>
    <w:rsid w:val="00E24ABE"/>
    <w:rsid w:val="00E25378"/>
    <w:rsid w:val="00E253C2"/>
    <w:rsid w:val="00E254D7"/>
    <w:rsid w:val="00E25606"/>
    <w:rsid w:val="00E25813"/>
    <w:rsid w:val="00E258D1"/>
    <w:rsid w:val="00E25A53"/>
    <w:rsid w:val="00E2684C"/>
    <w:rsid w:val="00E271CF"/>
    <w:rsid w:val="00E274EA"/>
    <w:rsid w:val="00E27665"/>
    <w:rsid w:val="00E27963"/>
    <w:rsid w:val="00E27A8C"/>
    <w:rsid w:val="00E27A97"/>
    <w:rsid w:val="00E300FE"/>
    <w:rsid w:val="00E3023B"/>
    <w:rsid w:val="00E3056D"/>
    <w:rsid w:val="00E308E8"/>
    <w:rsid w:val="00E30BE3"/>
    <w:rsid w:val="00E311A8"/>
    <w:rsid w:val="00E316FF"/>
    <w:rsid w:val="00E317DA"/>
    <w:rsid w:val="00E31C9C"/>
    <w:rsid w:val="00E31CE8"/>
    <w:rsid w:val="00E31D24"/>
    <w:rsid w:val="00E31FF7"/>
    <w:rsid w:val="00E320B0"/>
    <w:rsid w:val="00E322EC"/>
    <w:rsid w:val="00E326E3"/>
    <w:rsid w:val="00E32911"/>
    <w:rsid w:val="00E32C8A"/>
    <w:rsid w:val="00E33206"/>
    <w:rsid w:val="00E3422E"/>
    <w:rsid w:val="00E34843"/>
    <w:rsid w:val="00E3513F"/>
    <w:rsid w:val="00E3515C"/>
    <w:rsid w:val="00E3525E"/>
    <w:rsid w:val="00E353B5"/>
    <w:rsid w:val="00E357D2"/>
    <w:rsid w:val="00E358B3"/>
    <w:rsid w:val="00E35C7B"/>
    <w:rsid w:val="00E360D6"/>
    <w:rsid w:val="00E362DD"/>
    <w:rsid w:val="00E3633C"/>
    <w:rsid w:val="00E36358"/>
    <w:rsid w:val="00E36F80"/>
    <w:rsid w:val="00E37095"/>
    <w:rsid w:val="00E37207"/>
    <w:rsid w:val="00E37703"/>
    <w:rsid w:val="00E37B8C"/>
    <w:rsid w:val="00E40308"/>
    <w:rsid w:val="00E40344"/>
    <w:rsid w:val="00E40930"/>
    <w:rsid w:val="00E40A95"/>
    <w:rsid w:val="00E40B4B"/>
    <w:rsid w:val="00E40E68"/>
    <w:rsid w:val="00E41957"/>
    <w:rsid w:val="00E41DEC"/>
    <w:rsid w:val="00E41ECC"/>
    <w:rsid w:val="00E429A3"/>
    <w:rsid w:val="00E42A86"/>
    <w:rsid w:val="00E430BC"/>
    <w:rsid w:val="00E4315F"/>
    <w:rsid w:val="00E433B2"/>
    <w:rsid w:val="00E435BF"/>
    <w:rsid w:val="00E43850"/>
    <w:rsid w:val="00E43AD3"/>
    <w:rsid w:val="00E4403A"/>
    <w:rsid w:val="00E44210"/>
    <w:rsid w:val="00E44726"/>
    <w:rsid w:val="00E44C45"/>
    <w:rsid w:val="00E44C97"/>
    <w:rsid w:val="00E44EA7"/>
    <w:rsid w:val="00E4505B"/>
    <w:rsid w:val="00E4554D"/>
    <w:rsid w:val="00E45B54"/>
    <w:rsid w:val="00E466E2"/>
    <w:rsid w:val="00E467B2"/>
    <w:rsid w:val="00E46C4E"/>
    <w:rsid w:val="00E46FE1"/>
    <w:rsid w:val="00E47AF1"/>
    <w:rsid w:val="00E47B66"/>
    <w:rsid w:val="00E47C49"/>
    <w:rsid w:val="00E5009A"/>
    <w:rsid w:val="00E503F8"/>
    <w:rsid w:val="00E507FC"/>
    <w:rsid w:val="00E50C5F"/>
    <w:rsid w:val="00E51506"/>
    <w:rsid w:val="00E51613"/>
    <w:rsid w:val="00E519EA"/>
    <w:rsid w:val="00E51D0E"/>
    <w:rsid w:val="00E51D44"/>
    <w:rsid w:val="00E51DDF"/>
    <w:rsid w:val="00E51F1F"/>
    <w:rsid w:val="00E51FD8"/>
    <w:rsid w:val="00E523E6"/>
    <w:rsid w:val="00E52B7A"/>
    <w:rsid w:val="00E52BE7"/>
    <w:rsid w:val="00E52CCA"/>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06"/>
    <w:rsid w:val="00E54C77"/>
    <w:rsid w:val="00E550FA"/>
    <w:rsid w:val="00E55C6B"/>
    <w:rsid w:val="00E55E2C"/>
    <w:rsid w:val="00E55E9B"/>
    <w:rsid w:val="00E55EFD"/>
    <w:rsid w:val="00E560BF"/>
    <w:rsid w:val="00E564AB"/>
    <w:rsid w:val="00E567DB"/>
    <w:rsid w:val="00E5727C"/>
    <w:rsid w:val="00E5748E"/>
    <w:rsid w:val="00E574B1"/>
    <w:rsid w:val="00E5779E"/>
    <w:rsid w:val="00E5789F"/>
    <w:rsid w:val="00E57F82"/>
    <w:rsid w:val="00E60680"/>
    <w:rsid w:val="00E6076B"/>
    <w:rsid w:val="00E61089"/>
    <w:rsid w:val="00E611C2"/>
    <w:rsid w:val="00E611E0"/>
    <w:rsid w:val="00E62003"/>
    <w:rsid w:val="00E6208B"/>
    <w:rsid w:val="00E62540"/>
    <w:rsid w:val="00E625AA"/>
    <w:rsid w:val="00E62D55"/>
    <w:rsid w:val="00E63360"/>
    <w:rsid w:val="00E633D3"/>
    <w:rsid w:val="00E6398E"/>
    <w:rsid w:val="00E63CE3"/>
    <w:rsid w:val="00E64022"/>
    <w:rsid w:val="00E644A4"/>
    <w:rsid w:val="00E6451F"/>
    <w:rsid w:val="00E64812"/>
    <w:rsid w:val="00E64B23"/>
    <w:rsid w:val="00E64DF4"/>
    <w:rsid w:val="00E650F2"/>
    <w:rsid w:val="00E65753"/>
    <w:rsid w:val="00E657EA"/>
    <w:rsid w:val="00E65A01"/>
    <w:rsid w:val="00E67355"/>
    <w:rsid w:val="00E6760B"/>
    <w:rsid w:val="00E6766E"/>
    <w:rsid w:val="00E67BC2"/>
    <w:rsid w:val="00E67C21"/>
    <w:rsid w:val="00E67DE6"/>
    <w:rsid w:val="00E70118"/>
    <w:rsid w:val="00E7081A"/>
    <w:rsid w:val="00E70D5A"/>
    <w:rsid w:val="00E70F5E"/>
    <w:rsid w:val="00E710E2"/>
    <w:rsid w:val="00E71715"/>
    <w:rsid w:val="00E717A6"/>
    <w:rsid w:val="00E72A20"/>
    <w:rsid w:val="00E731BC"/>
    <w:rsid w:val="00E7349A"/>
    <w:rsid w:val="00E734B2"/>
    <w:rsid w:val="00E735B4"/>
    <w:rsid w:val="00E737B1"/>
    <w:rsid w:val="00E738AB"/>
    <w:rsid w:val="00E73C06"/>
    <w:rsid w:val="00E73F76"/>
    <w:rsid w:val="00E7441B"/>
    <w:rsid w:val="00E7452A"/>
    <w:rsid w:val="00E74BC1"/>
    <w:rsid w:val="00E753BB"/>
    <w:rsid w:val="00E75703"/>
    <w:rsid w:val="00E75770"/>
    <w:rsid w:val="00E75846"/>
    <w:rsid w:val="00E758EE"/>
    <w:rsid w:val="00E75AAB"/>
    <w:rsid w:val="00E7665A"/>
    <w:rsid w:val="00E7679B"/>
    <w:rsid w:val="00E76C33"/>
    <w:rsid w:val="00E76EEF"/>
    <w:rsid w:val="00E77D92"/>
    <w:rsid w:val="00E80091"/>
    <w:rsid w:val="00E809C6"/>
    <w:rsid w:val="00E80B13"/>
    <w:rsid w:val="00E80C9F"/>
    <w:rsid w:val="00E80ED1"/>
    <w:rsid w:val="00E80F88"/>
    <w:rsid w:val="00E81184"/>
    <w:rsid w:val="00E812E4"/>
    <w:rsid w:val="00E81746"/>
    <w:rsid w:val="00E81F35"/>
    <w:rsid w:val="00E81FB4"/>
    <w:rsid w:val="00E828AB"/>
    <w:rsid w:val="00E82F65"/>
    <w:rsid w:val="00E82FDA"/>
    <w:rsid w:val="00E83105"/>
    <w:rsid w:val="00E83112"/>
    <w:rsid w:val="00E833A5"/>
    <w:rsid w:val="00E83487"/>
    <w:rsid w:val="00E837A7"/>
    <w:rsid w:val="00E83A70"/>
    <w:rsid w:val="00E83A85"/>
    <w:rsid w:val="00E84A86"/>
    <w:rsid w:val="00E84B7F"/>
    <w:rsid w:val="00E8540D"/>
    <w:rsid w:val="00E858B4"/>
    <w:rsid w:val="00E85DF5"/>
    <w:rsid w:val="00E85F39"/>
    <w:rsid w:val="00E863C1"/>
    <w:rsid w:val="00E869D2"/>
    <w:rsid w:val="00E86A28"/>
    <w:rsid w:val="00E87723"/>
    <w:rsid w:val="00E87C78"/>
    <w:rsid w:val="00E87F61"/>
    <w:rsid w:val="00E90B26"/>
    <w:rsid w:val="00E90CB6"/>
    <w:rsid w:val="00E91906"/>
    <w:rsid w:val="00E920AE"/>
    <w:rsid w:val="00E9226A"/>
    <w:rsid w:val="00E924F1"/>
    <w:rsid w:val="00E92A6C"/>
    <w:rsid w:val="00E92C5C"/>
    <w:rsid w:val="00E9304F"/>
    <w:rsid w:val="00E93137"/>
    <w:rsid w:val="00E937C1"/>
    <w:rsid w:val="00E93CB7"/>
    <w:rsid w:val="00E941BC"/>
    <w:rsid w:val="00E9446D"/>
    <w:rsid w:val="00E94CE9"/>
    <w:rsid w:val="00E94D1C"/>
    <w:rsid w:val="00E94D63"/>
    <w:rsid w:val="00E94F9C"/>
    <w:rsid w:val="00E95081"/>
    <w:rsid w:val="00E95274"/>
    <w:rsid w:val="00E959C9"/>
    <w:rsid w:val="00E95A71"/>
    <w:rsid w:val="00E9670E"/>
    <w:rsid w:val="00E9714A"/>
    <w:rsid w:val="00E971CB"/>
    <w:rsid w:val="00E97350"/>
    <w:rsid w:val="00E97494"/>
    <w:rsid w:val="00E97820"/>
    <w:rsid w:val="00E97DBB"/>
    <w:rsid w:val="00EA005F"/>
    <w:rsid w:val="00EA0333"/>
    <w:rsid w:val="00EA04E3"/>
    <w:rsid w:val="00EA0843"/>
    <w:rsid w:val="00EA0A89"/>
    <w:rsid w:val="00EA11C6"/>
    <w:rsid w:val="00EA1222"/>
    <w:rsid w:val="00EA12DF"/>
    <w:rsid w:val="00EA13A6"/>
    <w:rsid w:val="00EA1421"/>
    <w:rsid w:val="00EA1C52"/>
    <w:rsid w:val="00EA21C0"/>
    <w:rsid w:val="00EA239E"/>
    <w:rsid w:val="00EA246C"/>
    <w:rsid w:val="00EA2BA1"/>
    <w:rsid w:val="00EA2EB4"/>
    <w:rsid w:val="00EA30CF"/>
    <w:rsid w:val="00EA36E9"/>
    <w:rsid w:val="00EA388F"/>
    <w:rsid w:val="00EA3AA6"/>
    <w:rsid w:val="00EA3B21"/>
    <w:rsid w:val="00EA4022"/>
    <w:rsid w:val="00EA427A"/>
    <w:rsid w:val="00EA438F"/>
    <w:rsid w:val="00EA46E4"/>
    <w:rsid w:val="00EA4700"/>
    <w:rsid w:val="00EA487E"/>
    <w:rsid w:val="00EA49C9"/>
    <w:rsid w:val="00EA4BF7"/>
    <w:rsid w:val="00EA4C60"/>
    <w:rsid w:val="00EA5037"/>
    <w:rsid w:val="00EA50C0"/>
    <w:rsid w:val="00EA5133"/>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4A4"/>
    <w:rsid w:val="00EB1555"/>
    <w:rsid w:val="00EB21F2"/>
    <w:rsid w:val="00EB23A3"/>
    <w:rsid w:val="00EB2A6E"/>
    <w:rsid w:val="00EB2F9D"/>
    <w:rsid w:val="00EB36BD"/>
    <w:rsid w:val="00EB3A56"/>
    <w:rsid w:val="00EB3F48"/>
    <w:rsid w:val="00EB4513"/>
    <w:rsid w:val="00EB46B0"/>
    <w:rsid w:val="00EB4BFD"/>
    <w:rsid w:val="00EB5243"/>
    <w:rsid w:val="00EB5931"/>
    <w:rsid w:val="00EB594D"/>
    <w:rsid w:val="00EB6C3D"/>
    <w:rsid w:val="00EB6E7F"/>
    <w:rsid w:val="00EB6FB9"/>
    <w:rsid w:val="00EB7439"/>
    <w:rsid w:val="00EB7671"/>
    <w:rsid w:val="00EB77A4"/>
    <w:rsid w:val="00EB7887"/>
    <w:rsid w:val="00EB7D22"/>
    <w:rsid w:val="00EB7D6B"/>
    <w:rsid w:val="00EC00A7"/>
    <w:rsid w:val="00EC0330"/>
    <w:rsid w:val="00EC0936"/>
    <w:rsid w:val="00EC0C37"/>
    <w:rsid w:val="00EC0DF2"/>
    <w:rsid w:val="00EC1198"/>
    <w:rsid w:val="00EC19D6"/>
    <w:rsid w:val="00EC1AA8"/>
    <w:rsid w:val="00EC20BD"/>
    <w:rsid w:val="00EC2BA1"/>
    <w:rsid w:val="00EC34B1"/>
    <w:rsid w:val="00EC34EA"/>
    <w:rsid w:val="00EC358E"/>
    <w:rsid w:val="00EC3796"/>
    <w:rsid w:val="00EC39BD"/>
    <w:rsid w:val="00EC3A3A"/>
    <w:rsid w:val="00EC4113"/>
    <w:rsid w:val="00EC4174"/>
    <w:rsid w:val="00EC4635"/>
    <w:rsid w:val="00EC47E9"/>
    <w:rsid w:val="00EC4CC6"/>
    <w:rsid w:val="00EC4EDC"/>
    <w:rsid w:val="00EC4F80"/>
    <w:rsid w:val="00EC51FF"/>
    <w:rsid w:val="00EC524A"/>
    <w:rsid w:val="00EC534B"/>
    <w:rsid w:val="00EC5592"/>
    <w:rsid w:val="00EC577E"/>
    <w:rsid w:val="00EC5CA0"/>
    <w:rsid w:val="00EC6559"/>
    <w:rsid w:val="00EC7420"/>
    <w:rsid w:val="00EC7604"/>
    <w:rsid w:val="00EC7ADD"/>
    <w:rsid w:val="00ED01A2"/>
    <w:rsid w:val="00ED03C0"/>
    <w:rsid w:val="00ED0938"/>
    <w:rsid w:val="00ED0AC3"/>
    <w:rsid w:val="00ED0DA8"/>
    <w:rsid w:val="00ED0E8D"/>
    <w:rsid w:val="00ED0F0E"/>
    <w:rsid w:val="00ED0F4E"/>
    <w:rsid w:val="00ED107D"/>
    <w:rsid w:val="00ED1951"/>
    <w:rsid w:val="00ED20B1"/>
    <w:rsid w:val="00ED22FB"/>
    <w:rsid w:val="00ED2333"/>
    <w:rsid w:val="00ED25D8"/>
    <w:rsid w:val="00ED25E7"/>
    <w:rsid w:val="00ED2BC5"/>
    <w:rsid w:val="00ED30D6"/>
    <w:rsid w:val="00ED35C8"/>
    <w:rsid w:val="00ED35E4"/>
    <w:rsid w:val="00ED36CF"/>
    <w:rsid w:val="00ED372B"/>
    <w:rsid w:val="00ED388A"/>
    <w:rsid w:val="00ED3A64"/>
    <w:rsid w:val="00ED3BDE"/>
    <w:rsid w:val="00ED3EBE"/>
    <w:rsid w:val="00ED4659"/>
    <w:rsid w:val="00ED4ABA"/>
    <w:rsid w:val="00ED4DAE"/>
    <w:rsid w:val="00ED5133"/>
    <w:rsid w:val="00ED5DC6"/>
    <w:rsid w:val="00ED5FFA"/>
    <w:rsid w:val="00ED6138"/>
    <w:rsid w:val="00ED6587"/>
    <w:rsid w:val="00ED69FE"/>
    <w:rsid w:val="00ED732E"/>
    <w:rsid w:val="00ED7A92"/>
    <w:rsid w:val="00ED7C22"/>
    <w:rsid w:val="00ED7E07"/>
    <w:rsid w:val="00EE0265"/>
    <w:rsid w:val="00EE02E7"/>
    <w:rsid w:val="00EE04C7"/>
    <w:rsid w:val="00EE1121"/>
    <w:rsid w:val="00EE1128"/>
    <w:rsid w:val="00EE15DC"/>
    <w:rsid w:val="00EE1B37"/>
    <w:rsid w:val="00EE1B5E"/>
    <w:rsid w:val="00EE2006"/>
    <w:rsid w:val="00EE2475"/>
    <w:rsid w:val="00EE25A5"/>
    <w:rsid w:val="00EE2E96"/>
    <w:rsid w:val="00EE30B2"/>
    <w:rsid w:val="00EE3114"/>
    <w:rsid w:val="00EE314D"/>
    <w:rsid w:val="00EE33F2"/>
    <w:rsid w:val="00EE34F5"/>
    <w:rsid w:val="00EE3998"/>
    <w:rsid w:val="00EE3B44"/>
    <w:rsid w:val="00EE3D33"/>
    <w:rsid w:val="00EE4111"/>
    <w:rsid w:val="00EE418F"/>
    <w:rsid w:val="00EE45B7"/>
    <w:rsid w:val="00EE4679"/>
    <w:rsid w:val="00EE496F"/>
    <w:rsid w:val="00EE501A"/>
    <w:rsid w:val="00EE5625"/>
    <w:rsid w:val="00EE5EA5"/>
    <w:rsid w:val="00EE6320"/>
    <w:rsid w:val="00EE749A"/>
    <w:rsid w:val="00EE79F9"/>
    <w:rsid w:val="00EE7B6A"/>
    <w:rsid w:val="00EE7CED"/>
    <w:rsid w:val="00EF02B7"/>
    <w:rsid w:val="00EF05B4"/>
    <w:rsid w:val="00EF0A4D"/>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3BD"/>
    <w:rsid w:val="00EF4AC3"/>
    <w:rsid w:val="00EF4FE8"/>
    <w:rsid w:val="00EF51BC"/>
    <w:rsid w:val="00EF5BDF"/>
    <w:rsid w:val="00EF5F04"/>
    <w:rsid w:val="00EF611A"/>
    <w:rsid w:val="00EF76CE"/>
    <w:rsid w:val="00EF7BCE"/>
    <w:rsid w:val="00EF7DC6"/>
    <w:rsid w:val="00F000C8"/>
    <w:rsid w:val="00F0042F"/>
    <w:rsid w:val="00F00603"/>
    <w:rsid w:val="00F008DE"/>
    <w:rsid w:val="00F00A05"/>
    <w:rsid w:val="00F00BD7"/>
    <w:rsid w:val="00F00FCE"/>
    <w:rsid w:val="00F01612"/>
    <w:rsid w:val="00F01987"/>
    <w:rsid w:val="00F028F7"/>
    <w:rsid w:val="00F0295C"/>
    <w:rsid w:val="00F02C5B"/>
    <w:rsid w:val="00F02EF8"/>
    <w:rsid w:val="00F038D1"/>
    <w:rsid w:val="00F043E6"/>
    <w:rsid w:val="00F045CD"/>
    <w:rsid w:val="00F04EB7"/>
    <w:rsid w:val="00F04FB8"/>
    <w:rsid w:val="00F05922"/>
    <w:rsid w:val="00F06103"/>
    <w:rsid w:val="00F06277"/>
    <w:rsid w:val="00F065C0"/>
    <w:rsid w:val="00F067AB"/>
    <w:rsid w:val="00F06CA9"/>
    <w:rsid w:val="00F07556"/>
    <w:rsid w:val="00F0762B"/>
    <w:rsid w:val="00F07785"/>
    <w:rsid w:val="00F07858"/>
    <w:rsid w:val="00F07BD3"/>
    <w:rsid w:val="00F10AD7"/>
    <w:rsid w:val="00F10DC9"/>
    <w:rsid w:val="00F10F24"/>
    <w:rsid w:val="00F116FA"/>
    <w:rsid w:val="00F11781"/>
    <w:rsid w:val="00F11A13"/>
    <w:rsid w:val="00F11B7A"/>
    <w:rsid w:val="00F12090"/>
    <w:rsid w:val="00F12519"/>
    <w:rsid w:val="00F1260F"/>
    <w:rsid w:val="00F1262F"/>
    <w:rsid w:val="00F12E34"/>
    <w:rsid w:val="00F130A7"/>
    <w:rsid w:val="00F134C2"/>
    <w:rsid w:val="00F13A0F"/>
    <w:rsid w:val="00F13B02"/>
    <w:rsid w:val="00F13B8A"/>
    <w:rsid w:val="00F144B0"/>
    <w:rsid w:val="00F14B60"/>
    <w:rsid w:val="00F155A9"/>
    <w:rsid w:val="00F15E39"/>
    <w:rsid w:val="00F15EDA"/>
    <w:rsid w:val="00F15FC0"/>
    <w:rsid w:val="00F1603F"/>
    <w:rsid w:val="00F162F0"/>
    <w:rsid w:val="00F16384"/>
    <w:rsid w:val="00F1670E"/>
    <w:rsid w:val="00F16853"/>
    <w:rsid w:val="00F16A41"/>
    <w:rsid w:val="00F16E63"/>
    <w:rsid w:val="00F16F9D"/>
    <w:rsid w:val="00F174C4"/>
    <w:rsid w:val="00F17631"/>
    <w:rsid w:val="00F176E5"/>
    <w:rsid w:val="00F17787"/>
    <w:rsid w:val="00F1780F"/>
    <w:rsid w:val="00F17D70"/>
    <w:rsid w:val="00F2009C"/>
    <w:rsid w:val="00F200A3"/>
    <w:rsid w:val="00F20401"/>
    <w:rsid w:val="00F206E2"/>
    <w:rsid w:val="00F211A0"/>
    <w:rsid w:val="00F21319"/>
    <w:rsid w:val="00F2139E"/>
    <w:rsid w:val="00F2166D"/>
    <w:rsid w:val="00F216DA"/>
    <w:rsid w:val="00F217B3"/>
    <w:rsid w:val="00F21991"/>
    <w:rsid w:val="00F21A1A"/>
    <w:rsid w:val="00F22006"/>
    <w:rsid w:val="00F221C4"/>
    <w:rsid w:val="00F22430"/>
    <w:rsid w:val="00F2258A"/>
    <w:rsid w:val="00F2283A"/>
    <w:rsid w:val="00F22C28"/>
    <w:rsid w:val="00F23034"/>
    <w:rsid w:val="00F23041"/>
    <w:rsid w:val="00F2348E"/>
    <w:rsid w:val="00F2354B"/>
    <w:rsid w:val="00F235C1"/>
    <w:rsid w:val="00F23CEC"/>
    <w:rsid w:val="00F2401B"/>
    <w:rsid w:val="00F2409F"/>
    <w:rsid w:val="00F248D8"/>
    <w:rsid w:val="00F24B4E"/>
    <w:rsid w:val="00F252E1"/>
    <w:rsid w:val="00F25607"/>
    <w:rsid w:val="00F25B5B"/>
    <w:rsid w:val="00F25FF6"/>
    <w:rsid w:val="00F26380"/>
    <w:rsid w:val="00F2645D"/>
    <w:rsid w:val="00F267BC"/>
    <w:rsid w:val="00F26C11"/>
    <w:rsid w:val="00F2715B"/>
    <w:rsid w:val="00F27757"/>
    <w:rsid w:val="00F27BD8"/>
    <w:rsid w:val="00F27C85"/>
    <w:rsid w:val="00F30198"/>
    <w:rsid w:val="00F303F7"/>
    <w:rsid w:val="00F303FC"/>
    <w:rsid w:val="00F305FC"/>
    <w:rsid w:val="00F306B6"/>
    <w:rsid w:val="00F30726"/>
    <w:rsid w:val="00F30B62"/>
    <w:rsid w:val="00F30E23"/>
    <w:rsid w:val="00F3129C"/>
    <w:rsid w:val="00F31757"/>
    <w:rsid w:val="00F3190C"/>
    <w:rsid w:val="00F31A57"/>
    <w:rsid w:val="00F31BF3"/>
    <w:rsid w:val="00F31BFE"/>
    <w:rsid w:val="00F31CD1"/>
    <w:rsid w:val="00F31ECC"/>
    <w:rsid w:val="00F324BF"/>
    <w:rsid w:val="00F326D6"/>
    <w:rsid w:val="00F32D98"/>
    <w:rsid w:val="00F3388D"/>
    <w:rsid w:val="00F33A09"/>
    <w:rsid w:val="00F34979"/>
    <w:rsid w:val="00F356A5"/>
    <w:rsid w:val="00F35800"/>
    <w:rsid w:val="00F35957"/>
    <w:rsid w:val="00F35EF5"/>
    <w:rsid w:val="00F35F72"/>
    <w:rsid w:val="00F360FC"/>
    <w:rsid w:val="00F36337"/>
    <w:rsid w:val="00F36375"/>
    <w:rsid w:val="00F36B9F"/>
    <w:rsid w:val="00F36E4C"/>
    <w:rsid w:val="00F3732A"/>
    <w:rsid w:val="00F3746D"/>
    <w:rsid w:val="00F37734"/>
    <w:rsid w:val="00F37781"/>
    <w:rsid w:val="00F379AE"/>
    <w:rsid w:val="00F4057C"/>
    <w:rsid w:val="00F40810"/>
    <w:rsid w:val="00F40BEC"/>
    <w:rsid w:val="00F413DE"/>
    <w:rsid w:val="00F41BCD"/>
    <w:rsid w:val="00F41C53"/>
    <w:rsid w:val="00F41C56"/>
    <w:rsid w:val="00F41D67"/>
    <w:rsid w:val="00F424EE"/>
    <w:rsid w:val="00F42879"/>
    <w:rsid w:val="00F43C6D"/>
    <w:rsid w:val="00F44B2B"/>
    <w:rsid w:val="00F45444"/>
    <w:rsid w:val="00F460F4"/>
    <w:rsid w:val="00F464B2"/>
    <w:rsid w:val="00F4675C"/>
    <w:rsid w:val="00F46A67"/>
    <w:rsid w:val="00F46E82"/>
    <w:rsid w:val="00F4737E"/>
    <w:rsid w:val="00F47547"/>
    <w:rsid w:val="00F476FA"/>
    <w:rsid w:val="00F47D42"/>
    <w:rsid w:val="00F47EB8"/>
    <w:rsid w:val="00F50147"/>
    <w:rsid w:val="00F5014E"/>
    <w:rsid w:val="00F5044F"/>
    <w:rsid w:val="00F507A9"/>
    <w:rsid w:val="00F50911"/>
    <w:rsid w:val="00F50944"/>
    <w:rsid w:val="00F50AD9"/>
    <w:rsid w:val="00F5148A"/>
    <w:rsid w:val="00F51663"/>
    <w:rsid w:val="00F517DE"/>
    <w:rsid w:val="00F51B12"/>
    <w:rsid w:val="00F51E9F"/>
    <w:rsid w:val="00F52054"/>
    <w:rsid w:val="00F522A2"/>
    <w:rsid w:val="00F52594"/>
    <w:rsid w:val="00F52753"/>
    <w:rsid w:val="00F527A5"/>
    <w:rsid w:val="00F52AE1"/>
    <w:rsid w:val="00F52D3F"/>
    <w:rsid w:val="00F53228"/>
    <w:rsid w:val="00F5361C"/>
    <w:rsid w:val="00F53887"/>
    <w:rsid w:val="00F53898"/>
    <w:rsid w:val="00F53FD1"/>
    <w:rsid w:val="00F540BF"/>
    <w:rsid w:val="00F54416"/>
    <w:rsid w:val="00F548F8"/>
    <w:rsid w:val="00F553A0"/>
    <w:rsid w:val="00F553B9"/>
    <w:rsid w:val="00F5542F"/>
    <w:rsid w:val="00F55FD4"/>
    <w:rsid w:val="00F56179"/>
    <w:rsid w:val="00F565DA"/>
    <w:rsid w:val="00F56678"/>
    <w:rsid w:val="00F56D8A"/>
    <w:rsid w:val="00F57009"/>
    <w:rsid w:val="00F57B5F"/>
    <w:rsid w:val="00F608B9"/>
    <w:rsid w:val="00F609FA"/>
    <w:rsid w:val="00F60B2B"/>
    <w:rsid w:val="00F61044"/>
    <w:rsid w:val="00F611C3"/>
    <w:rsid w:val="00F6182A"/>
    <w:rsid w:val="00F61E5B"/>
    <w:rsid w:val="00F6262E"/>
    <w:rsid w:val="00F62A4C"/>
    <w:rsid w:val="00F62FEC"/>
    <w:rsid w:val="00F63006"/>
    <w:rsid w:val="00F63092"/>
    <w:rsid w:val="00F6372D"/>
    <w:rsid w:val="00F639E0"/>
    <w:rsid w:val="00F63D56"/>
    <w:rsid w:val="00F640C6"/>
    <w:rsid w:val="00F64835"/>
    <w:rsid w:val="00F649AE"/>
    <w:rsid w:val="00F64AC0"/>
    <w:rsid w:val="00F64C78"/>
    <w:rsid w:val="00F64C8A"/>
    <w:rsid w:val="00F64CF8"/>
    <w:rsid w:val="00F6524D"/>
    <w:rsid w:val="00F654C2"/>
    <w:rsid w:val="00F656A6"/>
    <w:rsid w:val="00F65789"/>
    <w:rsid w:val="00F65C3A"/>
    <w:rsid w:val="00F65D59"/>
    <w:rsid w:val="00F66309"/>
    <w:rsid w:val="00F66551"/>
    <w:rsid w:val="00F66777"/>
    <w:rsid w:val="00F6679C"/>
    <w:rsid w:val="00F66E40"/>
    <w:rsid w:val="00F6704E"/>
    <w:rsid w:val="00F671A3"/>
    <w:rsid w:val="00F67342"/>
    <w:rsid w:val="00F67740"/>
    <w:rsid w:val="00F67B93"/>
    <w:rsid w:val="00F67C2A"/>
    <w:rsid w:val="00F67E72"/>
    <w:rsid w:val="00F67F38"/>
    <w:rsid w:val="00F67F6C"/>
    <w:rsid w:val="00F67FF0"/>
    <w:rsid w:val="00F701AA"/>
    <w:rsid w:val="00F70589"/>
    <w:rsid w:val="00F70909"/>
    <w:rsid w:val="00F7090B"/>
    <w:rsid w:val="00F71204"/>
    <w:rsid w:val="00F71359"/>
    <w:rsid w:val="00F7158F"/>
    <w:rsid w:val="00F71C4C"/>
    <w:rsid w:val="00F71DA2"/>
    <w:rsid w:val="00F71F4D"/>
    <w:rsid w:val="00F7235B"/>
    <w:rsid w:val="00F7252E"/>
    <w:rsid w:val="00F7266A"/>
    <w:rsid w:val="00F72D1D"/>
    <w:rsid w:val="00F72E01"/>
    <w:rsid w:val="00F734F6"/>
    <w:rsid w:val="00F73AEA"/>
    <w:rsid w:val="00F73C60"/>
    <w:rsid w:val="00F742B9"/>
    <w:rsid w:val="00F74348"/>
    <w:rsid w:val="00F74510"/>
    <w:rsid w:val="00F748DF"/>
    <w:rsid w:val="00F74BC1"/>
    <w:rsid w:val="00F74C3F"/>
    <w:rsid w:val="00F74D9C"/>
    <w:rsid w:val="00F750B5"/>
    <w:rsid w:val="00F75D93"/>
    <w:rsid w:val="00F7615F"/>
    <w:rsid w:val="00F76FF0"/>
    <w:rsid w:val="00F77507"/>
    <w:rsid w:val="00F77764"/>
    <w:rsid w:val="00F77A2F"/>
    <w:rsid w:val="00F80195"/>
    <w:rsid w:val="00F80BDF"/>
    <w:rsid w:val="00F81041"/>
    <w:rsid w:val="00F810D9"/>
    <w:rsid w:val="00F81110"/>
    <w:rsid w:val="00F81796"/>
    <w:rsid w:val="00F81A5C"/>
    <w:rsid w:val="00F81C36"/>
    <w:rsid w:val="00F81CF2"/>
    <w:rsid w:val="00F829AB"/>
    <w:rsid w:val="00F82C93"/>
    <w:rsid w:val="00F82EFC"/>
    <w:rsid w:val="00F8328B"/>
    <w:rsid w:val="00F838E5"/>
    <w:rsid w:val="00F83CA7"/>
    <w:rsid w:val="00F83CF0"/>
    <w:rsid w:val="00F841A7"/>
    <w:rsid w:val="00F848DD"/>
    <w:rsid w:val="00F84908"/>
    <w:rsid w:val="00F849A4"/>
    <w:rsid w:val="00F84C27"/>
    <w:rsid w:val="00F84CC5"/>
    <w:rsid w:val="00F851B3"/>
    <w:rsid w:val="00F85D67"/>
    <w:rsid w:val="00F85F7B"/>
    <w:rsid w:val="00F86A2C"/>
    <w:rsid w:val="00F86C00"/>
    <w:rsid w:val="00F86E85"/>
    <w:rsid w:val="00F86EA0"/>
    <w:rsid w:val="00F87043"/>
    <w:rsid w:val="00F875E6"/>
    <w:rsid w:val="00F8780A"/>
    <w:rsid w:val="00F9016E"/>
    <w:rsid w:val="00F90380"/>
    <w:rsid w:val="00F904EC"/>
    <w:rsid w:val="00F906D6"/>
    <w:rsid w:val="00F9101F"/>
    <w:rsid w:val="00F91075"/>
    <w:rsid w:val="00F910DA"/>
    <w:rsid w:val="00F92113"/>
    <w:rsid w:val="00F925AD"/>
    <w:rsid w:val="00F92DBB"/>
    <w:rsid w:val="00F92F6E"/>
    <w:rsid w:val="00F930B4"/>
    <w:rsid w:val="00F93176"/>
    <w:rsid w:val="00F939C8"/>
    <w:rsid w:val="00F94233"/>
    <w:rsid w:val="00F94527"/>
    <w:rsid w:val="00F9512D"/>
    <w:rsid w:val="00F95825"/>
    <w:rsid w:val="00F95FEB"/>
    <w:rsid w:val="00F960B3"/>
    <w:rsid w:val="00F9652C"/>
    <w:rsid w:val="00F9658C"/>
    <w:rsid w:val="00F96627"/>
    <w:rsid w:val="00F96E2B"/>
    <w:rsid w:val="00F97015"/>
    <w:rsid w:val="00F9732B"/>
    <w:rsid w:val="00F974A0"/>
    <w:rsid w:val="00F97502"/>
    <w:rsid w:val="00F97624"/>
    <w:rsid w:val="00F97B02"/>
    <w:rsid w:val="00F97B33"/>
    <w:rsid w:val="00F97D9D"/>
    <w:rsid w:val="00F97E10"/>
    <w:rsid w:val="00FA04B5"/>
    <w:rsid w:val="00FA05FE"/>
    <w:rsid w:val="00FA06E5"/>
    <w:rsid w:val="00FA0C80"/>
    <w:rsid w:val="00FA0F6E"/>
    <w:rsid w:val="00FA0FE1"/>
    <w:rsid w:val="00FA12E1"/>
    <w:rsid w:val="00FA194C"/>
    <w:rsid w:val="00FA1AD4"/>
    <w:rsid w:val="00FA1B17"/>
    <w:rsid w:val="00FA1F0E"/>
    <w:rsid w:val="00FA23F8"/>
    <w:rsid w:val="00FA2747"/>
    <w:rsid w:val="00FA2833"/>
    <w:rsid w:val="00FA2941"/>
    <w:rsid w:val="00FA29DC"/>
    <w:rsid w:val="00FA2E39"/>
    <w:rsid w:val="00FA2ED9"/>
    <w:rsid w:val="00FA355D"/>
    <w:rsid w:val="00FA3673"/>
    <w:rsid w:val="00FA3687"/>
    <w:rsid w:val="00FA4609"/>
    <w:rsid w:val="00FA4624"/>
    <w:rsid w:val="00FA4DA3"/>
    <w:rsid w:val="00FA4E12"/>
    <w:rsid w:val="00FA4EF5"/>
    <w:rsid w:val="00FA64E8"/>
    <w:rsid w:val="00FA665F"/>
    <w:rsid w:val="00FA6A86"/>
    <w:rsid w:val="00FA71BF"/>
    <w:rsid w:val="00FA7BD3"/>
    <w:rsid w:val="00FA7F34"/>
    <w:rsid w:val="00FB0437"/>
    <w:rsid w:val="00FB04C0"/>
    <w:rsid w:val="00FB051B"/>
    <w:rsid w:val="00FB1261"/>
    <w:rsid w:val="00FB13C7"/>
    <w:rsid w:val="00FB1643"/>
    <w:rsid w:val="00FB16F0"/>
    <w:rsid w:val="00FB17F9"/>
    <w:rsid w:val="00FB198C"/>
    <w:rsid w:val="00FB2623"/>
    <w:rsid w:val="00FB2A7E"/>
    <w:rsid w:val="00FB2CAB"/>
    <w:rsid w:val="00FB2D32"/>
    <w:rsid w:val="00FB3AF3"/>
    <w:rsid w:val="00FB3D7E"/>
    <w:rsid w:val="00FB454C"/>
    <w:rsid w:val="00FB4574"/>
    <w:rsid w:val="00FB491D"/>
    <w:rsid w:val="00FB4F27"/>
    <w:rsid w:val="00FB594A"/>
    <w:rsid w:val="00FB5C41"/>
    <w:rsid w:val="00FB5C88"/>
    <w:rsid w:val="00FB5D89"/>
    <w:rsid w:val="00FB61BC"/>
    <w:rsid w:val="00FB6473"/>
    <w:rsid w:val="00FB668B"/>
    <w:rsid w:val="00FB66A8"/>
    <w:rsid w:val="00FB6A42"/>
    <w:rsid w:val="00FB6B6C"/>
    <w:rsid w:val="00FB6C54"/>
    <w:rsid w:val="00FB7213"/>
    <w:rsid w:val="00FB7683"/>
    <w:rsid w:val="00FB7A61"/>
    <w:rsid w:val="00FB7AA0"/>
    <w:rsid w:val="00FC0779"/>
    <w:rsid w:val="00FC0A63"/>
    <w:rsid w:val="00FC0B81"/>
    <w:rsid w:val="00FC160B"/>
    <w:rsid w:val="00FC1694"/>
    <w:rsid w:val="00FC173A"/>
    <w:rsid w:val="00FC17CD"/>
    <w:rsid w:val="00FC2759"/>
    <w:rsid w:val="00FC2E5D"/>
    <w:rsid w:val="00FC34EC"/>
    <w:rsid w:val="00FC38DD"/>
    <w:rsid w:val="00FC4411"/>
    <w:rsid w:val="00FC48A1"/>
    <w:rsid w:val="00FC4F7C"/>
    <w:rsid w:val="00FC5056"/>
    <w:rsid w:val="00FC52DD"/>
    <w:rsid w:val="00FC53C7"/>
    <w:rsid w:val="00FC58D7"/>
    <w:rsid w:val="00FC5FE2"/>
    <w:rsid w:val="00FC6025"/>
    <w:rsid w:val="00FC604B"/>
    <w:rsid w:val="00FC617A"/>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59"/>
    <w:rsid w:val="00FD15E2"/>
    <w:rsid w:val="00FD195D"/>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34C"/>
    <w:rsid w:val="00FE035B"/>
    <w:rsid w:val="00FE044A"/>
    <w:rsid w:val="00FE06BE"/>
    <w:rsid w:val="00FE0BCD"/>
    <w:rsid w:val="00FE0D87"/>
    <w:rsid w:val="00FE138E"/>
    <w:rsid w:val="00FE182D"/>
    <w:rsid w:val="00FE18D4"/>
    <w:rsid w:val="00FE1EBB"/>
    <w:rsid w:val="00FE1F33"/>
    <w:rsid w:val="00FE2478"/>
    <w:rsid w:val="00FE2555"/>
    <w:rsid w:val="00FE2AED"/>
    <w:rsid w:val="00FE2D11"/>
    <w:rsid w:val="00FE2DBC"/>
    <w:rsid w:val="00FE3070"/>
    <w:rsid w:val="00FE36E7"/>
    <w:rsid w:val="00FE370A"/>
    <w:rsid w:val="00FE37F2"/>
    <w:rsid w:val="00FE3860"/>
    <w:rsid w:val="00FE3C7E"/>
    <w:rsid w:val="00FE3EF8"/>
    <w:rsid w:val="00FE3F74"/>
    <w:rsid w:val="00FE4587"/>
    <w:rsid w:val="00FE4629"/>
    <w:rsid w:val="00FE4802"/>
    <w:rsid w:val="00FE4A99"/>
    <w:rsid w:val="00FE4CB2"/>
    <w:rsid w:val="00FE50F1"/>
    <w:rsid w:val="00FE52D6"/>
    <w:rsid w:val="00FE55D9"/>
    <w:rsid w:val="00FE5674"/>
    <w:rsid w:val="00FE5A4C"/>
    <w:rsid w:val="00FE5EE8"/>
    <w:rsid w:val="00FE5F9D"/>
    <w:rsid w:val="00FE616E"/>
    <w:rsid w:val="00FE66A1"/>
    <w:rsid w:val="00FE66CA"/>
    <w:rsid w:val="00FE6AFB"/>
    <w:rsid w:val="00FE7167"/>
    <w:rsid w:val="00FE78C2"/>
    <w:rsid w:val="00FF07F7"/>
    <w:rsid w:val="00FF0AE9"/>
    <w:rsid w:val="00FF126D"/>
    <w:rsid w:val="00FF13F5"/>
    <w:rsid w:val="00FF19A2"/>
    <w:rsid w:val="00FF1A89"/>
    <w:rsid w:val="00FF22BF"/>
    <w:rsid w:val="00FF23BE"/>
    <w:rsid w:val="00FF2925"/>
    <w:rsid w:val="00FF2C71"/>
    <w:rsid w:val="00FF301D"/>
    <w:rsid w:val="00FF3026"/>
    <w:rsid w:val="00FF310D"/>
    <w:rsid w:val="00FF340B"/>
    <w:rsid w:val="00FF3C95"/>
    <w:rsid w:val="00FF3D00"/>
    <w:rsid w:val="00FF3D57"/>
    <w:rsid w:val="00FF3DEC"/>
    <w:rsid w:val="00FF4266"/>
    <w:rsid w:val="00FF4315"/>
    <w:rsid w:val="00FF458F"/>
    <w:rsid w:val="00FF4647"/>
    <w:rsid w:val="00FF4879"/>
    <w:rsid w:val="00FF4AF2"/>
    <w:rsid w:val="00FF4B42"/>
    <w:rsid w:val="00FF55A3"/>
    <w:rsid w:val="00FF5B71"/>
    <w:rsid w:val="00FF5E03"/>
    <w:rsid w:val="00FF60C2"/>
    <w:rsid w:val="00FF624D"/>
    <w:rsid w:val="00FF6A8D"/>
    <w:rsid w:val="00FF6BA2"/>
    <w:rsid w:val="00FF7272"/>
    <w:rsid w:val="00FF729D"/>
    <w:rsid w:val="00FF784A"/>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ce1"/>
    </o:shapedefaults>
    <o:shapelayout v:ext="edit">
      <o:idmap v:ext="edit" data="1"/>
    </o:shapelayout>
  </w:shapeDefaults>
  <w:decimalSymbol w:val=","/>
  <w:listSeparator w:val=";"/>
  <w14:docId w14:val="3F2EA99A"/>
  <w15:docId w15:val="{EC4DAA44-37FE-4174-B343-AD2D0D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rFonts w:ascii="Calibri" w:hAnsi="Calibri"/>
      <w:b/>
      <w:bCs/>
      <w:sz w:val="22"/>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76676B"/>
    <w:pPr>
      <w:tabs>
        <w:tab w:val="left" w:pos="600"/>
        <w:tab w:val="right" w:leader="dot" w:pos="963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76676B"/>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uiPriority w:val="35"/>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character" w:styleId="YerTutucuMetni">
    <w:name w:val="Placeholder Text"/>
    <w:basedOn w:val="VarsaylanParagrafYazTipi"/>
    <w:uiPriority w:val="99"/>
    <w:semiHidden/>
    <w:rsid w:val="00504C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52850041">
      <w:bodyDiv w:val="1"/>
      <w:marLeft w:val="0"/>
      <w:marRight w:val="0"/>
      <w:marTop w:val="0"/>
      <w:marBottom w:val="0"/>
      <w:divBdr>
        <w:top w:val="none" w:sz="0" w:space="0" w:color="auto"/>
        <w:left w:val="none" w:sz="0" w:space="0" w:color="auto"/>
        <w:bottom w:val="none" w:sz="0" w:space="0" w:color="auto"/>
        <w:right w:val="none" w:sz="0" w:space="0" w:color="auto"/>
      </w:divBdr>
    </w:div>
    <w:div w:id="62527350">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006280">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252211">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5105750">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3040779">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188181932">
      <w:bodyDiv w:val="1"/>
      <w:marLeft w:val="0"/>
      <w:marRight w:val="0"/>
      <w:marTop w:val="0"/>
      <w:marBottom w:val="0"/>
      <w:divBdr>
        <w:top w:val="none" w:sz="0" w:space="0" w:color="auto"/>
        <w:left w:val="none" w:sz="0" w:space="0" w:color="auto"/>
        <w:bottom w:val="none" w:sz="0" w:space="0" w:color="auto"/>
        <w:right w:val="none" w:sz="0" w:space="0" w:color="auto"/>
      </w:divBdr>
    </w:div>
    <w:div w:id="204947748">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77496028">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26833147">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00637210">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4979187">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5656443">
      <w:bodyDiv w:val="1"/>
      <w:marLeft w:val="0"/>
      <w:marRight w:val="0"/>
      <w:marTop w:val="0"/>
      <w:marBottom w:val="0"/>
      <w:divBdr>
        <w:top w:val="none" w:sz="0" w:space="0" w:color="auto"/>
        <w:left w:val="none" w:sz="0" w:space="0" w:color="auto"/>
        <w:bottom w:val="none" w:sz="0" w:space="0" w:color="auto"/>
        <w:right w:val="none" w:sz="0" w:space="0" w:color="auto"/>
      </w:divBdr>
    </w:div>
    <w:div w:id="519049348">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57667633">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28584484">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5640532">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69010182">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6816613">
      <w:bodyDiv w:val="1"/>
      <w:marLeft w:val="0"/>
      <w:marRight w:val="0"/>
      <w:marTop w:val="0"/>
      <w:marBottom w:val="0"/>
      <w:divBdr>
        <w:top w:val="none" w:sz="0" w:space="0" w:color="auto"/>
        <w:left w:val="none" w:sz="0" w:space="0" w:color="auto"/>
        <w:bottom w:val="none" w:sz="0" w:space="0" w:color="auto"/>
        <w:right w:val="none" w:sz="0" w:space="0" w:color="auto"/>
      </w:divBdr>
      <w:divsChild>
        <w:div w:id="1931502879">
          <w:marLeft w:val="360"/>
          <w:marRight w:val="0"/>
          <w:marTop w:val="200"/>
          <w:marBottom w:val="0"/>
          <w:divBdr>
            <w:top w:val="none" w:sz="0" w:space="0" w:color="auto"/>
            <w:left w:val="none" w:sz="0" w:space="0" w:color="auto"/>
            <w:bottom w:val="none" w:sz="0" w:space="0" w:color="auto"/>
            <w:right w:val="none" w:sz="0" w:space="0" w:color="auto"/>
          </w:divBdr>
        </w:div>
        <w:div w:id="581257357">
          <w:marLeft w:val="360"/>
          <w:marRight w:val="0"/>
          <w:marTop w:val="200"/>
          <w:marBottom w:val="0"/>
          <w:divBdr>
            <w:top w:val="none" w:sz="0" w:space="0" w:color="auto"/>
            <w:left w:val="none" w:sz="0" w:space="0" w:color="auto"/>
            <w:bottom w:val="none" w:sz="0" w:space="0" w:color="auto"/>
            <w:right w:val="none" w:sz="0" w:space="0" w:color="auto"/>
          </w:divBdr>
        </w:div>
        <w:div w:id="546450196">
          <w:marLeft w:val="360"/>
          <w:marRight w:val="0"/>
          <w:marTop w:val="200"/>
          <w:marBottom w:val="0"/>
          <w:divBdr>
            <w:top w:val="none" w:sz="0" w:space="0" w:color="auto"/>
            <w:left w:val="none" w:sz="0" w:space="0" w:color="auto"/>
            <w:bottom w:val="none" w:sz="0" w:space="0" w:color="auto"/>
            <w:right w:val="none" w:sz="0" w:space="0" w:color="auto"/>
          </w:divBdr>
        </w:div>
      </w:divsChild>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1858946">
      <w:bodyDiv w:val="1"/>
      <w:marLeft w:val="0"/>
      <w:marRight w:val="0"/>
      <w:marTop w:val="0"/>
      <w:marBottom w:val="0"/>
      <w:divBdr>
        <w:top w:val="none" w:sz="0" w:space="0" w:color="auto"/>
        <w:left w:val="none" w:sz="0" w:space="0" w:color="auto"/>
        <w:bottom w:val="none" w:sz="0" w:space="0" w:color="auto"/>
        <w:right w:val="none" w:sz="0" w:space="0" w:color="auto"/>
      </w:divBdr>
    </w:div>
    <w:div w:id="959649041">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995837871">
      <w:bodyDiv w:val="1"/>
      <w:marLeft w:val="0"/>
      <w:marRight w:val="0"/>
      <w:marTop w:val="0"/>
      <w:marBottom w:val="0"/>
      <w:divBdr>
        <w:top w:val="none" w:sz="0" w:space="0" w:color="auto"/>
        <w:left w:val="none" w:sz="0" w:space="0" w:color="auto"/>
        <w:bottom w:val="none" w:sz="0" w:space="0" w:color="auto"/>
        <w:right w:val="none" w:sz="0" w:space="0" w:color="auto"/>
      </w:divBdr>
      <w:divsChild>
        <w:div w:id="101148270">
          <w:marLeft w:val="446"/>
          <w:marRight w:val="0"/>
          <w:marTop w:val="0"/>
          <w:marBottom w:val="160"/>
          <w:divBdr>
            <w:top w:val="none" w:sz="0" w:space="0" w:color="auto"/>
            <w:left w:val="none" w:sz="0" w:space="0" w:color="auto"/>
            <w:bottom w:val="none" w:sz="0" w:space="0" w:color="auto"/>
            <w:right w:val="none" w:sz="0" w:space="0" w:color="auto"/>
          </w:divBdr>
        </w:div>
      </w:divsChild>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27440350">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5829930">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08769433">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65895401">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015803">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1435132">
      <w:bodyDiv w:val="1"/>
      <w:marLeft w:val="0"/>
      <w:marRight w:val="0"/>
      <w:marTop w:val="0"/>
      <w:marBottom w:val="0"/>
      <w:divBdr>
        <w:top w:val="none" w:sz="0" w:space="0" w:color="auto"/>
        <w:left w:val="none" w:sz="0" w:space="0" w:color="auto"/>
        <w:bottom w:val="none" w:sz="0" w:space="0" w:color="auto"/>
        <w:right w:val="none" w:sz="0" w:space="0" w:color="auto"/>
      </w:divBdr>
    </w:div>
    <w:div w:id="1202596824">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369513">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6526877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15448993">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5569444">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341513">
      <w:bodyDiv w:val="1"/>
      <w:marLeft w:val="0"/>
      <w:marRight w:val="0"/>
      <w:marTop w:val="0"/>
      <w:marBottom w:val="0"/>
      <w:divBdr>
        <w:top w:val="none" w:sz="0" w:space="0" w:color="auto"/>
        <w:left w:val="none" w:sz="0" w:space="0" w:color="auto"/>
        <w:bottom w:val="none" w:sz="0" w:space="0" w:color="auto"/>
        <w:right w:val="none" w:sz="0" w:space="0" w:color="auto"/>
      </w:divBdr>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396204524">
      <w:bodyDiv w:val="1"/>
      <w:marLeft w:val="0"/>
      <w:marRight w:val="0"/>
      <w:marTop w:val="0"/>
      <w:marBottom w:val="0"/>
      <w:divBdr>
        <w:top w:val="none" w:sz="0" w:space="0" w:color="auto"/>
        <w:left w:val="none" w:sz="0" w:space="0" w:color="auto"/>
        <w:bottom w:val="none" w:sz="0" w:space="0" w:color="auto"/>
        <w:right w:val="none" w:sz="0" w:space="0" w:color="auto"/>
      </w:divBdr>
    </w:div>
    <w:div w:id="1399128995">
      <w:bodyDiv w:val="1"/>
      <w:marLeft w:val="0"/>
      <w:marRight w:val="0"/>
      <w:marTop w:val="0"/>
      <w:marBottom w:val="0"/>
      <w:divBdr>
        <w:top w:val="none" w:sz="0" w:space="0" w:color="auto"/>
        <w:left w:val="none" w:sz="0" w:space="0" w:color="auto"/>
        <w:bottom w:val="none" w:sz="0" w:space="0" w:color="auto"/>
        <w:right w:val="none" w:sz="0" w:space="0" w:color="auto"/>
      </w:divBdr>
      <w:divsChild>
        <w:div w:id="2057850627">
          <w:marLeft w:val="547"/>
          <w:marRight w:val="0"/>
          <w:marTop w:val="0"/>
          <w:marBottom w:val="0"/>
          <w:divBdr>
            <w:top w:val="none" w:sz="0" w:space="0" w:color="auto"/>
            <w:left w:val="none" w:sz="0" w:space="0" w:color="auto"/>
            <w:bottom w:val="none" w:sz="0" w:space="0" w:color="auto"/>
            <w:right w:val="none" w:sz="0" w:space="0" w:color="auto"/>
          </w:divBdr>
        </w:div>
      </w:divsChild>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19787557">
      <w:bodyDiv w:val="1"/>
      <w:marLeft w:val="0"/>
      <w:marRight w:val="0"/>
      <w:marTop w:val="0"/>
      <w:marBottom w:val="0"/>
      <w:divBdr>
        <w:top w:val="none" w:sz="0" w:space="0" w:color="auto"/>
        <w:left w:val="none" w:sz="0" w:space="0" w:color="auto"/>
        <w:bottom w:val="none" w:sz="0" w:space="0" w:color="auto"/>
        <w:right w:val="none" w:sz="0" w:space="0" w:color="auto"/>
      </w:divBdr>
    </w:div>
    <w:div w:id="1425109879">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75370457">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4344514">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59051869">
      <w:bodyDiv w:val="1"/>
      <w:marLeft w:val="0"/>
      <w:marRight w:val="0"/>
      <w:marTop w:val="0"/>
      <w:marBottom w:val="0"/>
      <w:divBdr>
        <w:top w:val="none" w:sz="0" w:space="0" w:color="auto"/>
        <w:left w:val="none" w:sz="0" w:space="0" w:color="auto"/>
        <w:bottom w:val="none" w:sz="0" w:space="0" w:color="auto"/>
        <w:right w:val="none" w:sz="0" w:space="0" w:color="auto"/>
      </w:divBdr>
      <w:divsChild>
        <w:div w:id="1694114125">
          <w:marLeft w:val="576"/>
          <w:marRight w:val="0"/>
          <w:marTop w:val="0"/>
          <w:marBottom w:val="0"/>
          <w:divBdr>
            <w:top w:val="none" w:sz="0" w:space="0" w:color="auto"/>
            <w:left w:val="none" w:sz="0" w:space="0" w:color="auto"/>
            <w:bottom w:val="none" w:sz="0" w:space="0" w:color="auto"/>
            <w:right w:val="none" w:sz="0" w:space="0" w:color="auto"/>
          </w:divBdr>
        </w:div>
        <w:div w:id="344329236">
          <w:marLeft w:val="576"/>
          <w:marRight w:val="0"/>
          <w:marTop w:val="0"/>
          <w:marBottom w:val="0"/>
          <w:divBdr>
            <w:top w:val="none" w:sz="0" w:space="0" w:color="auto"/>
            <w:left w:val="none" w:sz="0" w:space="0" w:color="auto"/>
            <w:bottom w:val="none" w:sz="0" w:space="0" w:color="auto"/>
            <w:right w:val="none" w:sz="0" w:space="0" w:color="auto"/>
          </w:divBdr>
        </w:div>
        <w:div w:id="214858022">
          <w:marLeft w:val="576"/>
          <w:marRight w:val="0"/>
          <w:marTop w:val="0"/>
          <w:marBottom w:val="0"/>
          <w:divBdr>
            <w:top w:val="none" w:sz="0" w:space="0" w:color="auto"/>
            <w:left w:val="none" w:sz="0" w:space="0" w:color="auto"/>
            <w:bottom w:val="none" w:sz="0" w:space="0" w:color="auto"/>
            <w:right w:val="none" w:sz="0" w:space="0" w:color="auto"/>
          </w:divBdr>
        </w:div>
      </w:divsChild>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63448470">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1769793">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596209685">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668482394">
      <w:bodyDiv w:val="1"/>
      <w:marLeft w:val="0"/>
      <w:marRight w:val="0"/>
      <w:marTop w:val="0"/>
      <w:marBottom w:val="0"/>
      <w:divBdr>
        <w:top w:val="none" w:sz="0" w:space="0" w:color="auto"/>
        <w:left w:val="none" w:sz="0" w:space="0" w:color="auto"/>
        <w:bottom w:val="none" w:sz="0" w:space="0" w:color="auto"/>
        <w:right w:val="none" w:sz="0" w:space="0" w:color="auto"/>
      </w:divBdr>
    </w:div>
    <w:div w:id="1686445207">
      <w:bodyDiv w:val="1"/>
      <w:marLeft w:val="0"/>
      <w:marRight w:val="0"/>
      <w:marTop w:val="0"/>
      <w:marBottom w:val="0"/>
      <w:divBdr>
        <w:top w:val="none" w:sz="0" w:space="0" w:color="auto"/>
        <w:left w:val="none" w:sz="0" w:space="0" w:color="auto"/>
        <w:bottom w:val="none" w:sz="0" w:space="0" w:color="auto"/>
        <w:right w:val="none" w:sz="0" w:space="0" w:color="auto"/>
      </w:divBdr>
    </w:div>
    <w:div w:id="1706910053">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794590992">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14789308">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758243">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004465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6278300">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6781106">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29521059">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76708239">
      <w:bodyDiv w:val="1"/>
      <w:marLeft w:val="0"/>
      <w:marRight w:val="0"/>
      <w:marTop w:val="0"/>
      <w:marBottom w:val="0"/>
      <w:divBdr>
        <w:top w:val="none" w:sz="0" w:space="0" w:color="auto"/>
        <w:left w:val="none" w:sz="0" w:space="0" w:color="auto"/>
        <w:bottom w:val="none" w:sz="0" w:space="0" w:color="auto"/>
        <w:right w:val="none" w:sz="0" w:space="0" w:color="auto"/>
      </w:divBdr>
    </w:div>
    <w:div w:id="20879898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lazig.tarimorman.gov.tr/Link/38/Faaliyet-Rapor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7.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elazig.tarimorman.gov.tr/Link/38/Faaliyet-Raporu" TargetMode="External"/><Relationship Id="rId27" Type="http://schemas.openxmlformats.org/officeDocument/2006/relationships/footer" Target="footer8.xml"/><Relationship Id="rId30"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7b12244033ee18b614671dee570d7bf">
  <xsd:schema xmlns:xsd="http://www.w3.org/2001/XMLSchema" xmlns:xs="http://www.w3.org/2001/XMLSchema" xmlns:p="http://schemas.microsoft.com/office/2006/metadata/properties" xmlns:ns1="http://schemas.microsoft.com/sharepoint/v3" xmlns:ns2="f7f7397c-e523-44f8-86c9-527dbdc32e2c" targetNamespace="http://schemas.microsoft.com/office/2006/metadata/properties" ma:root="true" ma:fieldsID="5cbb963c8b5e8c3e1219f5d0865d0d27" ns1:_="" ns2:_="">
    <xsd:import namespace="http://schemas.microsoft.com/sharepoint/v3"/>
    <xsd:import namespace="f7f7397c-e523-44f8-86c9-527dbdc32e2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7397c-e523-44f8-86c9-527dbdc32e2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7f7397c-e523-44f8-86c9-527dbdc32e2c" xsi:nil="true"/>
  </documentManagement>
</p:properties>
</file>

<file path=customXml/itemProps1.xml><?xml version="1.0" encoding="utf-8"?>
<ds:datastoreItem xmlns:ds="http://schemas.openxmlformats.org/officeDocument/2006/customXml" ds:itemID="{1993BCB5-8F66-4858-BB18-5A7202FB0C6F}">
  <ds:schemaRefs>
    <ds:schemaRef ds:uri="http://schemas.openxmlformats.org/officeDocument/2006/bibliography"/>
  </ds:schemaRefs>
</ds:datastoreItem>
</file>

<file path=customXml/itemProps2.xml><?xml version="1.0" encoding="utf-8"?>
<ds:datastoreItem xmlns:ds="http://schemas.openxmlformats.org/officeDocument/2006/customXml" ds:itemID="{7E2AC836-72EA-4A60-A1DA-63F157E8BF99}"/>
</file>

<file path=customXml/itemProps3.xml><?xml version="1.0" encoding="utf-8"?>
<ds:datastoreItem xmlns:ds="http://schemas.openxmlformats.org/officeDocument/2006/customXml" ds:itemID="{BAC3E042-FDFA-48CF-AEE6-C70AB9E77108}"/>
</file>

<file path=customXml/itemProps4.xml><?xml version="1.0" encoding="utf-8"?>
<ds:datastoreItem xmlns:ds="http://schemas.openxmlformats.org/officeDocument/2006/customXml" ds:itemID="{C239599F-9257-4F16-BCEC-B4CB4520BBE7}"/>
</file>

<file path=docProps/app.xml><?xml version="1.0" encoding="utf-8"?>
<Properties xmlns="http://schemas.openxmlformats.org/officeDocument/2006/extended-properties" xmlns:vt="http://schemas.openxmlformats.org/officeDocument/2006/docPropsVTypes">
  <Template>Normal</Template>
  <TotalTime>36</TotalTime>
  <Pages>61</Pages>
  <Words>14143</Words>
  <Characters>80619</Characters>
  <Application>Microsoft Office Word</Application>
  <DocSecurity>0</DocSecurity>
  <Lines>671</Lines>
  <Paragraphs>189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Süreyya ÖZER</cp:lastModifiedBy>
  <cp:revision>4</cp:revision>
  <cp:lastPrinted>2026-02-10T08:00:00Z</cp:lastPrinted>
  <dcterms:created xsi:type="dcterms:W3CDTF">2026-02-12T11:33:00Z</dcterms:created>
  <dcterms:modified xsi:type="dcterms:W3CDTF">2026-02-12T12:56:00Z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