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0A29F6" w:rsidRPr="000A29F6" w:rsidTr="0099356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A29F6" w:rsidRPr="000A29F6">
              <w:trPr>
                <w:trHeight w:val="317"/>
                <w:jc w:val="center"/>
              </w:trPr>
              <w:tc>
                <w:tcPr>
                  <w:tcW w:w="2931" w:type="dxa"/>
                  <w:tcBorders>
                    <w:top w:val="nil"/>
                    <w:left w:val="nil"/>
                    <w:bottom w:val="single" w:sz="4" w:space="0" w:color="660066"/>
                    <w:right w:val="nil"/>
                  </w:tcBorders>
                  <w:vAlign w:val="center"/>
                  <w:hideMark/>
                </w:tcPr>
                <w:p w:rsidR="00993562" w:rsidRPr="000A29F6" w:rsidRDefault="00993562" w:rsidP="00993562">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bookmarkStart w:id="0" w:name="_GoBack"/>
                  <w:bookmarkEnd w:id="0"/>
                  <w:r w:rsidRPr="000A29F6">
                    <w:rPr>
                      <w:rFonts w:ascii="Arial" w:eastAsia="Times New Roman" w:hAnsi="Arial" w:cs="Arial"/>
                      <w:sz w:val="16"/>
                      <w:szCs w:val="16"/>
                      <w:lang w:eastAsia="tr-TR"/>
                    </w:rPr>
                    <w:t>25 Şubat 2021 PERŞEMBE</w:t>
                  </w:r>
                </w:p>
              </w:tc>
              <w:tc>
                <w:tcPr>
                  <w:tcW w:w="2931" w:type="dxa"/>
                  <w:tcBorders>
                    <w:top w:val="nil"/>
                    <w:left w:val="nil"/>
                    <w:bottom w:val="single" w:sz="4" w:space="0" w:color="660066"/>
                    <w:right w:val="nil"/>
                  </w:tcBorders>
                  <w:vAlign w:val="center"/>
                  <w:hideMark/>
                </w:tcPr>
                <w:p w:rsidR="00993562" w:rsidRPr="000A29F6" w:rsidRDefault="00993562" w:rsidP="00993562">
                  <w:pPr>
                    <w:tabs>
                      <w:tab w:val="left" w:pos="567"/>
                      <w:tab w:val="center" w:pos="994"/>
                      <w:tab w:val="center" w:pos="3543"/>
                      <w:tab w:val="right" w:pos="6520"/>
                    </w:tabs>
                    <w:spacing w:after="0" w:line="240" w:lineRule="exact"/>
                    <w:jc w:val="center"/>
                    <w:rPr>
                      <w:rFonts w:ascii="Palatino Linotype" w:eastAsia="Times New Roman" w:hAnsi="Palatino Linotype" w:cs="Times New Roman"/>
                      <w:b/>
                      <w:sz w:val="24"/>
                      <w:szCs w:val="24"/>
                      <w:lang w:eastAsia="tr-TR"/>
                    </w:rPr>
                  </w:pPr>
                  <w:r w:rsidRPr="000A29F6">
                    <w:rPr>
                      <w:rFonts w:ascii="Palatino Linotype" w:eastAsia="Times New Roman" w:hAnsi="Palatino Linotype" w:cs="Times New Roman"/>
                      <w:b/>
                      <w:sz w:val="24"/>
                      <w:szCs w:val="24"/>
                      <w:lang w:eastAsia="tr-TR"/>
                    </w:rPr>
                    <w:t>Resmî Gazete</w:t>
                  </w:r>
                </w:p>
              </w:tc>
              <w:tc>
                <w:tcPr>
                  <w:tcW w:w="2927" w:type="dxa"/>
                  <w:tcBorders>
                    <w:top w:val="nil"/>
                    <w:left w:val="nil"/>
                    <w:bottom w:val="single" w:sz="4" w:space="0" w:color="660066"/>
                    <w:right w:val="nil"/>
                  </w:tcBorders>
                  <w:vAlign w:val="center"/>
                  <w:hideMark/>
                </w:tcPr>
                <w:p w:rsidR="00993562" w:rsidRPr="000A29F6" w:rsidRDefault="00993562" w:rsidP="00993562">
                  <w:pPr>
                    <w:spacing w:before="100" w:beforeAutospacing="1" w:after="100" w:afterAutospacing="1" w:line="240" w:lineRule="auto"/>
                    <w:jc w:val="right"/>
                    <w:rPr>
                      <w:rFonts w:ascii="Arial" w:eastAsia="Times New Roman" w:hAnsi="Arial" w:cs="Arial"/>
                      <w:sz w:val="16"/>
                      <w:szCs w:val="16"/>
                      <w:lang w:eastAsia="tr-TR"/>
                    </w:rPr>
                  </w:pPr>
                  <w:proofErr w:type="gramStart"/>
                  <w:r w:rsidRPr="000A29F6">
                    <w:rPr>
                      <w:rFonts w:ascii="Arial" w:eastAsia="Times New Roman" w:hAnsi="Arial" w:cs="Arial"/>
                      <w:sz w:val="16"/>
                      <w:szCs w:val="16"/>
                      <w:lang w:eastAsia="tr-TR"/>
                    </w:rPr>
                    <w:t>Sayı : 31406</w:t>
                  </w:r>
                  <w:proofErr w:type="gramEnd"/>
                </w:p>
              </w:tc>
            </w:tr>
            <w:tr w:rsidR="000A29F6" w:rsidRPr="000A29F6">
              <w:trPr>
                <w:trHeight w:val="480"/>
                <w:jc w:val="center"/>
              </w:trPr>
              <w:tc>
                <w:tcPr>
                  <w:tcW w:w="8789" w:type="dxa"/>
                  <w:gridSpan w:val="3"/>
                  <w:vAlign w:val="center"/>
                  <w:hideMark/>
                </w:tcPr>
                <w:p w:rsidR="00993562" w:rsidRPr="000A29F6" w:rsidRDefault="00993562" w:rsidP="00993562">
                  <w:pPr>
                    <w:spacing w:before="100" w:beforeAutospacing="1" w:after="100" w:afterAutospacing="1" w:line="240" w:lineRule="auto"/>
                    <w:jc w:val="center"/>
                    <w:rPr>
                      <w:rFonts w:ascii="Arial" w:eastAsia="Times New Roman" w:hAnsi="Arial" w:cs="Arial"/>
                      <w:b/>
                      <w:sz w:val="18"/>
                      <w:szCs w:val="18"/>
                      <w:lang w:eastAsia="tr-TR"/>
                    </w:rPr>
                  </w:pPr>
                  <w:r w:rsidRPr="000A29F6">
                    <w:rPr>
                      <w:rFonts w:ascii="Arial" w:eastAsia="Times New Roman" w:hAnsi="Arial" w:cs="Arial"/>
                      <w:b/>
                      <w:sz w:val="18"/>
                      <w:szCs w:val="18"/>
                      <w:lang w:eastAsia="tr-TR"/>
                    </w:rPr>
                    <w:t>TEBLİĞ</w:t>
                  </w:r>
                </w:p>
              </w:tc>
            </w:tr>
            <w:tr w:rsidR="000A29F6" w:rsidRPr="000A29F6">
              <w:trPr>
                <w:trHeight w:val="480"/>
                <w:jc w:val="center"/>
              </w:trPr>
              <w:tc>
                <w:tcPr>
                  <w:tcW w:w="8789" w:type="dxa"/>
                  <w:gridSpan w:val="3"/>
                  <w:vAlign w:val="center"/>
                </w:tcPr>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0A29F6">
                    <w:rPr>
                      <w:rFonts w:ascii="Times New Roman" w:eastAsia="Times New Roman" w:hAnsi="Times New Roman" w:cs="Times New Roman"/>
                      <w:sz w:val="18"/>
                      <w:szCs w:val="18"/>
                      <w:u w:val="single"/>
                      <w:lang w:eastAsia="tr-TR"/>
                    </w:rPr>
                    <w:t>Tarım ve Orman Bakanlığından:</w:t>
                  </w:r>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KIRSAL KALKINMA DESTEKLERİ KAPSAMINDA BİREYSEL SULAMA</w:t>
                  </w:r>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SİSTEMLERİNİN DESTEKLENMESİ HAKKINDA TEBLİĞ</w:t>
                  </w:r>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(TEBLİĞ NO: 2021/7)</w:t>
                  </w:r>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BİRİNCİ BÖLÜM</w:t>
                  </w:r>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Amaç, Kapsam, Dayanak ve Tanımlar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Amaç</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1 –</w:t>
                  </w:r>
                  <w:r w:rsidRPr="000A29F6">
                    <w:rPr>
                      <w:rFonts w:ascii="Times New Roman" w:eastAsia="Times New Roman" w:hAnsi="Times New Roman" w:cs="Times New Roman"/>
                      <w:sz w:val="18"/>
                      <w:szCs w:val="18"/>
                      <w:lang w:eastAsia="tr-TR"/>
                    </w:rPr>
                    <w:t xml:space="preserve">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Kapsam</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2 –</w:t>
                  </w:r>
                  <w:r w:rsidRPr="000A29F6">
                    <w:rPr>
                      <w:rFonts w:ascii="Times New Roman" w:eastAsia="Times New Roman" w:hAnsi="Times New Roman" w:cs="Times New Roman"/>
                      <w:sz w:val="18"/>
                      <w:szCs w:val="18"/>
                      <w:lang w:eastAsia="tr-TR"/>
                    </w:rPr>
                    <w:t xml:space="preserve"> (1) Bu Tebliğ, 30/1/2021 - 31/12/2025 tarihleri arasında, kırsal alanda ekonomik ve sosyal gelişmeye katkı sağlamak için belirlenmiş bireysel sulama sistemlerinin desteklenmesine ilişkin usul ve esasları kapsar.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Dayanak</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3 –</w:t>
                  </w:r>
                  <w:r w:rsidRPr="000A29F6">
                    <w:rPr>
                      <w:rFonts w:ascii="Times New Roman" w:eastAsia="Times New Roman" w:hAnsi="Times New Roman" w:cs="Times New Roman"/>
                      <w:sz w:val="18"/>
                      <w:szCs w:val="18"/>
                      <w:lang w:eastAsia="tr-TR"/>
                    </w:rPr>
                    <w:t xml:space="preserve"> (1) Bu Tebliğ, 18/4/2006 tarihli ve 5488 sayılı Tarım Kanunu ile 27/7/2020 tarihli ve 2800 sayılı Cumhurbaşkanı Kararı ile yürürlüğe konulan Kırsal Kalkınma Destekleri Kapsamında Tarıma Dayalı Ekonomik Yatırımlar ve Kırsal Ekonomik Altyapı Yatırımlarının Desteklenmesine İlişkin Karara dayanılarak hazırlanmıştır.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Tanımlar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4 –</w:t>
                  </w:r>
                  <w:r w:rsidRPr="000A29F6">
                    <w:rPr>
                      <w:rFonts w:ascii="Times New Roman" w:eastAsia="Times New Roman" w:hAnsi="Times New Roman" w:cs="Times New Roman"/>
                      <w:sz w:val="18"/>
                      <w:szCs w:val="18"/>
                      <w:lang w:eastAsia="tr-TR"/>
                    </w:rPr>
                    <w:t xml:space="preserve"> (1) Bu Tebliğde geçen;</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a) Ayni katkı: Başvurusu yapılan yatırımın tamamının gerçekleştirilmesi için hibeye esas mal alım tutarı dışında tamamı yatırımcı tarafından karşılanan/karşılanacak miktarı,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b) Bakanlık: Tarım ve Orman Bakanlığını,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c) Banka: T.C. Ziraat Bankası A.Ş.’</w:t>
                  </w:r>
                  <w:proofErr w:type="spellStart"/>
                  <w:r w:rsidRPr="000A29F6">
                    <w:rPr>
                      <w:rFonts w:ascii="Times New Roman" w:eastAsia="Times New Roman" w:hAnsi="Times New Roman" w:cs="Times New Roman"/>
                      <w:sz w:val="18"/>
                      <w:szCs w:val="18"/>
                      <w:lang w:eastAsia="tr-TR"/>
                    </w:rPr>
                    <w:t>yi</w:t>
                  </w:r>
                  <w:proofErr w:type="spellEnd"/>
                  <w:r w:rsidRPr="000A29F6">
                    <w:rPr>
                      <w:rFonts w:ascii="Times New Roman" w:eastAsia="Times New Roman" w:hAnsi="Times New Roman" w:cs="Times New Roman"/>
                      <w:sz w:val="18"/>
                      <w:szCs w:val="18"/>
                      <w:lang w:eastAsia="tr-TR"/>
                    </w:rPr>
                    <w:t>,</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ç) Başvuru: Bu Tebliğ kapsamında bireysel sulama sistemi alımları için yapılan başvuruyu,</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d) Başvuru sahibi: Başvuru yapan gerçek ve tüzel kişileri,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e) Genel Müdürlük: Tarım Reformu Genel Müdürlüğünü,</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 xml:space="preserve">f) Hibeye esas mal alım tutarı: Bu Tebliğde belirtilen </w:t>
                  </w:r>
                  <w:proofErr w:type="gramStart"/>
                  <w:r w:rsidRPr="000A29F6">
                    <w:rPr>
                      <w:rFonts w:ascii="Times New Roman" w:eastAsia="Times New Roman" w:hAnsi="Times New Roman" w:cs="Times New Roman"/>
                      <w:sz w:val="18"/>
                      <w:szCs w:val="18"/>
                      <w:lang w:eastAsia="tr-TR"/>
                    </w:rPr>
                    <w:t>kriterleri</w:t>
                  </w:r>
                  <w:proofErr w:type="gramEnd"/>
                  <w:r w:rsidRPr="000A29F6">
                    <w:rPr>
                      <w:rFonts w:ascii="Times New Roman" w:eastAsia="Times New Roman" w:hAnsi="Times New Roman" w:cs="Times New Roman"/>
                      <w:sz w:val="18"/>
                      <w:szCs w:val="18"/>
                      <w:lang w:eastAsia="tr-TR"/>
                    </w:rPr>
                    <w:t xml:space="preserve"> sağlayan ve hibe sözleşmesinde üst sınırı belirlenen hibe desteği verilecek uygun maliyetler toplamını,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g) Hibe sözleşmesi: Başvuru sahibi ile il müdürlüğü arasında imzalanan ve hibeden yararlanma esasları ile tarafların yetki ve sorumluluklarını düzenleyen sözleşmeyi,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ğ) İl müdürlüğü: Bakanlık il müdürlüklerini,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A29F6">
                    <w:rPr>
                      <w:rFonts w:ascii="Times New Roman" w:eastAsia="Times New Roman" w:hAnsi="Times New Roman" w:cs="Times New Roman"/>
                      <w:sz w:val="18"/>
                      <w:szCs w:val="18"/>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ı) Mal alımları: Bireysel sulama sistemi alımlarını,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i) Program: Kırsal Kalkınma Destekleri Kapsamında Bireysel Sulama Sistemlerinin Desteklenmesini,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k) Referans fiyat farkı: Başvuruda yer alan hibeye esas mal alım tutarını oluşturan her bir kalemin, o kalem için tespit edilen referans fiyatlardan yüksek olan kısımlarının toplamını,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l) Referans Fiyat Komisyonu: Referans fiyatları belirlemek için Genel Müdürlükçe oluşturulacak komisyonu,</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m) Tedarikçi: Bu Tebliğ kapsamında yatırımcı tarafından yapılacak satın alımlara mal sağlayan, yatırımcı ile uygulama sözleşmesi imzalayan bağımsız kişi ve kuruluşları,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n) Toplam mal alım tutarı: Bu Tebliğ kapsamında, hibeye esas mal alım tutarı ile tamamı yatırımcı tarafından karşılanan ayni katkı ve referans fiyat farkı tutarlarının toplamını,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ö) Uygulama sözleşmesi: Bu Tebliğ kapsamında yapılan mal alımlarında yatırımcı ile tedarikçi arasında yapılacak akdi,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lastRenderedPageBreak/>
                    <w:t>p) Uygulama yılı: 30/1/2021 - 31/12/2025 tarihleri arasında, Programa ilişkin başvuru ve uygulamanın yapılacağı her bir yılı,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s) Yatırımcı: Bu Tebliğ kapsamında, başvuruda bulunan ve hibe sözleşmesi imzalayan başvuru sahiplerini,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A29F6">
                    <w:rPr>
                      <w:rFonts w:ascii="Times New Roman" w:eastAsia="Times New Roman" w:hAnsi="Times New Roman" w:cs="Times New Roman"/>
                      <w:sz w:val="18"/>
                      <w:szCs w:val="18"/>
                      <w:lang w:eastAsia="tr-TR"/>
                    </w:rPr>
                    <w:t>ifade</w:t>
                  </w:r>
                  <w:proofErr w:type="gramEnd"/>
                  <w:r w:rsidRPr="000A29F6">
                    <w:rPr>
                      <w:rFonts w:ascii="Times New Roman" w:eastAsia="Times New Roman" w:hAnsi="Times New Roman" w:cs="Times New Roman"/>
                      <w:sz w:val="18"/>
                      <w:szCs w:val="18"/>
                      <w:lang w:eastAsia="tr-TR"/>
                    </w:rPr>
                    <w:t xml:space="preserve"> eder.</w:t>
                  </w:r>
                </w:p>
                <w:p w:rsidR="00AF6789" w:rsidRPr="000A29F6" w:rsidRDefault="00AF6789" w:rsidP="00AF6789">
                  <w:pPr>
                    <w:pStyle w:val="metin0"/>
                    <w:spacing w:before="0" w:beforeAutospacing="0" w:after="0" w:afterAutospacing="0" w:line="240" w:lineRule="atLeast"/>
                    <w:ind w:firstLine="566"/>
                    <w:jc w:val="both"/>
                    <w:rPr>
                      <w:sz w:val="19"/>
                      <w:szCs w:val="19"/>
                    </w:rPr>
                  </w:pPr>
                  <w:r w:rsidRPr="000A29F6">
                    <w:rPr>
                      <w:sz w:val="18"/>
                      <w:szCs w:val="18"/>
                    </w:rPr>
                    <w:t>“ş) Akıllı sulama sistemi: Yerleştirilen </w:t>
                  </w:r>
                  <w:proofErr w:type="spellStart"/>
                  <w:r w:rsidRPr="000A29F6">
                    <w:rPr>
                      <w:rStyle w:val="spelle"/>
                      <w:sz w:val="18"/>
                      <w:szCs w:val="18"/>
                    </w:rPr>
                    <w:t>sensörler</w:t>
                  </w:r>
                  <w:proofErr w:type="spellEnd"/>
                  <w:r w:rsidRPr="000A29F6">
                    <w:rPr>
                      <w:sz w:val="18"/>
                      <w:szCs w:val="18"/>
                    </w:rPr>
                    <w:t> aracılığıyla topraktaki nem oranının algılanarak merkezden veya mobil uygulama ile uzaktan ya da otomasyon aracılığı ile kontrol edilen sulama sistemlerini,</w:t>
                  </w:r>
                </w:p>
                <w:p w:rsidR="00AF6789" w:rsidRPr="000A29F6" w:rsidRDefault="00AF6789" w:rsidP="00AF6789">
                  <w:pPr>
                    <w:pStyle w:val="metin0"/>
                    <w:spacing w:before="0" w:beforeAutospacing="0" w:after="0" w:afterAutospacing="0" w:line="240" w:lineRule="atLeast"/>
                    <w:ind w:firstLine="566"/>
                    <w:jc w:val="both"/>
                    <w:rPr>
                      <w:sz w:val="19"/>
                      <w:szCs w:val="19"/>
                    </w:rPr>
                  </w:pPr>
                  <w:r w:rsidRPr="000A29F6">
                    <w:rPr>
                      <w:sz w:val="18"/>
                      <w:szCs w:val="18"/>
                    </w:rPr>
                    <w:t>t) Proje kontrol görevlisi: Proje kapsamında resmî kontrol yetkisi verilen personeli,</w:t>
                  </w:r>
                </w:p>
                <w:p w:rsidR="00AF6789" w:rsidRPr="000A29F6" w:rsidRDefault="00AF6789" w:rsidP="00AF6789">
                  <w:pPr>
                    <w:pStyle w:val="metin0"/>
                    <w:spacing w:before="0" w:beforeAutospacing="0" w:after="0" w:afterAutospacing="0" w:line="240" w:lineRule="atLeast"/>
                    <w:ind w:firstLine="566"/>
                    <w:jc w:val="both"/>
                    <w:rPr>
                      <w:sz w:val="19"/>
                      <w:szCs w:val="19"/>
                    </w:rPr>
                  </w:pPr>
                  <w:r w:rsidRPr="000A29F6">
                    <w:rPr>
                      <w:sz w:val="18"/>
                      <w:szCs w:val="18"/>
                    </w:rPr>
                    <w:t>u) Resmî kontrol: Kırsal Kalkınma Destekleri Kapsamında Tarıma Dayalı Ekonomik Yatırımlar ve Kırsal Ekonomik Altyapı Yatırımlarının Desteklenmesine İlişkin Karar, bu Tebliğ ve Uygulama Rehberi kapsamındaki faaliyetlerin ilgili mevzuat hükümlerine uygunluğunun doğrulanması için proje kontrol görevlilerinin, verilen yetki çerçevesinde gerçekleştirdikleri izleme, gözetim, denetim ve gerekirse analiz ve benzeri kontrolleri,”</w:t>
                  </w:r>
                </w:p>
                <w:p w:rsidR="00AF6789" w:rsidRPr="000A29F6" w:rsidRDefault="00AF6789"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İKİNCİ BÖLÜM</w:t>
                  </w:r>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Uygulama Birimleri Görev ve Sorumlulukları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Genel Müdürlük</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5 –</w:t>
                  </w:r>
                  <w:r w:rsidRPr="000A29F6">
                    <w:rPr>
                      <w:rFonts w:ascii="Times New Roman" w:eastAsia="Times New Roman" w:hAnsi="Times New Roman" w:cs="Times New Roman"/>
                      <w:sz w:val="18"/>
                      <w:szCs w:val="18"/>
                      <w:lang w:eastAsia="tr-TR"/>
                    </w:rPr>
                    <w:t xml:space="preserve"> (1) Genel Müdürlük;</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a) Program ile ilgili olarak Tebliğ ve Uygulama Rehberini hazırlar.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b) Program kapsamında yıllık yatırım programı ve bütçe teklifi hazırlıkları ile bu tekliflerin Bakanlığın ilgili birimlerine iletilmesi ve kabulü için gerekli çalışmaları yapar.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c) Program kapsamında il müdürlüğü tarafından onaylanan ödemeleri tahakkuk işlemlerini takiben ödenmek üzere Bankaya gönderir.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ç) Program kapsamında yapılacak çalışmaların, idari, mali, mühendislik, çevresel ve teknik uygulamalarla uyumlu bir şekilde yürütülmesine destek verir.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d) Programın etkin bir şekilde yürütülebilmesi için izleme, istatistiki çalışma ve gerektiğinde kontrol işlemlerini yapar.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e) Programın yürütülmesinde görevli personele yönelik değerlendirme toplantıları veya eğitim programlarını hazırlar ve düzenler.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f) Su tasarrufu sağlayan sulama sistemlerinin yaygınlaştırılması için ulusal veya uluslararası kuruluşlar, kamu kurumları, üniversite ve sivil toplum kuruluşlarıyla işbirliği yaparak örnek projeler geliştirebilir.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İl müdürlüğü</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6 –</w:t>
                  </w:r>
                  <w:r w:rsidRPr="000A29F6">
                    <w:rPr>
                      <w:rFonts w:ascii="Times New Roman" w:eastAsia="Times New Roman" w:hAnsi="Times New Roman" w:cs="Times New Roman"/>
                      <w:sz w:val="18"/>
                      <w:szCs w:val="18"/>
                      <w:lang w:eastAsia="tr-TR"/>
                    </w:rPr>
                    <w:t xml:space="preserve"> (1) İl müdürlüğü;</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a) Program kapsamında yapılacak çalışmaların, idari, mali, mühendislik, çevresel ve teknik uygulamalarla uyumlu bir şekilde yürütülmesini ve il bazında sekretarya ve koordinasyonunu sağlar.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İl proje yürütme birimi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7 –</w:t>
                  </w:r>
                  <w:r w:rsidRPr="000A29F6">
                    <w:rPr>
                      <w:rFonts w:ascii="Times New Roman" w:eastAsia="Times New Roman" w:hAnsi="Times New Roman" w:cs="Times New Roman"/>
                      <w:sz w:val="18"/>
                      <w:szCs w:val="18"/>
                      <w:lang w:eastAsia="tr-TR"/>
                    </w:rPr>
                    <w:t xml:space="preserve"> (1) İl proje yürütme birimi;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a) Başvuru sahiplerine, başvuruların hazırlanması konusunda ihtiyaç duyulduğunda gerekli bilgilendirmeyi yapar.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ÜÇÜNCÜ BÖLÜM</w:t>
                  </w:r>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Yatırım Konuları, Uygulama İlleri, Yatırımın Tamamlanma Süresi ve</w:t>
                  </w:r>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Başvuru Sahiplerinde Aranan Özellikler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Yatırım konuları ve uygulama illeri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8 –</w:t>
                  </w:r>
                  <w:r w:rsidRPr="000A29F6">
                    <w:rPr>
                      <w:rFonts w:ascii="Times New Roman" w:eastAsia="Times New Roman" w:hAnsi="Times New Roman" w:cs="Times New Roman"/>
                      <w:sz w:val="18"/>
                      <w:szCs w:val="18"/>
                      <w:lang w:eastAsia="tr-TR"/>
                    </w:rPr>
                    <w:t xml:space="preserve"> (1) Program aşağıdaki yedi adet yatırım konusunu kapsar: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a) Tarla içi damla sulama sistemi kurulması,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b) Tarla içi yağmurlama sulama sistemi kurulması,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c) Tarla içi mikro yağmurlama sulama sistemi kurulması,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ç) Tarla içi yüzey altı damla sulama sistemi kurulması,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d) Lineer veya Center Pivot sulama sistemi kurulması,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lastRenderedPageBreak/>
                    <w:t>e) Tamburlu sulama sistemi kurulması,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f) Güneş enerjili sulama sistemi kurulması.</w:t>
                  </w:r>
                </w:p>
                <w:p w:rsidR="009D5BE1" w:rsidRPr="000A29F6" w:rsidRDefault="009D5BE1" w:rsidP="009D5BE1">
                  <w:pPr>
                    <w:spacing w:after="0" w:line="240" w:lineRule="atLeast"/>
                    <w:ind w:firstLine="566"/>
                    <w:jc w:val="both"/>
                    <w:rPr>
                      <w:rFonts w:ascii="Times New Roman" w:eastAsia="Times New Roman" w:hAnsi="Times New Roman" w:cs="Times New Roman"/>
                      <w:sz w:val="19"/>
                      <w:szCs w:val="19"/>
                      <w:lang w:eastAsia="tr-TR"/>
                    </w:rPr>
                  </w:pPr>
                  <w:r w:rsidRPr="000A29F6">
                    <w:rPr>
                      <w:rFonts w:ascii="Times New Roman" w:eastAsia="Times New Roman" w:hAnsi="Times New Roman" w:cs="Times New Roman"/>
                      <w:sz w:val="18"/>
                      <w:szCs w:val="18"/>
                      <w:lang w:eastAsia="tr-TR"/>
                    </w:rPr>
                    <w:t>g) Tarımsal sulama amaçlı güneş enerji sistemleri.</w:t>
                  </w:r>
                </w:p>
                <w:p w:rsidR="009D5BE1" w:rsidRPr="000A29F6" w:rsidRDefault="009D5BE1" w:rsidP="009D5BE1">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ğ) Akıllı sulama sistemleri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(2) Birinci fıkrada belirtilen yatırım konuları kapsamında Program tüm illerde uygulanır.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Yatırımların tamamlanma süresi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A29F6">
                    <w:rPr>
                      <w:rFonts w:ascii="Times New Roman" w:eastAsia="Times New Roman" w:hAnsi="Times New Roman" w:cs="Times New Roman"/>
                      <w:b/>
                      <w:sz w:val="18"/>
                      <w:szCs w:val="18"/>
                      <w:lang w:eastAsia="tr-TR"/>
                    </w:rPr>
                    <w:t>MADDE 9 –</w:t>
                  </w:r>
                  <w:r w:rsidRPr="000A29F6">
                    <w:rPr>
                      <w:rFonts w:ascii="Times New Roman" w:eastAsia="Times New Roman" w:hAnsi="Times New Roman" w:cs="Times New Roman"/>
                      <w:sz w:val="18"/>
                      <w:szCs w:val="18"/>
                      <w:lang w:eastAsia="tr-TR"/>
                    </w:rPr>
                    <w:t xml:space="preserve"> (1) Kabul edilen başvurulara ilişkin olarak başvuru sahibi ile il müdürlüğü arasında hibe sözleşmesinin imzalanmasından sonra, 8 inci maddenin birinci fıkrasının (a), (b), (c) ve (ç) bentlerinde belirtilen yatırım konularında altmış gün</w:t>
                  </w:r>
                  <w:r w:rsidR="00616E84" w:rsidRPr="000A29F6">
                    <w:rPr>
                      <w:sz w:val="18"/>
                      <w:szCs w:val="18"/>
                    </w:rPr>
                    <w:t>“(d), (e), (f), (g) ve (ğ</w:t>
                  </w:r>
                  <w:r w:rsidR="009D5BE1" w:rsidRPr="000A29F6">
                    <w:rPr>
                      <w:sz w:val="18"/>
                      <w:szCs w:val="18"/>
                    </w:rPr>
                    <w:t>)</w:t>
                  </w:r>
                  <w:r w:rsidRPr="000A29F6">
                    <w:rPr>
                      <w:rFonts w:ascii="Times New Roman" w:eastAsia="Times New Roman" w:hAnsi="Times New Roman" w:cs="Times New Roman"/>
                      <w:sz w:val="18"/>
                      <w:szCs w:val="18"/>
                      <w:lang w:eastAsia="tr-TR"/>
                    </w:rPr>
                    <w:t xml:space="preserve">bentlerinde belirtilen yatırım konularında ise doksan gün içerisinde, alımı yapılan malzemelerin tarlada montajının tamamlanmış olması gerekir. </w:t>
                  </w:r>
                  <w:proofErr w:type="gramEnd"/>
                  <w:r w:rsidRPr="000A29F6">
                    <w:rPr>
                      <w:rFonts w:ascii="Times New Roman" w:eastAsia="Times New Roman" w:hAnsi="Times New Roman" w:cs="Times New Roman"/>
                      <w:sz w:val="18"/>
                      <w:szCs w:val="18"/>
                      <w:lang w:eastAsia="tr-TR"/>
                    </w:rPr>
                    <w:t>Süresi içerisinde yatırımcılar tarafından başvuru 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Başvuru sahiplerinde aranan özellikler ve sorumlulukları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10 –</w:t>
                  </w:r>
                  <w:r w:rsidRPr="000A29F6">
                    <w:rPr>
                      <w:rFonts w:ascii="Times New Roman" w:eastAsia="Times New Roman" w:hAnsi="Times New Roman" w:cs="Times New Roman"/>
                      <w:sz w:val="18"/>
                      <w:szCs w:val="18"/>
                      <w:lang w:eastAsia="tr-TR"/>
                    </w:rPr>
                    <w:t xml:space="preserve"> (1) Bakanlık tarafından oluşturulan güncel Çiftçi Kayıt Sistemine kayıtlı olmak şartıyla, başvuru sahibi 8 inci maddenin birinci fıkrasında belirtilen yatırım konularında başvuru yapabilir.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 xml:space="preserve">(2) 13/1/2011 tarihli ve 6102 sayılı Türk Ticaret Kanununda tanımlanan kolektif şirket, </w:t>
                  </w:r>
                  <w:proofErr w:type="spellStart"/>
                  <w:r w:rsidRPr="000A29F6">
                    <w:rPr>
                      <w:rFonts w:ascii="Times New Roman" w:eastAsia="Times New Roman" w:hAnsi="Times New Roman" w:cs="Times New Roman"/>
                      <w:sz w:val="18"/>
                      <w:szCs w:val="18"/>
                      <w:lang w:eastAsia="tr-TR"/>
                    </w:rPr>
                    <w:t>limited</w:t>
                  </w:r>
                  <w:proofErr w:type="spellEnd"/>
                  <w:r w:rsidRPr="000A29F6">
                    <w:rPr>
                      <w:rFonts w:ascii="Times New Roman" w:eastAsia="Times New Roman" w:hAnsi="Times New Roman" w:cs="Times New Roman"/>
                      <w:sz w:val="18"/>
                      <w:szCs w:val="18"/>
                      <w:lang w:eastAsia="tr-TR"/>
                    </w:rPr>
                    <w:t xml:space="preserve"> şirket ve anonim şirket şeklinde kurulmuş olan şirketler, ana sözleşmelerinde tarımsal üretim yapabileceklerinin belirtilmesi şartı ile tüzel kişilik olarak başvurabilir. </w:t>
                  </w:r>
                  <w:proofErr w:type="gramStart"/>
                  <w:r w:rsidRPr="000A29F6">
                    <w:rPr>
                      <w:rFonts w:ascii="Times New Roman" w:eastAsia="Times New Roman" w:hAnsi="Times New Roman" w:cs="Times New Roman"/>
                      <w:sz w:val="18"/>
                      <w:szCs w:val="18"/>
                      <w:lang w:eastAsia="tr-TR"/>
                    </w:rPr>
                    <w:t>Gerçek kişiler ve yukarıda belirtilen şirketler kendilerine ait arazilerde veya 8 inci maddenin birinci fıkrasının (a), (b), (c) ve (ç) bentlerinde belirtilen yatırım konularında en az üç yıl ve üzeri süreyle</w:t>
                  </w:r>
                  <w:r w:rsidR="009278FC" w:rsidRPr="000A29F6">
                    <w:rPr>
                      <w:rFonts w:ascii="Times New Roman" w:eastAsia="Times New Roman" w:hAnsi="Times New Roman" w:cs="Times New Roman"/>
                      <w:sz w:val="18"/>
                      <w:szCs w:val="18"/>
                      <w:lang w:eastAsia="tr-TR"/>
                    </w:rPr>
                    <w:t xml:space="preserve">  </w:t>
                  </w:r>
                  <w:r w:rsidR="009278FC" w:rsidRPr="000A29F6">
                    <w:rPr>
                      <w:sz w:val="18"/>
                      <w:szCs w:val="18"/>
                    </w:rPr>
                    <w:t xml:space="preserve">(d), (e), (f), (g) ve (ğ)  </w:t>
                  </w:r>
                  <w:r w:rsidRPr="000A29F6">
                    <w:rPr>
                      <w:rFonts w:ascii="Times New Roman" w:eastAsia="Times New Roman" w:hAnsi="Times New Roman" w:cs="Times New Roman"/>
                      <w:sz w:val="18"/>
                      <w:szCs w:val="18"/>
                      <w:lang w:eastAsia="tr-TR"/>
                    </w:rPr>
                    <w:t xml:space="preserve">bentlerinde belirtilen yatırım konularında en az beş yıl ve üzeri süreyle kiralama yaparak başvuru yapabilirler. </w:t>
                  </w:r>
                  <w:proofErr w:type="gramEnd"/>
                  <w:r w:rsidRPr="000A29F6">
                    <w:rPr>
                      <w:rFonts w:ascii="Times New Roman" w:eastAsia="Times New Roman" w:hAnsi="Times New Roman" w:cs="Times New Roman"/>
                      <w:sz w:val="18"/>
                      <w:szCs w:val="18"/>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 xml:space="preserve">(3) Kırsal kalkınma destekleri kapsamında, 8 inci maddenin birinci fıkrasının (a), (b), (c) ve (ç) bentlerinde belirtilen yatırım konularında son üç yılda, </w:t>
                  </w:r>
                  <w:r w:rsidR="009278FC" w:rsidRPr="000A29F6">
                    <w:rPr>
                      <w:sz w:val="18"/>
                      <w:szCs w:val="18"/>
                    </w:rPr>
                    <w:t>(d), (e), (f), (g) ve (ğ)</w:t>
                  </w:r>
                  <w:r w:rsidRPr="000A29F6">
                    <w:rPr>
                      <w:rFonts w:ascii="Times New Roman" w:eastAsia="Times New Roman" w:hAnsi="Times New Roman" w:cs="Times New Roman"/>
                      <w:sz w:val="18"/>
                      <w:szCs w:val="18"/>
                      <w:lang w:eastAsia="tr-TR"/>
                    </w:rPr>
                    <w:t xml:space="preserve"> bentlerinde belirtilen yatırım konularında ise son on yılda daha önce bireysel sulamaya ilişkin hibe desteği alınan yer için başvuru yapılamaz. Ancak, parselin bir kısmı için daha önce hibe desteği alınması halinde parselin kalan kısmı için yukarıdaki şartları sağlamak koşulu ile başvuru yapılabilir.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A29F6">
                    <w:rPr>
                      <w:rFonts w:ascii="Times New Roman" w:eastAsia="Times New Roman" w:hAnsi="Times New Roman" w:cs="Times New Roman"/>
                      <w:sz w:val="18"/>
                      <w:szCs w:val="18"/>
                      <w:lang w:eastAsia="tr-TR"/>
                    </w:rPr>
                    <w:t xml:space="preserve">(6) Başvuru yapılan yıl dâhil olmak üzere son beş yıllık dönemde yürürlüğe giren 25/3/2020 tarihli ve 31079 sayılı Resmî </w:t>
                  </w:r>
                  <w:proofErr w:type="spellStart"/>
                  <w:r w:rsidRPr="000A29F6">
                    <w:rPr>
                      <w:rFonts w:ascii="Times New Roman" w:eastAsia="Times New Roman" w:hAnsi="Times New Roman" w:cs="Times New Roman"/>
                      <w:sz w:val="18"/>
                      <w:szCs w:val="18"/>
                      <w:lang w:eastAsia="tr-TR"/>
                    </w:rPr>
                    <w:t>Gazete’de</w:t>
                  </w:r>
                  <w:proofErr w:type="spellEnd"/>
                  <w:r w:rsidRPr="000A29F6">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2020/4) </w:t>
                  </w:r>
                  <w:r w:rsidR="009278FC" w:rsidRPr="000A29F6">
                    <w:rPr>
                      <w:sz w:val="18"/>
                      <w:szCs w:val="18"/>
                    </w:rPr>
                    <w:t xml:space="preserve">ve bu Tebliğin yayımlandığı tarihten sonra aynı konuda çıkarılacak tebliğler </w:t>
                  </w:r>
                  <w:r w:rsidRPr="000A29F6">
                    <w:rPr>
                      <w:rFonts w:ascii="Times New Roman" w:eastAsia="Times New Roman" w:hAnsi="Times New Roman" w:cs="Times New Roman"/>
                      <w:sz w:val="18"/>
                      <w:szCs w:val="18"/>
                      <w:lang w:eastAsia="tr-TR"/>
                    </w:rPr>
                    <w:t xml:space="preserve">kapsamında modern basınçlı sulama sistemi yatırımı kredilendirme konularından yararlananlar kredilendirmeye konu olan aynı parsel için hibe başvurusu yapamazlar. </w:t>
                  </w:r>
                  <w:proofErr w:type="gramEnd"/>
                  <w:r w:rsidRPr="000A29F6">
                    <w:rPr>
                      <w:rFonts w:ascii="Times New Roman" w:eastAsia="Times New Roman" w:hAnsi="Times New Roman" w:cs="Times New Roman"/>
                      <w:sz w:val="18"/>
                      <w:szCs w:val="18"/>
                      <w:lang w:eastAsia="tr-TR"/>
                    </w:rPr>
                    <w:t>Ancak, parselin bir kısmı için daha önce kredi desteği alınması halinde parselin kalan kısmı için yukarıdaki şartları sağlamak koşulu ile başvuru yapılabilir.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(7) Yatırımcılar, hibe sözleşmesi akdinden sonra, teklif ve kabul edilen mal alımını hibe sözleşmesi hükümlerine uygun olarak yapar.</w:t>
                  </w:r>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DÖRDÜNCÜ BÖLÜM</w:t>
                  </w:r>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Uygulanacak Hibe Desteği Tutarı, Oranı ve Hibe Desteği Verilecek</w:t>
                  </w:r>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Mal Alımı Gider Esasları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Hibe desteği tutarı ve oranı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11 –</w:t>
                  </w:r>
                  <w:r w:rsidRPr="000A29F6">
                    <w:rPr>
                      <w:rFonts w:ascii="Times New Roman" w:eastAsia="Times New Roman" w:hAnsi="Times New Roman" w:cs="Times New Roman"/>
                      <w:sz w:val="18"/>
                      <w:szCs w:val="18"/>
                      <w:lang w:eastAsia="tr-TR"/>
                    </w:rPr>
                    <w:t xml:space="preserve">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 xml:space="preserve">(2) Hibeye esas mal alım tutarı 1.000.000-TL’yi geçemez. Mal alım bedellerinin, bu miktarı aşması durumunda, aşan kısım yatırımcı tarafından ayni katkı olarak karşılanır.  </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(3) Hibe sözleşmesinde belirlenen hibeye esas mal alım tutarı üst limit niteliğindedir. Hibenin nihai tutarı fiili gerçekleşmeler sonucunda ortaya çıkar.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lastRenderedPageBreak/>
                    <w:t>(4) Başvuru bütçeleri KDV hariç hazırlanır.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Hibe desteği verilecek uygun mal alımı giderlerine ilişkin şartlar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12 –</w:t>
                  </w:r>
                  <w:r w:rsidRPr="000A29F6">
                    <w:rPr>
                      <w:rFonts w:ascii="Times New Roman" w:eastAsia="Times New Roman" w:hAnsi="Times New Roman" w:cs="Times New Roman"/>
                      <w:sz w:val="18"/>
                      <w:szCs w:val="18"/>
                      <w:lang w:eastAsia="tr-TR"/>
                    </w:rPr>
                    <w:t xml:space="preserve"> (1) 8 inci maddenin birinci fıkrasında belirtilen yatırım konularına ilişkin bireysel sulama sistemlerinin alım giderleri aşağıda belirtilen hususlar çerçevesinde hibe desteği kapsamında değerlendirilir: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(2) Yatırımcılara, aşağıda yer alan bireysel sulama sistemi grupları için belirtilen deneme ve kontrollerin yapılması şartıyla, hibe desteği ödemesi yapılır: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 xml:space="preserve">a) Tarla içi yağmurlama, mikro yağmurlama, damla sulama ve yüzey altı damla sulama sistemi kurulması ile güneş enerjili sulama sistemleri kurulması başvuruları kapsamında; güneş paneli, pompa, filtre, kontrol ünitesi, ana ve yan dallara ait borular, bağlantı </w:t>
                  </w:r>
                  <w:proofErr w:type="gramStart"/>
                  <w:r w:rsidRPr="000A29F6">
                    <w:rPr>
                      <w:rFonts w:ascii="Times New Roman" w:eastAsia="Times New Roman" w:hAnsi="Times New Roman" w:cs="Times New Roman"/>
                      <w:sz w:val="18"/>
                      <w:szCs w:val="18"/>
                      <w:lang w:eastAsia="tr-TR"/>
                    </w:rPr>
                    <w:t>ekipmanı</w:t>
                  </w:r>
                  <w:proofErr w:type="gramEnd"/>
                  <w:r w:rsidRPr="000A29F6">
                    <w:rPr>
                      <w:rFonts w:ascii="Times New Roman" w:eastAsia="Times New Roman" w:hAnsi="Times New Roman" w:cs="Times New Roman"/>
                      <w:sz w:val="18"/>
                      <w:szCs w:val="18"/>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 xml:space="preserve">b) Center </w:t>
                  </w:r>
                  <w:proofErr w:type="gramStart"/>
                  <w:r w:rsidRPr="000A29F6">
                    <w:rPr>
                      <w:rFonts w:ascii="Times New Roman" w:eastAsia="Times New Roman" w:hAnsi="Times New Roman" w:cs="Times New Roman"/>
                      <w:sz w:val="18"/>
                      <w:szCs w:val="18"/>
                      <w:lang w:eastAsia="tr-TR"/>
                    </w:rPr>
                    <w:t>pivot</w:t>
                  </w:r>
                  <w:proofErr w:type="gramEnd"/>
                  <w:r w:rsidRPr="000A29F6">
                    <w:rPr>
                      <w:rFonts w:ascii="Times New Roman" w:eastAsia="Times New Roman" w:hAnsi="Times New Roman" w:cs="Times New Roman"/>
                      <w:sz w:val="18"/>
                      <w:szCs w:val="18"/>
                      <w:lang w:eastAsia="tr-TR"/>
                    </w:rPr>
                    <w:t>, lineer ve tamburlu sistem yağmurlama sulama makinelerinin; yerinde çalıştırılıp, kontrollerinin yapılması ve tespit tutanaklarının düzenlenmesi.</w:t>
                  </w:r>
                </w:p>
                <w:p w:rsidR="00ED1287" w:rsidRPr="000A29F6" w:rsidRDefault="00ED1287" w:rsidP="00ED1287">
                  <w:pPr>
                    <w:pStyle w:val="metin0"/>
                    <w:spacing w:before="0" w:beforeAutospacing="0" w:after="0" w:afterAutospacing="0" w:line="240" w:lineRule="atLeast"/>
                    <w:ind w:firstLine="566"/>
                    <w:jc w:val="both"/>
                    <w:rPr>
                      <w:sz w:val="19"/>
                      <w:szCs w:val="19"/>
                    </w:rPr>
                  </w:pPr>
                  <w:r w:rsidRPr="000A29F6">
                    <w:rPr>
                      <w:sz w:val="18"/>
                      <w:szCs w:val="18"/>
                    </w:rPr>
                    <w:t>c) Tarımsal sulama amaçlı güneş enerji sistemleri kurulması başvuruları kapsamında; güneş paneli, pompa, filtre, kontrol ünitesi, ana ve yan dallara ait borular, bağlantı </w:t>
                  </w:r>
                  <w:proofErr w:type="gramStart"/>
                  <w:r w:rsidRPr="000A29F6">
                    <w:rPr>
                      <w:rStyle w:val="grame"/>
                      <w:sz w:val="18"/>
                      <w:szCs w:val="18"/>
                    </w:rPr>
                    <w:t>ekipmanı</w:t>
                  </w:r>
                  <w:proofErr w:type="gramEnd"/>
                  <w:r w:rsidRPr="000A29F6">
                    <w:rPr>
                      <w:sz w:val="18"/>
                      <w:szCs w:val="18"/>
                    </w:rPr>
                    <w:t>, vanalar, damlatıcı ve yağmurlama ekipmanı gibi sadece tarla içinde kullanılan malzemelerin başvuruya ait parsellerde sisteminin çalıştırılması, eksiksiz montaj kontrollerinin yapılması ve tespit tutanaklarının düzenlenmesi.</w:t>
                  </w:r>
                </w:p>
                <w:p w:rsidR="00ED1287" w:rsidRPr="000A29F6" w:rsidRDefault="00ED1287" w:rsidP="00ED1287">
                  <w:pPr>
                    <w:pStyle w:val="metin0"/>
                    <w:spacing w:before="0" w:beforeAutospacing="0" w:after="0" w:afterAutospacing="0" w:line="240" w:lineRule="atLeast"/>
                    <w:ind w:firstLine="566"/>
                    <w:jc w:val="both"/>
                    <w:rPr>
                      <w:sz w:val="19"/>
                      <w:szCs w:val="19"/>
                    </w:rPr>
                  </w:pPr>
                  <w:r w:rsidRPr="000A29F6">
                    <w:rPr>
                      <w:sz w:val="18"/>
                      <w:szCs w:val="18"/>
                    </w:rPr>
                    <w:t>ç) Akıllı sulama sistemleri kurulması başvuruları kapsamında; </w:t>
                  </w:r>
                  <w:proofErr w:type="spellStart"/>
                  <w:r w:rsidRPr="000A29F6">
                    <w:rPr>
                      <w:rStyle w:val="spelle"/>
                      <w:sz w:val="18"/>
                      <w:szCs w:val="18"/>
                    </w:rPr>
                    <w:t>sensörler</w:t>
                  </w:r>
                  <w:proofErr w:type="spellEnd"/>
                  <w:r w:rsidRPr="000A29F6">
                    <w:rPr>
                      <w:sz w:val="18"/>
                      <w:szCs w:val="18"/>
                    </w:rPr>
                    <w:t>, tam otomatik fitreler, karıştırıcılı gübre tankları, debi kontrollü gübreleme pompaları, </w:t>
                  </w:r>
                  <w:proofErr w:type="spellStart"/>
                  <w:r w:rsidRPr="000A29F6">
                    <w:rPr>
                      <w:rStyle w:val="spelle"/>
                      <w:sz w:val="18"/>
                      <w:szCs w:val="18"/>
                    </w:rPr>
                    <w:t>solenoid</w:t>
                  </w:r>
                  <w:proofErr w:type="spellEnd"/>
                  <w:r w:rsidRPr="000A29F6">
                    <w:rPr>
                      <w:sz w:val="18"/>
                      <w:szCs w:val="18"/>
                    </w:rPr>
                    <w:t> vanalar, meteoroloji istasyonları ve kontrol sistemleri gibi sadece tarla içinde kullanılan malzemelerin başvuruya ait parsellerde sisteminin çalıştırılması, eksiksiz montaj kontrollerinin yapılması ve tespit tutanaklarının düzenlenmesi</w:t>
                  </w:r>
                </w:p>
                <w:p w:rsidR="00ED1287" w:rsidRPr="000A29F6" w:rsidRDefault="00ED1287"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(3) Yatırımcılar ve ortakları tarafından sürekli çalıştırılan veya düzenli ya da dönüşümlü olarak işe alınmış kişiler ile kamu çalışanları ve kamu kurumları tedarikçi olamaz.</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(5) Başvuru kapsamında satın alınması planlanan mal ile ilgili teknik bilgiler, şartname şeklinde düzenlenerek başvuru ekinde sunulur.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(6) Mal alım tutarının hibe desteği kısmı, kamu kaynakları kullanılarak karşılandığı için yatırımcılar tarafından sağlanması gereken katkı payının finansmanında hiçbir şekilde kamu kaynakları kullanılamaz.</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Hibe desteğine uygun olmayan mal alım giderleri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13 –</w:t>
                  </w:r>
                  <w:r w:rsidRPr="000A29F6">
                    <w:rPr>
                      <w:rFonts w:ascii="Times New Roman" w:eastAsia="Times New Roman" w:hAnsi="Times New Roman" w:cs="Times New Roman"/>
                      <w:sz w:val="18"/>
                      <w:szCs w:val="18"/>
                      <w:lang w:eastAsia="tr-TR"/>
                    </w:rPr>
                    <w:t xml:space="preserve"> (1) Hibe desteği verilmeyecek olan giderler şunlardır: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a) Her türlü borç ödemeleri,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b) Faizler,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c) Başka bir kamu kaynağından finanse edilen harcama ve giderler,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ç) Kur farkı giderleri,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 xml:space="preserve">d) Makine ve </w:t>
                  </w:r>
                  <w:proofErr w:type="gramStart"/>
                  <w:r w:rsidRPr="000A29F6">
                    <w:rPr>
                      <w:rFonts w:ascii="Times New Roman" w:eastAsia="Times New Roman" w:hAnsi="Times New Roman" w:cs="Times New Roman"/>
                      <w:sz w:val="18"/>
                      <w:szCs w:val="18"/>
                      <w:lang w:eastAsia="tr-TR"/>
                    </w:rPr>
                    <w:t>ekipman</w:t>
                  </w:r>
                  <w:proofErr w:type="gramEnd"/>
                  <w:r w:rsidRPr="000A29F6">
                    <w:rPr>
                      <w:rFonts w:ascii="Times New Roman" w:eastAsia="Times New Roman" w:hAnsi="Times New Roman" w:cs="Times New Roman"/>
                      <w:sz w:val="18"/>
                      <w:szCs w:val="18"/>
                      <w:lang w:eastAsia="tr-TR"/>
                    </w:rPr>
                    <w:t xml:space="preserve"> kira bedelleri,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e) Nakliye giderleri,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f) Bankacılık giderleri,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g) Denetim giderleri,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ğ) KDV ve ÖTV’de dâhil iade alınan veya alınacak tüm vergiler,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h) İkinci el/kullanılmış mal alım giderleri,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ı) Eğitim giderleri,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 xml:space="preserve">i) Üretim tarihi, başvuru yapılan yıl </w:t>
                  </w:r>
                  <w:proofErr w:type="gramStart"/>
                  <w:r w:rsidRPr="000A29F6">
                    <w:rPr>
                      <w:rFonts w:ascii="Times New Roman" w:eastAsia="Times New Roman" w:hAnsi="Times New Roman" w:cs="Times New Roman"/>
                      <w:sz w:val="18"/>
                      <w:szCs w:val="18"/>
                      <w:lang w:eastAsia="tr-TR"/>
                    </w:rPr>
                    <w:t>dahil</w:t>
                  </w:r>
                  <w:proofErr w:type="gramEnd"/>
                  <w:r w:rsidRPr="000A29F6">
                    <w:rPr>
                      <w:rFonts w:ascii="Times New Roman" w:eastAsia="Times New Roman" w:hAnsi="Times New Roman" w:cs="Times New Roman"/>
                      <w:sz w:val="18"/>
                      <w:szCs w:val="18"/>
                      <w:lang w:eastAsia="tr-TR"/>
                    </w:rPr>
                    <w:t xml:space="preserve"> olmak üzere son iki yıldan önce olan bireysel sulama sisteminin alım giderleri,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j) Faturası olmayan ve başvuru tarihinden önce veya sözleşmede belirtilen mal alımının tamamlanma tarihinden sonra faturalanmış giderler,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k) Güncel Uygulama Rehberinde belirtilen ve yatırımcıların tedarikçilerden temin edeceği teknik belgeler içinde yer alan belgelerden eksiği bulunan satın alma giderleri,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l) Tarlaya montajı yapılmayan ve eksik teslim edilen bireysel sulama sistemi giderleri.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lastRenderedPageBreak/>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0A29F6">
                    <w:rPr>
                      <w:rFonts w:ascii="Times New Roman" w:eastAsia="Times New Roman" w:hAnsi="Times New Roman" w:cs="Times New Roman"/>
                      <w:sz w:val="18"/>
                      <w:szCs w:val="18"/>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%60’ını aşamaz, aşması durumunda artan kısım yatırımcı tarafından ayni katkı olarak karşılanır</w:t>
                  </w:r>
                  <w:r w:rsidR="000A29F6">
                    <w:rPr>
                      <w:rFonts w:ascii="Times New Roman" w:eastAsia="Times New Roman" w:hAnsi="Times New Roman" w:cs="Times New Roman"/>
                      <w:sz w:val="18"/>
                      <w:szCs w:val="18"/>
                      <w:lang w:eastAsia="tr-TR"/>
                    </w:rPr>
                    <w:t>.</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 xml:space="preserve">(4) 8 inci maddenin birinci fıkrasının </w:t>
                  </w:r>
                  <w:r w:rsidR="003D60DA" w:rsidRPr="000A29F6">
                    <w:rPr>
                      <w:sz w:val="18"/>
                      <w:szCs w:val="18"/>
                    </w:rPr>
                    <w:t xml:space="preserve">(ç), (d), (g) ve (ğ) </w:t>
                  </w:r>
                  <w:r w:rsidRPr="000A29F6">
                    <w:rPr>
                      <w:rFonts w:ascii="Times New Roman" w:eastAsia="Times New Roman" w:hAnsi="Times New Roman" w:cs="Times New Roman"/>
                      <w:sz w:val="18"/>
                      <w:szCs w:val="18"/>
                      <w:lang w:eastAsia="tr-TR"/>
                    </w:rPr>
                    <w:t xml:space="preserve">bentlerinde belirtilen yatırım konuları kapsamında yer alan makinelere ilişkin olarak; başvurusuna ait teknik projelendirme esasları ve arazi büyüklüğü güncel Uygulama Rehberinde belirlenen </w:t>
                  </w:r>
                  <w:proofErr w:type="gramStart"/>
                  <w:r w:rsidRPr="000A29F6">
                    <w:rPr>
                      <w:rFonts w:ascii="Times New Roman" w:eastAsia="Times New Roman" w:hAnsi="Times New Roman" w:cs="Times New Roman"/>
                      <w:sz w:val="18"/>
                      <w:szCs w:val="18"/>
                      <w:lang w:eastAsia="tr-TR"/>
                    </w:rPr>
                    <w:t>kriterlere</w:t>
                  </w:r>
                  <w:proofErr w:type="gramEnd"/>
                  <w:r w:rsidRPr="000A29F6">
                    <w:rPr>
                      <w:rFonts w:ascii="Times New Roman" w:eastAsia="Times New Roman" w:hAnsi="Times New Roman" w:cs="Times New Roman"/>
                      <w:sz w:val="18"/>
                      <w:szCs w:val="18"/>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BEŞİNCİ BÖLÜM</w:t>
                  </w:r>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Başvurular, Değerlendirme ve Değerlendirme Nihai Kararı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Başvuru şekli, yeri ve zamanı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14 –</w:t>
                  </w:r>
                  <w:r w:rsidRPr="000A29F6">
                    <w:rPr>
                      <w:rFonts w:ascii="Times New Roman" w:eastAsia="Times New Roman" w:hAnsi="Times New Roman" w:cs="Times New Roman"/>
                      <w:sz w:val="18"/>
                      <w:szCs w:val="18"/>
                      <w:lang w:eastAsia="tr-TR"/>
                    </w:rPr>
                    <w:t xml:space="preserve"> (1) Başvuru dosyası, 8 inci maddenin birinci fıkrasında belirtilen bireysel sulama sistemi alımlarını gerçekleştirmek amacıyla, güncel Uygulama Rehberinde yer alan başvuru formu ve eklerine uygun olarak hazırlanır.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(2) Başvuruya esas projeler, 18/12/1991 tarihli ve 91/2526 sayılı Bakanlar Kurulu Kararı ile yürürlüğe konulan Ziraat Mühendislerinin Görev ve Yetkilerine İlişkin Tüzük hükümlerine göre yetkili ziraat mühendislerince hazırlanmış olmalıdır.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(3) Başvuru için su kaynağı çeşidine göre alınması gerekli izin belgeleri şunlardır: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a) Yerüstü su kaynakları için ilgili kurumdan alınacak Su Kaynağı Kullanım İzni/Tahsis Belgesi,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b) Yeraltı su kaynakları için ilgili kurumdan alınacak Yeraltı Suyu Kullanma Belgesi.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(4) 20/7/1961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 xml:space="preserve">(5) Sulama birlikleri veya sulama kooperatifleri tarafından işletilen toplu basınçlı sulama sistemlerinde yer alan </w:t>
                  </w:r>
                  <w:proofErr w:type="spellStart"/>
                  <w:r w:rsidRPr="000A29F6">
                    <w:rPr>
                      <w:rFonts w:ascii="Times New Roman" w:eastAsia="Times New Roman" w:hAnsi="Times New Roman" w:cs="Times New Roman"/>
                      <w:sz w:val="18"/>
                      <w:szCs w:val="18"/>
                      <w:lang w:eastAsia="tr-TR"/>
                    </w:rPr>
                    <w:t>hidrantların</w:t>
                  </w:r>
                  <w:proofErr w:type="spellEnd"/>
                  <w:r w:rsidRPr="000A29F6">
                    <w:rPr>
                      <w:rFonts w:ascii="Times New Roman" w:eastAsia="Times New Roman" w:hAnsi="Times New Roman" w:cs="Times New Roman"/>
                      <w:sz w:val="18"/>
                      <w:szCs w:val="18"/>
                      <w:lang w:eastAsia="tr-TR"/>
                    </w:rPr>
                    <w:t xml:space="preserve"> birden fazla çiftçiye tahsis edilmesi durumunda, sulama birliği veya sulama kooperatifinden su kullanım izin belgesi alınması şartıyla aynı </w:t>
                  </w:r>
                  <w:proofErr w:type="spellStart"/>
                  <w:r w:rsidRPr="000A29F6">
                    <w:rPr>
                      <w:rFonts w:ascii="Times New Roman" w:eastAsia="Times New Roman" w:hAnsi="Times New Roman" w:cs="Times New Roman"/>
                      <w:sz w:val="18"/>
                      <w:szCs w:val="18"/>
                      <w:lang w:eastAsia="tr-TR"/>
                    </w:rPr>
                    <w:t>hidrant</w:t>
                  </w:r>
                  <w:proofErr w:type="spellEnd"/>
                  <w:r w:rsidRPr="000A29F6">
                    <w:rPr>
                      <w:rFonts w:ascii="Times New Roman" w:eastAsia="Times New Roman" w:hAnsi="Times New Roman" w:cs="Times New Roman"/>
                      <w:sz w:val="18"/>
                      <w:szCs w:val="18"/>
                      <w:lang w:eastAsia="tr-TR"/>
                    </w:rPr>
                    <w:t xml:space="preserve"> için birden fazla başvuru yapılabilir. Ancak, tahsis edilen debilerin toplamı, her bir </w:t>
                  </w:r>
                  <w:proofErr w:type="spellStart"/>
                  <w:r w:rsidRPr="000A29F6">
                    <w:rPr>
                      <w:rFonts w:ascii="Times New Roman" w:eastAsia="Times New Roman" w:hAnsi="Times New Roman" w:cs="Times New Roman"/>
                      <w:sz w:val="18"/>
                      <w:szCs w:val="18"/>
                      <w:lang w:eastAsia="tr-TR"/>
                    </w:rPr>
                    <w:t>hidrant</w:t>
                  </w:r>
                  <w:proofErr w:type="spellEnd"/>
                  <w:r w:rsidRPr="000A29F6">
                    <w:rPr>
                      <w:rFonts w:ascii="Times New Roman" w:eastAsia="Times New Roman" w:hAnsi="Times New Roman" w:cs="Times New Roman"/>
                      <w:sz w:val="18"/>
                      <w:szCs w:val="18"/>
                      <w:lang w:eastAsia="tr-TR"/>
                    </w:rPr>
                    <w:t xml:space="preserve"> için toplu basınçlı sulama sisteminin projesinde belirtilen debinin üzerinde olması durumunda bu belgeler uygun görülmez.</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(6) Su kaynağı çeşidine göre alınması gerekli izin belgelerinin güncel Uygulama Rehberinde belirtilen şartlarda temin edilmesi gerekir.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(7) Bu Tebliğ kapsamında yapılacak başvurular;</w:t>
                  </w:r>
                  <w:r w:rsidR="00DF7B71" w:rsidRPr="000A29F6">
                    <w:rPr>
                      <w:sz w:val="18"/>
                      <w:szCs w:val="18"/>
                    </w:rPr>
                    <w:t xml:space="preserve"> </w:t>
                  </w:r>
                  <w:r w:rsidR="003D60DA" w:rsidRPr="000A29F6">
                    <w:rPr>
                      <w:sz w:val="18"/>
                      <w:szCs w:val="18"/>
                    </w:rPr>
                    <w:t>2022 yılı için 15 Mart tarihi mesai bitimine kadar, diğer yıllarda 1 Ocak - 28 Şubat tarihleri arasında yapılacaktır</w:t>
                  </w:r>
                  <w:r w:rsidR="00DF7B71" w:rsidRPr="000A29F6">
                    <w:rPr>
                      <w:rFonts w:ascii="Times New Roman" w:eastAsia="Times New Roman" w:hAnsi="Times New Roman" w:cs="Times New Roman"/>
                      <w:sz w:val="18"/>
                      <w:szCs w:val="18"/>
                      <w:lang w:eastAsia="tr-TR"/>
                    </w:rPr>
                    <w:t>.</w:t>
                  </w:r>
                  <w:r w:rsidR="009D5BE1" w:rsidRPr="000A29F6">
                    <w:rPr>
                      <w:rFonts w:ascii="Times New Roman" w:eastAsia="Times New Roman" w:hAnsi="Times New Roman" w:cs="Times New Roman"/>
                      <w:sz w:val="18"/>
                      <w:szCs w:val="18"/>
                      <w:lang w:eastAsia="tr-TR"/>
                    </w:rPr>
                    <w:t xml:space="preserve"> </w:t>
                  </w:r>
                  <w:r w:rsidRPr="000A29F6">
                    <w:rPr>
                      <w:rFonts w:ascii="Times New Roman" w:eastAsia="Times New Roman" w:hAnsi="Times New Roman" w:cs="Times New Roman"/>
                      <w:sz w:val="18"/>
                      <w:szCs w:val="18"/>
                      <w:lang w:eastAsia="tr-TR"/>
                    </w:rPr>
                    <w:t>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Başvuracak yatırımcılara sağlanacak bilgi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15 –</w:t>
                  </w:r>
                  <w:r w:rsidRPr="000A29F6">
                    <w:rPr>
                      <w:rFonts w:ascii="Times New Roman" w:eastAsia="Times New Roman" w:hAnsi="Times New Roman" w:cs="Times New Roman"/>
                      <w:sz w:val="18"/>
                      <w:szCs w:val="18"/>
                      <w:lang w:eastAsia="tr-TR"/>
                    </w:rPr>
                    <w:t xml:space="preserve"> (1) Bu Tebliğ kapsamında başvuru yapacaklar, başvuru konusunda il proje yürütme birimlerine müracaat ederek ihtiyaç duyulan bilgileri alabilirler.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(2) İl proje yürütme birimlerince verilecek bilgiler, başvuru hazırlanmasında karşılaşılacak sorulara cevap vermekle sınırlı olacaktır. Bu bilgi, başvurunun kabul edilmesi konusunda bir taahhüt niteliği taşımaz.</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(3) İl proje yürütme birimlerinin, başvuru sahiplerine başvuru dosyası hazırlama sorumluluğu yoktur.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(4) Başvuru sahipleri, güncel Uygulama Rehberi ve içinde yer alan başvuru formları ile bilgilendirici dokümanları il müdürlüğü veya Genel Müdürlük internet sayfasından temin edebilirler.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 xml:space="preserve">(5) İl müdürlükleri tarafından düzenlenecek </w:t>
                  </w:r>
                  <w:proofErr w:type="spellStart"/>
                  <w:r w:rsidRPr="000A29F6">
                    <w:rPr>
                      <w:rFonts w:ascii="Times New Roman" w:eastAsia="Times New Roman" w:hAnsi="Times New Roman" w:cs="Times New Roman"/>
                      <w:sz w:val="18"/>
                      <w:szCs w:val="18"/>
                      <w:lang w:eastAsia="tr-TR"/>
                    </w:rPr>
                    <w:t>çalıştay</w:t>
                  </w:r>
                  <w:proofErr w:type="spellEnd"/>
                  <w:r w:rsidRPr="000A29F6">
                    <w:rPr>
                      <w:rFonts w:ascii="Times New Roman" w:eastAsia="Times New Roman" w:hAnsi="Times New Roman" w:cs="Times New Roman"/>
                      <w:sz w:val="18"/>
                      <w:szCs w:val="18"/>
                      <w:lang w:eastAsia="tr-TR"/>
                    </w:rPr>
                    <w:t>, bilgilendirme toplantıları veya internet sayfası vasıtasıyla ilgililere bilgi aktarılabilir.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Başvuruların idari yönden incelenmesi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16 –</w:t>
                  </w:r>
                  <w:r w:rsidRPr="000A29F6">
                    <w:rPr>
                      <w:rFonts w:ascii="Times New Roman" w:eastAsia="Times New Roman" w:hAnsi="Times New Roman" w:cs="Times New Roman"/>
                      <w:sz w:val="18"/>
                      <w:szCs w:val="18"/>
                      <w:lang w:eastAsia="tr-TR"/>
                    </w:rPr>
                    <w:t xml:space="preserve"> (1) Başvurunun idari yönden incelenmesi il proje yürütme birimi tarafından yapılır. Gerektiğinde bu birime konu ile ilgili ilave personel il müdürlüğünce görevlendirilebilir.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lastRenderedPageBreak/>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0A29F6">
                    <w:rPr>
                      <w:rFonts w:ascii="Times New Roman" w:eastAsia="Times New Roman" w:hAnsi="Times New Roman" w:cs="Times New Roman"/>
                      <w:sz w:val="18"/>
                      <w:szCs w:val="18"/>
                      <w:lang w:eastAsia="tr-TR"/>
                    </w:rPr>
                    <w:t>kriterlerini</w:t>
                  </w:r>
                  <w:proofErr w:type="gramEnd"/>
                  <w:r w:rsidRPr="000A29F6">
                    <w:rPr>
                      <w:rFonts w:ascii="Times New Roman" w:eastAsia="Times New Roman" w:hAnsi="Times New Roman" w:cs="Times New Roman"/>
                      <w:sz w:val="18"/>
                      <w:szCs w:val="18"/>
                      <w:lang w:eastAsia="tr-TR"/>
                    </w:rPr>
                    <w:t xml:space="preserve"> sağlamayan hususlar bir tutanağa bağlanarak başvuru reddedilir.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Başvuruların teknik inceleme ve değerlendirilmesi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17 –</w:t>
                  </w:r>
                  <w:r w:rsidRPr="000A29F6">
                    <w:rPr>
                      <w:rFonts w:ascii="Times New Roman" w:eastAsia="Times New Roman" w:hAnsi="Times New Roman" w:cs="Times New Roman"/>
                      <w:sz w:val="18"/>
                      <w:szCs w:val="18"/>
                      <w:lang w:eastAsia="tr-TR"/>
                    </w:rPr>
                    <w:t xml:space="preserve">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 xml:space="preserve">(2) Başvuru evraklarının teknik açıdan değerlendirilmesi ve incelenmesinde uygunluk </w:t>
                  </w:r>
                  <w:proofErr w:type="gramStart"/>
                  <w:r w:rsidRPr="000A29F6">
                    <w:rPr>
                      <w:rFonts w:ascii="Times New Roman" w:eastAsia="Times New Roman" w:hAnsi="Times New Roman" w:cs="Times New Roman"/>
                      <w:sz w:val="18"/>
                      <w:szCs w:val="18"/>
                      <w:lang w:eastAsia="tr-TR"/>
                    </w:rPr>
                    <w:t>kriterlerini</w:t>
                  </w:r>
                  <w:proofErr w:type="gramEnd"/>
                  <w:r w:rsidRPr="000A29F6">
                    <w:rPr>
                      <w:rFonts w:ascii="Times New Roman" w:eastAsia="Times New Roman" w:hAnsi="Times New Roman" w:cs="Times New Roman"/>
                      <w:sz w:val="18"/>
                      <w:szCs w:val="18"/>
                      <w:lang w:eastAsia="tr-TR"/>
                    </w:rPr>
                    <w:t xml:space="preserve"> sağlamayan hususlar ve eksik başvurular bir tutanağa bağlanarak başvuru reddedilir.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Değerlendirme nihai kararı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18 –</w:t>
                  </w:r>
                  <w:r w:rsidRPr="000A29F6">
                    <w:rPr>
                      <w:rFonts w:ascii="Times New Roman" w:eastAsia="Times New Roman" w:hAnsi="Times New Roman" w:cs="Times New Roman"/>
                      <w:sz w:val="18"/>
                      <w:szCs w:val="18"/>
                      <w:lang w:eastAsia="tr-TR"/>
                    </w:rPr>
                    <w:t xml:space="preserve">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r w:rsidR="00DF43F7" w:rsidRPr="000A29F6">
                    <w:rPr>
                      <w:rFonts w:ascii="Times New Roman" w:eastAsia="Times New Roman" w:hAnsi="Times New Roman" w:cs="Times New Roman"/>
                      <w:sz w:val="18"/>
                      <w:szCs w:val="18"/>
                      <w:lang w:eastAsia="tr-TR"/>
                    </w:rPr>
                    <w:t xml:space="preserve"> </w:t>
                  </w:r>
                  <w:proofErr w:type="gramStart"/>
                  <w:r w:rsidR="00DF43F7" w:rsidRPr="000A29F6">
                    <w:rPr>
                      <w:rFonts w:ascii="Times New Roman" w:eastAsia="Times New Roman" w:hAnsi="Times New Roman" w:cs="Times New Roman"/>
                      <w:sz w:val="18"/>
                      <w:szCs w:val="18"/>
                      <w:lang w:eastAsia="tr-TR"/>
                    </w:rPr>
                    <w:t>8 inci maddenin birinci fıkrasının (g) ve (ğ) bentlerinde belirtilen yatırım konuları ile 8 inci maddenin birinci fıkrasının (a), (b), (c), (ç), (d) ve (e) bentlerinde belirtilen yatırım konularına aynı parselde birlikte başvurulmadığı durumlarda bütçe önceliği 8 inci maddenin birinci fıkrasının (a), (b), (c), (ç), (d) ve (e) bentlerinde belirtilen yatırım konularındadır. Her il için Genel Müdürlük tarafından tahsis edilen ödenek öncelikle 8 inci maddenin birinci fıkrasının (a), (b), (c), (ç), (d) ve (e) bentlerinde belirtilen yatırım konularına tahsis edilir, arta kalan ödenek olması durumunda ise arta kalan ödenek 8 inci maddenin birinci fıkrasının (g) ve (ğ) bentlerinde belirtilen yatırım konularına tahsis edilir</w:t>
                  </w:r>
                  <w:proofErr w:type="gramEnd"/>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(3) İl müdürlüğünün bir başvuruyu reddetme ya da hibe vermeme kararı kesindir.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Değerlendirme sonuçlarının açıklanması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19 –</w:t>
                  </w:r>
                  <w:r w:rsidRPr="000A29F6">
                    <w:rPr>
                      <w:rFonts w:ascii="Times New Roman" w:eastAsia="Times New Roman" w:hAnsi="Times New Roman" w:cs="Times New Roman"/>
                      <w:sz w:val="18"/>
                      <w:szCs w:val="18"/>
                      <w:lang w:eastAsia="tr-TR"/>
                    </w:rPr>
                    <w:t xml:space="preserve"> (1) Son başvuru tarihi mesai bitimine kadar teslim edilen başvurular en fazla otuz günde il proje yürütme birimi tarafından incelenerek değerlendirilir. Değerlendirme </w:t>
                  </w:r>
                  <w:proofErr w:type="gramStart"/>
                  <w:r w:rsidRPr="000A29F6">
                    <w:rPr>
                      <w:rFonts w:ascii="Times New Roman" w:eastAsia="Times New Roman" w:hAnsi="Times New Roman" w:cs="Times New Roman"/>
                      <w:sz w:val="18"/>
                      <w:szCs w:val="18"/>
                      <w:lang w:eastAsia="tr-TR"/>
                    </w:rPr>
                    <w:t>kriterlerine</w:t>
                  </w:r>
                  <w:proofErr w:type="gramEnd"/>
                  <w:r w:rsidRPr="000A29F6">
                    <w:rPr>
                      <w:rFonts w:ascii="Times New Roman" w:eastAsia="Times New Roman" w:hAnsi="Times New Roman" w:cs="Times New Roman"/>
                      <w:sz w:val="18"/>
                      <w:szCs w:val="18"/>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A29F6">
                    <w:rPr>
                      <w:rFonts w:ascii="Times New Roman" w:eastAsia="Times New Roman" w:hAnsi="Times New Roman" w:cs="Times New Roman"/>
                      <w:sz w:val="18"/>
                      <w:szCs w:val="18"/>
                      <w:lang w:eastAsia="tr-TR"/>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ALTINCI BÖLÜM</w:t>
                  </w:r>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Hibe Sözleşmesi, Uygulama ve Hibe Desteği Ödemesi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Hibe sözleşmesi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20 –</w:t>
                  </w:r>
                  <w:r w:rsidRPr="000A29F6">
                    <w:rPr>
                      <w:rFonts w:ascii="Times New Roman" w:eastAsia="Times New Roman" w:hAnsi="Times New Roman" w:cs="Times New Roman"/>
                      <w:sz w:val="18"/>
                      <w:szCs w:val="18"/>
                      <w:lang w:eastAsia="tr-TR"/>
                    </w:rPr>
                    <w:t xml:space="preserve">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 xml:space="preserve">(3)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w:t>
                  </w:r>
                  <w:r w:rsidRPr="000A29F6">
                    <w:rPr>
                      <w:rFonts w:ascii="Times New Roman" w:eastAsia="Times New Roman" w:hAnsi="Times New Roman" w:cs="Times New Roman"/>
                      <w:sz w:val="18"/>
                      <w:szCs w:val="18"/>
                      <w:lang w:eastAsia="tr-TR"/>
                    </w:rPr>
                    <w:lastRenderedPageBreak/>
                    <w:t>Referans fiyat listesinde olmayan veya metraj gerektiren bireysel sulama sisteminin hibe sözleşme değerini belirlemekte il proje yürütme birimi yetkilidir.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(4) Hibe sözleşmesi, il müdürlüğü ile yatırımcı arasında iki adet olarak akdedilir. Taraflarca imzalanmış hibe sözleşmesinin bir adedi il müdürlüğünde, bir adedi de yatırımcı tarafından muhafaza edilir.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(5) Süresi içerisinde hibe sözleşmesi imzalamayan başvuru sahipleri hibe desteğinden yararlandırılmazlar.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Bireysel sulama sistemi alımlarında yükümlülüklerin yerine getirilmemesi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21 –</w:t>
                  </w:r>
                  <w:r w:rsidRPr="000A29F6">
                    <w:rPr>
                      <w:rFonts w:ascii="Times New Roman" w:eastAsia="Times New Roman" w:hAnsi="Times New Roman" w:cs="Times New Roman"/>
                      <w:sz w:val="18"/>
                      <w:szCs w:val="18"/>
                      <w:lang w:eastAsia="tr-TR"/>
                    </w:rPr>
                    <w:t xml:space="preserve"> (1) Yatırımcı bu Tebliğ, güncel Uygulama Rehberi ve hibe sözleşmesi koşullarına uygun olarak hareket etmediği takdirde, il müdürlüğü hibe sözleşmesini fesheder.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Mal alım usul ve esasları</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22 –</w:t>
                  </w:r>
                  <w:r w:rsidRPr="000A29F6">
                    <w:rPr>
                      <w:rFonts w:ascii="Times New Roman" w:eastAsia="Times New Roman" w:hAnsi="Times New Roman" w:cs="Times New Roman"/>
                      <w:sz w:val="18"/>
                      <w:szCs w:val="18"/>
                      <w:lang w:eastAsia="tr-TR"/>
                    </w:rPr>
                    <w:t xml:space="preserve"> (1) Yatırımcılar, yatırımın uygulamasında yapacakları her türlü mal alımını, başvuruda belirlediği ve ekinde verdiği teknik şartnameye uygun olarak yapar.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Hibe desteği ödeme talebi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A29F6">
                    <w:rPr>
                      <w:rFonts w:ascii="Times New Roman" w:eastAsia="Times New Roman" w:hAnsi="Times New Roman" w:cs="Times New Roman"/>
                      <w:b/>
                      <w:sz w:val="18"/>
                      <w:szCs w:val="18"/>
                      <w:lang w:eastAsia="tr-TR"/>
                    </w:rPr>
                    <w:t>MADDE 23 –</w:t>
                  </w:r>
                  <w:r w:rsidRPr="000A29F6">
                    <w:rPr>
                      <w:rFonts w:ascii="Times New Roman" w:eastAsia="Times New Roman" w:hAnsi="Times New Roman" w:cs="Times New Roman"/>
                      <w:sz w:val="18"/>
                      <w:szCs w:val="18"/>
                      <w:lang w:eastAsia="tr-TR"/>
                    </w:rPr>
                    <w:t xml:space="preserve"> (1) Yatırımcılar, mal alımlarına ait fiili gerçekleşmelerden sonra ödeme taleplerini, 4/1/1961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roofErr w:type="gramEnd"/>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 xml:space="preserve">(3) İl proje yürütme birimi; yatırımcının ödeme talebi tarihinden itibaren kırk beş gün </w:t>
                  </w:r>
                  <w:r w:rsidR="00316D26" w:rsidRPr="000A29F6">
                    <w:rPr>
                      <w:sz w:val="18"/>
                      <w:szCs w:val="18"/>
                    </w:rPr>
                    <w:t>5488 sayılı Kanun ve </w:t>
                  </w:r>
                  <w:r w:rsidR="00316D26" w:rsidRPr="000A29F6">
                    <w:rPr>
                      <w:rStyle w:val="grame"/>
                      <w:sz w:val="18"/>
                      <w:szCs w:val="18"/>
                    </w:rPr>
                    <w:t>3/7/2005</w:t>
                  </w:r>
                  <w:r w:rsidR="00316D26" w:rsidRPr="000A29F6">
                    <w:rPr>
                      <w:sz w:val="18"/>
                      <w:szCs w:val="18"/>
                    </w:rPr>
                    <w:t xml:space="preserve"> tarihli ve 5403 sayılı Toprak Koruma ve Arazi Kullanımı Kanunu hükümlerine </w:t>
                  </w:r>
                  <w:r w:rsidRPr="000A29F6">
                    <w:rPr>
                      <w:rFonts w:ascii="Times New Roman" w:eastAsia="Times New Roman" w:hAnsi="Times New Roman" w:cs="Times New Roman"/>
                      <w:sz w:val="18"/>
                      <w:szCs w:val="18"/>
                      <w:lang w:eastAsia="tr-TR"/>
                    </w:rPr>
                    <w:t>içerisinde bireysel sulama sisteminin başvuruya ait parselde montaj kontrollerini yaparak tespit tutanaklarını düzenler.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w:t>
                  </w:r>
                  <w:r w:rsidR="00316D26" w:rsidRPr="000A29F6">
                    <w:rPr>
                      <w:rFonts w:ascii="Times New Roman" w:eastAsia="Times New Roman" w:hAnsi="Times New Roman" w:cs="Times New Roman"/>
                      <w:sz w:val="18"/>
                      <w:szCs w:val="18"/>
                      <w:lang w:eastAsia="tr-TR"/>
                    </w:rPr>
                    <w:t xml:space="preserve"> </w:t>
                  </w:r>
                  <w:proofErr w:type="gramStart"/>
                  <w:r w:rsidR="00316D26" w:rsidRPr="000A29F6">
                    <w:rPr>
                      <w:rFonts w:ascii="Times New Roman" w:eastAsia="Times New Roman" w:hAnsi="Times New Roman" w:cs="Times New Roman"/>
                      <w:sz w:val="18"/>
                      <w:szCs w:val="18"/>
                      <w:lang w:eastAsia="tr-TR"/>
                    </w:rPr>
                    <w:t xml:space="preserve">YİRMİSİNE </w:t>
                  </w:r>
                  <w:r w:rsidRPr="000A29F6">
                    <w:rPr>
                      <w:rFonts w:ascii="Times New Roman" w:eastAsia="Times New Roman" w:hAnsi="Times New Roman" w:cs="Times New Roman"/>
                      <w:sz w:val="18"/>
                      <w:szCs w:val="18"/>
                      <w:lang w:eastAsia="tr-TR"/>
                    </w:rPr>
                    <w:t xml:space="preserve"> kadar</w:t>
                  </w:r>
                  <w:proofErr w:type="gramEnd"/>
                  <w:r w:rsidRPr="000A29F6">
                    <w:rPr>
                      <w:rFonts w:ascii="Times New Roman" w:eastAsia="Times New Roman" w:hAnsi="Times New Roman" w:cs="Times New Roman"/>
                      <w:sz w:val="18"/>
                      <w:szCs w:val="18"/>
                      <w:lang w:eastAsia="tr-TR"/>
                    </w:rPr>
                    <w:t xml:space="preserve"> Genel Müdürlüğe tablo halinde gönderilir. Genel Müdürlük bu hata düzeltmelerini tek liste halinde ödeme yapan Bankaya yazı ile bildirir.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Hibe desteği ödemeleri</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24 –</w:t>
                  </w:r>
                  <w:r w:rsidRPr="000A29F6">
                    <w:rPr>
                      <w:rFonts w:ascii="Times New Roman" w:eastAsia="Times New Roman" w:hAnsi="Times New Roman" w:cs="Times New Roman"/>
                      <w:sz w:val="18"/>
                      <w:szCs w:val="18"/>
                      <w:lang w:eastAsia="tr-TR"/>
                    </w:rPr>
                    <w:t xml:space="preserve"> (1) Ödemeler bütçe serbestliği çerçevesinde yapılır.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(2) Hibe ödemesi; yatırımcı gerçek kişi ise T.C. kimlik numarasına, tüzel kişi ise vergi numarasına göre yatırımcı adına Bankadaki hesaba gönderilir.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(3) Hibe ödemeleri, Türk Lirası olarak yapılır.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lastRenderedPageBreak/>
                    <w:t>(5)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Programdan sağlanan malların mülkiyeti</w:t>
                  </w:r>
                </w:p>
                <w:p w:rsidR="00AF6789" w:rsidRPr="000A29F6" w:rsidRDefault="00993562" w:rsidP="00AF6789">
                  <w:pPr>
                    <w:tabs>
                      <w:tab w:val="left" w:pos="566"/>
                    </w:tabs>
                    <w:spacing w:after="0" w:line="240" w:lineRule="exact"/>
                    <w:jc w:val="both"/>
                    <w:rPr>
                      <w:sz w:val="18"/>
                      <w:szCs w:val="18"/>
                    </w:rPr>
                  </w:pPr>
                  <w:proofErr w:type="gramStart"/>
                  <w:r w:rsidRPr="000A29F6">
                    <w:rPr>
                      <w:rFonts w:ascii="Times New Roman" w:eastAsia="Times New Roman" w:hAnsi="Times New Roman" w:cs="Times New Roman"/>
                      <w:b/>
                      <w:sz w:val="18"/>
                      <w:szCs w:val="18"/>
                      <w:lang w:eastAsia="tr-TR"/>
                    </w:rPr>
                    <w:t>MADDE 25 –</w:t>
                  </w:r>
                  <w:r w:rsidRPr="000A29F6">
                    <w:rPr>
                      <w:rFonts w:ascii="Times New Roman" w:eastAsia="Times New Roman" w:hAnsi="Times New Roman" w:cs="Times New Roman"/>
                      <w:sz w:val="18"/>
                      <w:szCs w:val="18"/>
                      <w:lang w:eastAsia="tr-TR"/>
                    </w:rPr>
                    <w:t xml:space="preserve"> </w:t>
                  </w:r>
                  <w:r w:rsidR="00AF6789" w:rsidRPr="000A29F6">
                    <w:rPr>
                      <w:rStyle w:val="grame"/>
                      <w:sz w:val="18"/>
                      <w:szCs w:val="18"/>
                    </w:rPr>
                    <w:t>(1) Yatırımcı, hibe sözleşmesi kapsamında sağlanmış bireysel sulama sisteminin mülkiyetini, yerini ve amacını yatırımın bitiminden sonra 8 inci maddenin birinci fıkrasının (a), (b), (c) ve (ç) bentlerinde yer alan yatırım konuları için üç yıl, (d), (e), (f), (g) ve (ğ) bentlerinde yer alan yatırım konularında ise beş yıl sonrasına kadar değiştiremez. </w:t>
                  </w:r>
                  <w:proofErr w:type="gramEnd"/>
                  <w:r w:rsidR="00AF6789" w:rsidRPr="000A29F6">
                    <w:rPr>
                      <w:sz w:val="18"/>
                      <w:szCs w:val="18"/>
                    </w:rPr>
                    <w:t xml:space="preserve">Bu amaçla, il müdürlükleri proje uygulamalarını 5488 sayılı Kanun ve 5403 sayılı Kanun hükümlerine göre yılda en az bir kere olmak üzere sulama sezonunda yatırımları yerinde kontrol eder ve tutanağa bağlar.          </w:t>
                  </w:r>
                </w:p>
                <w:p w:rsidR="00AF6789" w:rsidRPr="000A29F6" w:rsidRDefault="00AF6789" w:rsidP="00AF6789">
                  <w:pPr>
                    <w:tabs>
                      <w:tab w:val="left" w:pos="566"/>
                    </w:tabs>
                    <w:spacing w:after="0" w:line="240" w:lineRule="exact"/>
                    <w:rPr>
                      <w:sz w:val="18"/>
                      <w:szCs w:val="18"/>
                    </w:rPr>
                  </w:pPr>
                </w:p>
                <w:p w:rsidR="00993562" w:rsidRPr="000A29F6" w:rsidRDefault="00AF6789" w:rsidP="00AF6789">
                  <w:pPr>
                    <w:tabs>
                      <w:tab w:val="left" w:pos="566"/>
                    </w:tabs>
                    <w:spacing w:after="0" w:line="240" w:lineRule="exact"/>
                    <w:rPr>
                      <w:rFonts w:ascii="Times New Roman" w:eastAsia="Times New Roman" w:hAnsi="Times New Roman" w:cs="Times New Roman"/>
                      <w:b/>
                      <w:sz w:val="18"/>
                      <w:szCs w:val="18"/>
                      <w:lang w:eastAsia="tr-TR"/>
                    </w:rPr>
                  </w:pPr>
                  <w:r w:rsidRPr="000A29F6">
                    <w:rPr>
                      <w:sz w:val="18"/>
                      <w:szCs w:val="18"/>
                    </w:rPr>
                    <w:t xml:space="preserve">                                                                                      ”</w:t>
                  </w:r>
                  <w:r w:rsidR="00993562" w:rsidRPr="000A29F6">
                    <w:rPr>
                      <w:rFonts w:ascii="Times New Roman" w:eastAsia="Times New Roman" w:hAnsi="Times New Roman" w:cs="Times New Roman"/>
                      <w:b/>
                      <w:sz w:val="18"/>
                      <w:szCs w:val="18"/>
                      <w:lang w:eastAsia="tr-TR"/>
                    </w:rPr>
                    <w:t>YEDİNCİ BÖLÜM</w:t>
                  </w:r>
                </w:p>
                <w:p w:rsidR="00993562" w:rsidRPr="000A29F6" w:rsidRDefault="00993562" w:rsidP="00993562">
                  <w:pPr>
                    <w:tabs>
                      <w:tab w:val="left" w:pos="566"/>
                    </w:tabs>
                    <w:spacing w:after="0" w:line="240" w:lineRule="exact"/>
                    <w:jc w:val="center"/>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Çeşitli ve Son Hükümler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Denetim</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26 –</w:t>
                  </w:r>
                  <w:r w:rsidRPr="000A29F6">
                    <w:rPr>
                      <w:rFonts w:ascii="Times New Roman" w:eastAsia="Times New Roman" w:hAnsi="Times New Roman" w:cs="Times New Roman"/>
                      <w:sz w:val="18"/>
                      <w:szCs w:val="18"/>
                      <w:lang w:eastAsia="tr-TR"/>
                    </w:rPr>
                    <w:t xml:space="preserve"> (1) Bu Tebliğ kapsamında yapılan tüm işlemler Bakanlık tarafından denetlenir. Bu denetimler sırasında yapılan işlemlere ait talep edilen tüm bilgi ve belgeler il proje yürütme birimi elemanlarınca sunulur.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sz w:val="18"/>
                      <w:szCs w:val="18"/>
                      <w:lang w:eastAsia="tr-TR"/>
                    </w:rPr>
                    <w:t>(2) Program kapsamındaki kaynakların usulsüz kullanılması, israfı veya heba edilmesi durumunda ilgililer hakkında gerekli inceleme ve soruşturma Bakanlıkça yapılır.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Programın uygulanmasına ilişkin yayınlar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27 –</w:t>
                  </w:r>
                  <w:r w:rsidRPr="000A29F6">
                    <w:rPr>
                      <w:rFonts w:ascii="Times New Roman" w:eastAsia="Times New Roman" w:hAnsi="Times New Roman" w:cs="Times New Roman"/>
                      <w:sz w:val="18"/>
                      <w:szCs w:val="18"/>
                      <w:lang w:eastAsia="tr-TR"/>
                    </w:rPr>
                    <w:t xml:space="preserve">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Yürürlükten kaldırılan tebliğ</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28 –</w:t>
                  </w:r>
                  <w:r w:rsidRPr="000A29F6">
                    <w:rPr>
                      <w:rFonts w:ascii="Times New Roman" w:eastAsia="Times New Roman" w:hAnsi="Times New Roman" w:cs="Times New Roman"/>
                      <w:sz w:val="18"/>
                      <w:szCs w:val="18"/>
                      <w:lang w:eastAsia="tr-TR"/>
                    </w:rPr>
                    <w:t xml:space="preserve"> (1) 7/12/2017 tarihli ve 30263 sayılı Resmî </w:t>
                  </w:r>
                  <w:proofErr w:type="spellStart"/>
                  <w:r w:rsidRPr="000A29F6">
                    <w:rPr>
                      <w:rFonts w:ascii="Times New Roman" w:eastAsia="Times New Roman" w:hAnsi="Times New Roman" w:cs="Times New Roman"/>
                      <w:sz w:val="18"/>
                      <w:szCs w:val="18"/>
                      <w:lang w:eastAsia="tr-TR"/>
                    </w:rPr>
                    <w:t>Gazete’de</w:t>
                  </w:r>
                  <w:proofErr w:type="spellEnd"/>
                  <w:r w:rsidRPr="000A29F6">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2017/48) yürürlükten kaldırılmıştır.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Yürürlük</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29 –</w:t>
                  </w:r>
                  <w:r w:rsidRPr="000A29F6">
                    <w:rPr>
                      <w:rFonts w:ascii="Times New Roman" w:eastAsia="Times New Roman" w:hAnsi="Times New Roman" w:cs="Times New Roman"/>
                      <w:sz w:val="18"/>
                      <w:szCs w:val="18"/>
                      <w:lang w:eastAsia="tr-TR"/>
                    </w:rPr>
                    <w:t xml:space="preserve"> (1) Bu Tebliğ yayımı tarihinde yürürlüğe girer.</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A29F6">
                    <w:rPr>
                      <w:rFonts w:ascii="Times New Roman" w:eastAsia="Times New Roman" w:hAnsi="Times New Roman" w:cs="Times New Roman"/>
                      <w:b/>
                      <w:sz w:val="18"/>
                      <w:szCs w:val="18"/>
                      <w:lang w:eastAsia="tr-TR"/>
                    </w:rPr>
                    <w:t>Yürütme</w:t>
                  </w:r>
                </w:p>
                <w:p w:rsidR="00993562" w:rsidRPr="000A29F6" w:rsidRDefault="00993562" w:rsidP="00993562">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A29F6">
                    <w:rPr>
                      <w:rFonts w:ascii="Times New Roman" w:eastAsia="Times New Roman" w:hAnsi="Times New Roman" w:cs="Times New Roman"/>
                      <w:b/>
                      <w:sz w:val="18"/>
                      <w:szCs w:val="18"/>
                      <w:lang w:eastAsia="tr-TR"/>
                    </w:rPr>
                    <w:t>MADDE 30 –</w:t>
                  </w:r>
                  <w:r w:rsidRPr="000A29F6">
                    <w:rPr>
                      <w:rFonts w:ascii="Times New Roman" w:eastAsia="Times New Roman" w:hAnsi="Times New Roman" w:cs="Times New Roman"/>
                      <w:sz w:val="18"/>
                      <w:szCs w:val="18"/>
                      <w:lang w:eastAsia="tr-TR"/>
                    </w:rPr>
                    <w:t xml:space="preserve"> (1) Bu Tebliğ hükümlerini Tarım ve Orman Bakanı yürütür.</w:t>
                  </w:r>
                </w:p>
                <w:p w:rsidR="00993562" w:rsidRPr="000A29F6" w:rsidRDefault="00993562" w:rsidP="00993562">
                  <w:pPr>
                    <w:spacing w:before="100" w:beforeAutospacing="1" w:after="100" w:afterAutospacing="1" w:line="240" w:lineRule="auto"/>
                    <w:jc w:val="center"/>
                    <w:rPr>
                      <w:rFonts w:ascii="Arial" w:eastAsia="Times New Roman" w:hAnsi="Arial" w:cs="Arial"/>
                      <w:b/>
                      <w:sz w:val="18"/>
                      <w:szCs w:val="18"/>
                      <w:lang w:eastAsia="tr-TR"/>
                    </w:rPr>
                  </w:pPr>
                </w:p>
              </w:tc>
            </w:tr>
            <w:tr w:rsidR="000A29F6" w:rsidRPr="000A29F6">
              <w:trPr>
                <w:trHeight w:val="480"/>
                <w:jc w:val="center"/>
              </w:trPr>
              <w:tc>
                <w:tcPr>
                  <w:tcW w:w="8789" w:type="dxa"/>
                  <w:gridSpan w:val="3"/>
                  <w:vAlign w:val="center"/>
                </w:tcPr>
                <w:p w:rsidR="00AF6789" w:rsidRPr="000A29F6" w:rsidRDefault="00AF6789" w:rsidP="00993562">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p>
              </w:tc>
            </w:tr>
          </w:tbl>
          <w:p w:rsidR="00993562" w:rsidRPr="000A29F6" w:rsidRDefault="00993562" w:rsidP="00993562">
            <w:pPr>
              <w:spacing w:after="0" w:line="240" w:lineRule="auto"/>
              <w:jc w:val="center"/>
              <w:rPr>
                <w:rFonts w:ascii="Times New Roman" w:eastAsia="Times New Roman" w:hAnsi="Times New Roman" w:cs="Times New Roman"/>
                <w:sz w:val="20"/>
                <w:szCs w:val="20"/>
                <w:lang w:eastAsia="tr-TR"/>
              </w:rPr>
            </w:pPr>
          </w:p>
        </w:tc>
      </w:tr>
    </w:tbl>
    <w:p w:rsidR="00993562" w:rsidRPr="000A29F6" w:rsidRDefault="00993562" w:rsidP="00993562">
      <w:pPr>
        <w:spacing w:after="0" w:line="240" w:lineRule="auto"/>
        <w:jc w:val="center"/>
        <w:rPr>
          <w:rFonts w:ascii="Times New Roman" w:eastAsia="Times New Roman" w:hAnsi="Times New Roman" w:cs="Times New Roman"/>
          <w:sz w:val="24"/>
          <w:szCs w:val="24"/>
          <w:lang w:eastAsia="tr-TR"/>
        </w:rPr>
      </w:pPr>
    </w:p>
    <w:p w:rsidR="0045745D" w:rsidRPr="000A29F6" w:rsidRDefault="0045745D"/>
    <w:sectPr w:rsidR="0045745D" w:rsidRPr="000A2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72F"/>
    <w:rsid w:val="000A29F6"/>
    <w:rsid w:val="00316D26"/>
    <w:rsid w:val="003D60DA"/>
    <w:rsid w:val="0045745D"/>
    <w:rsid w:val="005D40BE"/>
    <w:rsid w:val="00616E84"/>
    <w:rsid w:val="007A0C32"/>
    <w:rsid w:val="009278FC"/>
    <w:rsid w:val="00993562"/>
    <w:rsid w:val="009D5BE1"/>
    <w:rsid w:val="00AB5DF4"/>
    <w:rsid w:val="00AF6789"/>
    <w:rsid w:val="00C8072F"/>
    <w:rsid w:val="00D24AB1"/>
    <w:rsid w:val="00DF43F7"/>
    <w:rsid w:val="00DF7B71"/>
    <w:rsid w:val="00ED12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8F9BE-2FB1-466B-B764-C4F0E266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9935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993562"/>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993562"/>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993562"/>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9935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562"/>
    <w:rPr>
      <w:rFonts w:ascii="Segoe UI" w:hAnsi="Segoe UI" w:cs="Segoe UI"/>
      <w:sz w:val="18"/>
      <w:szCs w:val="18"/>
    </w:rPr>
  </w:style>
  <w:style w:type="character" w:customStyle="1" w:styleId="grame">
    <w:name w:val="grame"/>
    <w:basedOn w:val="VarsaylanParagrafYazTipi"/>
    <w:rsid w:val="00316D26"/>
  </w:style>
  <w:style w:type="paragraph" w:customStyle="1" w:styleId="metin0">
    <w:name w:val="metin"/>
    <w:basedOn w:val="Normal"/>
    <w:rsid w:val="00AF67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F6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75643">
      <w:bodyDiv w:val="1"/>
      <w:marLeft w:val="0"/>
      <w:marRight w:val="0"/>
      <w:marTop w:val="0"/>
      <w:marBottom w:val="0"/>
      <w:divBdr>
        <w:top w:val="none" w:sz="0" w:space="0" w:color="auto"/>
        <w:left w:val="none" w:sz="0" w:space="0" w:color="auto"/>
        <w:bottom w:val="none" w:sz="0" w:space="0" w:color="auto"/>
        <w:right w:val="none" w:sz="0" w:space="0" w:color="auto"/>
      </w:divBdr>
      <w:divsChild>
        <w:div w:id="1520319009">
          <w:marLeft w:val="0"/>
          <w:marRight w:val="0"/>
          <w:marTop w:val="0"/>
          <w:marBottom w:val="0"/>
          <w:divBdr>
            <w:top w:val="none" w:sz="0" w:space="0" w:color="auto"/>
            <w:left w:val="none" w:sz="0" w:space="0" w:color="auto"/>
            <w:bottom w:val="none" w:sz="0" w:space="0" w:color="auto"/>
            <w:right w:val="none" w:sz="0" w:space="0" w:color="auto"/>
          </w:divBdr>
          <w:divsChild>
            <w:div w:id="1024938492">
              <w:marLeft w:val="0"/>
              <w:marRight w:val="0"/>
              <w:marTop w:val="0"/>
              <w:marBottom w:val="0"/>
              <w:divBdr>
                <w:top w:val="none" w:sz="0" w:space="0" w:color="auto"/>
                <w:left w:val="none" w:sz="0" w:space="0" w:color="auto"/>
                <w:bottom w:val="none" w:sz="0" w:space="0" w:color="auto"/>
                <w:right w:val="none" w:sz="0" w:space="0" w:color="auto"/>
              </w:divBdr>
              <w:divsChild>
                <w:div w:id="515728379">
                  <w:marLeft w:val="0"/>
                  <w:marRight w:val="0"/>
                  <w:marTop w:val="0"/>
                  <w:marBottom w:val="0"/>
                  <w:divBdr>
                    <w:top w:val="none" w:sz="0" w:space="0" w:color="auto"/>
                    <w:left w:val="none" w:sz="0" w:space="0" w:color="auto"/>
                    <w:bottom w:val="none" w:sz="0" w:space="0" w:color="auto"/>
                    <w:right w:val="none" w:sz="0" w:space="0" w:color="auto"/>
                  </w:divBdr>
                  <w:divsChild>
                    <w:div w:id="771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708109">
      <w:bodyDiv w:val="1"/>
      <w:marLeft w:val="0"/>
      <w:marRight w:val="0"/>
      <w:marTop w:val="0"/>
      <w:marBottom w:val="0"/>
      <w:divBdr>
        <w:top w:val="none" w:sz="0" w:space="0" w:color="auto"/>
        <w:left w:val="none" w:sz="0" w:space="0" w:color="auto"/>
        <w:bottom w:val="none" w:sz="0" w:space="0" w:color="auto"/>
        <w:right w:val="none" w:sz="0" w:space="0" w:color="auto"/>
      </w:divBdr>
    </w:div>
    <w:div w:id="13065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397922-1C1F-4A34-B376-954D55D4D3CD}"/>
</file>

<file path=customXml/itemProps2.xml><?xml version="1.0" encoding="utf-8"?>
<ds:datastoreItem xmlns:ds="http://schemas.openxmlformats.org/officeDocument/2006/customXml" ds:itemID="{9EA855BC-8B21-47A2-AD99-39F51D2463D0}"/>
</file>

<file path=customXml/itemProps3.xml><?xml version="1.0" encoding="utf-8"?>
<ds:datastoreItem xmlns:ds="http://schemas.openxmlformats.org/officeDocument/2006/customXml" ds:itemID="{DCCA289C-D7B1-454C-9CB1-2E30F1F9F0E1}"/>
</file>

<file path=docProps/app.xml><?xml version="1.0" encoding="utf-8"?>
<Properties xmlns="http://schemas.openxmlformats.org/officeDocument/2006/extended-properties" xmlns:vt="http://schemas.openxmlformats.org/officeDocument/2006/docPropsVTypes">
  <Template>Normal</Template>
  <TotalTime>0</TotalTime>
  <Pages>8</Pages>
  <Words>5487</Words>
  <Characters>31279</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İnayet TOSUN</dc:creator>
  <cp:keywords/>
  <dc:description/>
  <cp:lastModifiedBy>Süreyya ÖZER</cp:lastModifiedBy>
  <cp:revision>2</cp:revision>
  <cp:lastPrinted>2022-01-04T06:58:00Z</cp:lastPrinted>
  <dcterms:created xsi:type="dcterms:W3CDTF">2023-01-23T07:19:00Z</dcterms:created>
  <dcterms:modified xsi:type="dcterms:W3CDTF">2023-01-23T07:19:00Z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